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9184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15"/>
        <w:gridCol w:w="518"/>
        <w:gridCol w:w="694"/>
        <w:gridCol w:w="443"/>
        <w:gridCol w:w="2322"/>
        <w:gridCol w:w="347"/>
        <w:gridCol w:w="1088"/>
        <w:gridCol w:w="693"/>
        <w:gridCol w:w="2464"/>
      </w:tblGrid>
      <w:tr w14:paraId="158CA3D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184" w:type="dxa"/>
            <w:gridSpan w:val="9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157D73ED">
            <w:pPr>
              <w:tabs>
                <w:tab w:val="left" w:pos="1080"/>
                <w:tab w:val="left" w:pos="1260"/>
              </w:tabs>
              <w:spacing w:line="360" w:lineRule="auto"/>
              <w:ind w:left="0" w:leftChars="0" w:right="-506" w:rightChars="-241" w:firstLine="0" w:firstLineChars="0"/>
              <w:jc w:val="center"/>
              <w:rPr>
                <w:rFonts w:hint="eastAsia" w:ascii="黑体" w:hAnsi="黑体" w:eastAsia="黑体" w:cs="黑体"/>
                <w:b w:val="0"/>
                <w:bCs w:val="0"/>
                <w:color w:val="000000"/>
                <w:sz w:val="44"/>
                <w:szCs w:val="44"/>
              </w:rPr>
            </w:pPr>
            <w:r>
              <w:rPr>
                <w:rFonts w:hint="eastAsia" w:ascii="黑体" w:hAnsi="黑体" w:eastAsia="黑体" w:cs="黑体"/>
                <w:b w:val="0"/>
                <w:bCs w:val="0"/>
                <w:color w:val="000000"/>
                <w:sz w:val="44"/>
                <w:szCs w:val="44"/>
              </w:rPr>
              <w:t>仲恺农业工程学院</w:t>
            </w:r>
          </w:p>
          <w:p w14:paraId="3633AF8B">
            <w:pPr>
              <w:tabs>
                <w:tab w:val="left" w:pos="1080"/>
                <w:tab w:val="left" w:pos="1260"/>
              </w:tabs>
              <w:jc w:val="center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hint="eastAsia" w:ascii="黑体" w:hAnsi="黑体" w:eastAsia="黑体" w:cs="黑体"/>
                <w:b w:val="0"/>
                <w:bCs w:val="0"/>
                <w:color w:val="000000"/>
                <w:sz w:val="44"/>
                <w:szCs w:val="44"/>
              </w:rPr>
              <w:t>本科生毕业论文（设计）</w:t>
            </w:r>
            <w:r>
              <w:rPr>
                <w:rFonts w:hint="eastAsia" w:ascii="黑体" w:hAnsi="黑体" w:eastAsia="黑体" w:cs="黑体"/>
                <w:b w:val="0"/>
                <w:bCs w:val="0"/>
                <w:color w:val="000000"/>
                <w:sz w:val="44"/>
                <w:szCs w:val="44"/>
                <w:lang w:eastAsia="zh-CN"/>
              </w:rPr>
              <w:t>进展</w:t>
            </w:r>
            <w:r>
              <w:rPr>
                <w:rFonts w:hint="eastAsia" w:ascii="黑体" w:hAnsi="黑体" w:eastAsia="黑体" w:cs="黑体"/>
                <w:b w:val="0"/>
                <w:bCs w:val="0"/>
                <w:color w:val="000000"/>
                <w:sz w:val="44"/>
                <w:szCs w:val="44"/>
              </w:rPr>
              <w:t>情况</w:t>
            </w:r>
            <w:bookmarkStart w:id="0" w:name="_GoBack"/>
            <w:bookmarkEnd w:id="0"/>
            <w:r>
              <w:rPr>
                <w:rFonts w:hint="eastAsia" w:ascii="黑体" w:hAnsi="黑体" w:eastAsia="黑体" w:cs="黑体"/>
                <w:b w:val="0"/>
                <w:bCs w:val="0"/>
                <w:color w:val="000000"/>
                <w:sz w:val="44"/>
                <w:szCs w:val="44"/>
              </w:rPr>
              <w:t>记录表</w:t>
            </w:r>
          </w:p>
        </w:tc>
      </w:tr>
      <w:tr w14:paraId="6FD066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133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0A4FB28A">
            <w:pPr>
              <w:tabs>
                <w:tab w:val="left" w:pos="1080"/>
                <w:tab w:val="left" w:pos="1260"/>
              </w:tabs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cs="宋体"/>
                <w:color w:val="000000"/>
                <w:sz w:val="24"/>
                <w:szCs w:val="24"/>
              </w:rPr>
              <w:t>学</w:t>
            </w:r>
            <w:r>
              <w:rPr>
                <w:rFonts w:hint="eastAsia" w:cs="宋体"/>
                <w:color w:val="000000"/>
                <w:sz w:val="24"/>
                <w:szCs w:val="24"/>
                <w:lang w:val="en-US" w:eastAsia="zh-CN"/>
              </w:rPr>
              <w:t xml:space="preserve">    </w:t>
            </w:r>
            <w:r>
              <w:rPr>
                <w:rFonts w:hint="eastAsia" w:cs="宋体"/>
                <w:color w:val="000000"/>
                <w:sz w:val="24"/>
                <w:szCs w:val="24"/>
              </w:rPr>
              <w:t>院</w:t>
            </w:r>
          </w:p>
        </w:tc>
        <w:tc>
          <w:tcPr>
            <w:tcW w:w="3459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6637F63C">
            <w:pPr>
              <w:tabs>
                <w:tab w:val="left" w:pos="1080"/>
                <w:tab w:val="left" w:pos="1260"/>
              </w:tabs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1435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1A548ADA">
            <w:pPr>
              <w:tabs>
                <w:tab w:val="left" w:pos="1080"/>
                <w:tab w:val="left" w:pos="1260"/>
              </w:tabs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/>
                <w:color w:val="000000"/>
                <w:sz w:val="24"/>
                <w:szCs w:val="24"/>
                <w:u w:val="none"/>
                <w:lang w:val="en-US" w:eastAsia="zh-CN"/>
              </w:rPr>
              <w:t>专业</w:t>
            </w:r>
            <w:r>
              <w:rPr>
                <w:rFonts w:hint="eastAsia" w:cs="宋体"/>
                <w:color w:val="000000"/>
                <w:sz w:val="24"/>
                <w:szCs w:val="24"/>
              </w:rPr>
              <w:t>班级</w:t>
            </w:r>
          </w:p>
        </w:tc>
        <w:tc>
          <w:tcPr>
            <w:tcW w:w="3157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0C53804D">
            <w:pPr>
              <w:tabs>
                <w:tab w:val="left" w:pos="1080"/>
                <w:tab w:val="left" w:pos="1260"/>
              </w:tabs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</w:p>
        </w:tc>
      </w:tr>
      <w:tr w14:paraId="5961641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133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506533AC">
            <w:pPr>
              <w:tabs>
                <w:tab w:val="left" w:pos="1080"/>
                <w:tab w:val="left" w:pos="1260"/>
              </w:tabs>
              <w:jc w:val="center"/>
              <w:rPr>
                <w:rFonts w:hint="eastAsia" w:cs="宋体"/>
                <w:color w:val="000000"/>
                <w:sz w:val="24"/>
                <w:szCs w:val="24"/>
              </w:rPr>
            </w:pPr>
            <w:r>
              <w:rPr>
                <w:rFonts w:hint="eastAsia"/>
                <w:b w:val="0"/>
                <w:bCs w:val="0"/>
                <w:color w:val="000000"/>
                <w:sz w:val="24"/>
                <w:szCs w:val="24"/>
                <w:lang w:eastAsia="zh-CN"/>
              </w:rPr>
              <w:t>姓</w:t>
            </w:r>
            <w:r>
              <w:rPr>
                <w:rFonts w:hint="eastAsia"/>
                <w:b w:val="0"/>
                <w:bCs w:val="0"/>
                <w:color w:val="000000"/>
                <w:sz w:val="24"/>
                <w:szCs w:val="24"/>
                <w:lang w:val="en-US" w:eastAsia="zh-CN"/>
              </w:rPr>
              <w:t xml:space="preserve">    </w:t>
            </w:r>
            <w:r>
              <w:rPr>
                <w:rFonts w:hint="eastAsia"/>
                <w:b w:val="0"/>
                <w:bCs w:val="0"/>
                <w:color w:val="000000"/>
                <w:sz w:val="24"/>
                <w:szCs w:val="24"/>
                <w:lang w:eastAsia="zh-CN"/>
              </w:rPr>
              <w:t>名</w:t>
            </w:r>
          </w:p>
        </w:tc>
        <w:tc>
          <w:tcPr>
            <w:tcW w:w="3459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419AE714">
            <w:pPr>
              <w:tabs>
                <w:tab w:val="left" w:pos="1080"/>
                <w:tab w:val="left" w:pos="1260"/>
              </w:tabs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1435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45CC2B9E">
            <w:pPr>
              <w:tabs>
                <w:tab w:val="left" w:pos="1080"/>
                <w:tab w:val="left" w:pos="1260"/>
              </w:tabs>
              <w:jc w:val="center"/>
              <w:rPr>
                <w:rFonts w:hint="eastAsia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sz w:val="24"/>
                <w:szCs w:val="24"/>
                <w:lang w:eastAsia="zh-CN"/>
              </w:rPr>
              <w:t>学</w:t>
            </w:r>
            <w:r>
              <w:rPr>
                <w:rFonts w:hint="eastAsia"/>
                <w:b w:val="0"/>
                <w:bCs w:val="0"/>
                <w:color w:val="000000"/>
                <w:sz w:val="24"/>
                <w:szCs w:val="24"/>
                <w:lang w:val="en-US" w:eastAsia="zh-CN"/>
              </w:rPr>
              <w:t xml:space="preserve">    </w:t>
            </w:r>
            <w:r>
              <w:rPr>
                <w:rFonts w:hint="eastAsia"/>
                <w:b w:val="0"/>
                <w:bCs w:val="0"/>
                <w:color w:val="000000"/>
                <w:sz w:val="24"/>
                <w:szCs w:val="24"/>
                <w:lang w:eastAsia="zh-CN"/>
              </w:rPr>
              <w:t>号</w:t>
            </w:r>
          </w:p>
        </w:tc>
        <w:tc>
          <w:tcPr>
            <w:tcW w:w="3157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3368BC34">
            <w:pPr>
              <w:tabs>
                <w:tab w:val="left" w:pos="1080"/>
                <w:tab w:val="left" w:pos="1260"/>
              </w:tabs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</w:p>
        </w:tc>
      </w:tr>
      <w:tr w14:paraId="41A1C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26694BFB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rFonts w:hint="eastAsia" w:cs="宋体"/>
                <w:color w:val="000000"/>
                <w:sz w:val="24"/>
                <w:szCs w:val="24"/>
              </w:rPr>
              <w:t>序号</w:t>
            </w:r>
          </w:p>
        </w:tc>
        <w:tc>
          <w:tcPr>
            <w:tcW w:w="1655" w:type="dxa"/>
            <w:gridSpan w:val="3"/>
            <w:vMerge w:val="restart"/>
            <w:tcBorders>
              <w:top w:val="single" w:color="auto" w:sz="4" w:space="0"/>
              <w:left w:val="nil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68D09717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rFonts w:hint="eastAsia" w:cs="宋体"/>
                <w:color w:val="000000"/>
                <w:sz w:val="24"/>
                <w:szCs w:val="24"/>
              </w:rPr>
              <w:t>日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cs="宋体"/>
                <w:color w:val="000000"/>
                <w:sz w:val="24"/>
                <w:szCs w:val="24"/>
              </w:rPr>
              <w:t>期</w:t>
            </w:r>
          </w:p>
        </w:tc>
        <w:tc>
          <w:tcPr>
            <w:tcW w:w="266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74EE36">
            <w:pPr>
              <w:tabs>
                <w:tab w:val="left" w:pos="1080"/>
                <w:tab w:val="left" w:pos="1260"/>
              </w:tabs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  <w:lang w:eastAsia="zh-CN"/>
              </w:rPr>
              <w:t>指导方式</w:t>
            </w:r>
          </w:p>
        </w:tc>
        <w:tc>
          <w:tcPr>
            <w:tcW w:w="4245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5DE5E72">
            <w:pPr>
              <w:tabs>
                <w:tab w:val="left" w:pos="1080"/>
                <w:tab w:val="left" w:pos="1260"/>
              </w:tabs>
              <w:jc w:val="center"/>
              <w:rPr>
                <w:rFonts w:hint="eastAsia" w:ascii="宋体" w:hAnsi="宋体" w:cs="宋体"/>
                <w:color w:val="000000"/>
                <w:sz w:val="24"/>
                <w:szCs w:val="24"/>
              </w:rPr>
            </w:pPr>
          </w:p>
          <w:p w14:paraId="0B870210">
            <w:pPr>
              <w:tabs>
                <w:tab w:val="left" w:pos="1080"/>
                <w:tab w:val="left" w:pos="1260"/>
              </w:tabs>
              <w:jc w:val="center"/>
              <w:rPr>
                <w:rFonts w:hint="eastAsia" w:ascii="宋体" w:hAnsi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>指导内容</w:t>
            </w:r>
          </w:p>
          <w:p w14:paraId="75C6F9B4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</w:p>
        </w:tc>
      </w:tr>
      <w:tr w14:paraId="00B601A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bottom"/>
          </w:tcPr>
          <w:p w14:paraId="50AC1498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1655" w:type="dxa"/>
            <w:gridSpan w:val="3"/>
            <w:vMerge w:val="continue"/>
            <w:tcBorders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bottom"/>
          </w:tcPr>
          <w:p w14:paraId="05D06E1A">
            <w:pPr>
              <w:tabs>
                <w:tab w:val="left" w:pos="1080"/>
                <w:tab w:val="left" w:pos="1260"/>
              </w:tabs>
              <w:ind w:firstLine="480" w:firstLineChars="200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 w14:paraId="0A00EAEB">
            <w:pPr>
              <w:tabs>
                <w:tab w:val="left" w:pos="1080"/>
                <w:tab w:val="left" w:pos="1260"/>
              </w:tabs>
              <w:ind w:firstLine="0" w:firstLineChars="0"/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  <w:lang w:eastAsia="zh-CN"/>
              </w:rPr>
              <w:t>（请注明当面、</w:t>
            </w:r>
            <w:r>
              <w:rPr>
                <w:rFonts w:hint="eastAsia" w:ascii="宋体" w:hAnsi="宋体" w:cs="宋体"/>
                <w:color w:val="000000"/>
                <w:sz w:val="24"/>
                <w:szCs w:val="24"/>
                <w:lang w:val="en-US" w:eastAsia="zh-CN"/>
              </w:rPr>
              <w:t>QQ、微信、邮箱或其他等指导方式，</w:t>
            </w:r>
            <w:r>
              <w:rPr>
                <w:rFonts w:hint="eastAsia" w:ascii="宋体" w:hAnsi="宋体" w:cs="宋体"/>
                <w:b w:val="0"/>
                <w:bCs w:val="0"/>
                <w:color w:val="000000"/>
                <w:sz w:val="24"/>
                <w:szCs w:val="24"/>
              </w:rPr>
              <w:t>指导情况</w:t>
            </w:r>
            <w:r>
              <w:rPr>
                <w:rFonts w:hint="eastAsia" w:ascii="宋体" w:hAnsi="宋体" w:cs="宋体"/>
                <w:b w:val="0"/>
                <w:bCs w:val="0"/>
                <w:color w:val="000000"/>
                <w:sz w:val="24"/>
                <w:szCs w:val="24"/>
                <w:lang w:eastAsia="zh-CN"/>
              </w:rPr>
              <w:t>提供</w:t>
            </w:r>
            <w:r>
              <w:rPr>
                <w:rFonts w:hint="eastAsia" w:ascii="宋体" w:hAnsi="宋体" w:cs="宋体"/>
                <w:b w:val="0"/>
                <w:bCs w:val="0"/>
                <w:color w:val="000000"/>
                <w:sz w:val="24"/>
                <w:szCs w:val="24"/>
              </w:rPr>
              <w:t>图</w:t>
            </w:r>
            <w:r>
              <w:rPr>
                <w:rFonts w:hint="eastAsia" w:ascii="宋体" w:hAnsi="宋体" w:cs="宋体"/>
                <w:b w:val="0"/>
                <w:bCs w:val="0"/>
                <w:color w:val="000000"/>
                <w:sz w:val="24"/>
                <w:szCs w:val="24"/>
                <w:lang w:eastAsia="zh-CN"/>
              </w:rPr>
              <w:t>片作为支撑材料附在该表后</w:t>
            </w:r>
            <w:r>
              <w:rPr>
                <w:rFonts w:hint="eastAsia" w:ascii="宋体" w:hAnsi="宋体" w:cs="宋体"/>
                <w:color w:val="000000"/>
                <w:sz w:val="24"/>
                <w:szCs w:val="24"/>
                <w:lang w:eastAsia="zh-CN"/>
              </w:rPr>
              <w:t>）</w:t>
            </w:r>
          </w:p>
        </w:tc>
        <w:tc>
          <w:tcPr>
            <w:tcW w:w="4245" w:type="dxa"/>
            <w:gridSpan w:val="3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 w14:paraId="3FEDE1E3">
            <w:pPr>
              <w:tabs>
                <w:tab w:val="left" w:pos="1080"/>
                <w:tab w:val="left" w:pos="1260"/>
              </w:tabs>
              <w:ind w:firstLine="480" w:firstLineChars="200"/>
              <w:rPr>
                <w:rFonts w:ascii="宋体"/>
                <w:color w:val="000000"/>
                <w:sz w:val="24"/>
                <w:szCs w:val="24"/>
              </w:rPr>
            </w:pPr>
          </w:p>
        </w:tc>
      </w:tr>
      <w:tr w14:paraId="34FB1AB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6FD2B045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lang w:val="en-US" w:eastAsia="zh-CN"/>
              </w:rPr>
              <w:t>1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237DA954">
            <w:pPr>
              <w:tabs>
                <w:tab w:val="left" w:pos="1080"/>
                <w:tab w:val="left" w:pos="1260"/>
              </w:tabs>
              <w:jc w:val="center"/>
              <w:rPr>
                <w:rFonts w:hint="default" w:ascii="宋体" w:eastAsia="宋体"/>
                <w:color w:val="000000"/>
                <w:sz w:val="24"/>
                <w:szCs w:val="24"/>
                <w:lang w:val="en-US" w:eastAsia="zh-CN"/>
              </w:rPr>
            </w:pPr>
          </w:p>
        </w:tc>
        <w:tc>
          <w:tcPr>
            <w:tcW w:w="2669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D880F3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863517">
            <w:pPr>
              <w:tabs>
                <w:tab w:val="left" w:pos="1080"/>
                <w:tab w:val="left" w:pos="1260"/>
              </w:tabs>
              <w:jc w:val="both"/>
              <w:rPr>
                <w:rFonts w:hint="default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4260C1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0FA4BFE8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11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-1058545</wp:posOffset>
                      </wp:positionH>
                      <wp:positionV relativeFrom="paragraph">
                        <wp:posOffset>5715</wp:posOffset>
                      </wp:positionV>
                      <wp:extent cx="1149350" cy="1047115"/>
                      <wp:effectExtent l="6350" t="6350" r="25400" b="280035"/>
                      <wp:wrapNone/>
                      <wp:docPr id="74" name="矩形标注 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9350" cy="1047115"/>
                              </a:xfrm>
                              <a:prstGeom prst="wedgeRoundRectCallout">
                                <a:avLst>
                                  <a:gd name="adj1" fmla="val 49466"/>
                                  <a:gd name="adj2" fmla="val 73650"/>
                                  <a:gd name="adj3" fmla="val 16667"/>
                                </a:avLst>
                              </a:prstGeom>
                              <a:noFill/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txbx>
                              <w:txbxContent>
                                <w:p w14:paraId="7C0BC186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仿宋_GB2312" w:hAnsi="宋体" w:eastAsia="仿宋_GB2312" w:cs="仿宋_GB2312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lang w:val="en-US" w:eastAsia="zh-CN" w:bidi="ar"/>
                                    </w:rPr>
                                    <w:t>指导教师</w:t>
                                  </w:r>
                                  <w:r>
                                    <w:rPr>
                                      <w:rFonts w:hint="eastAsia" w:ascii="仿宋_GB2312" w:hAnsi="宋体" w:eastAsia="仿宋_GB2312" w:cs="仿宋_GB2312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lang w:val="en-US" w:eastAsia="zh-CN" w:bidi="ar"/>
                                    </w:rPr>
                                    <w:t>至少</w:t>
                                  </w:r>
                                  <w:r>
                                    <w:rPr>
                                      <w:rFonts w:ascii="仿宋_GB2312" w:hAnsi="宋体" w:eastAsia="仿宋_GB2312" w:cs="仿宋_GB2312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lang w:val="en-US" w:eastAsia="zh-CN" w:bidi="ar"/>
                                    </w:rPr>
                                    <w:t>平均每周指导和检查学生一次</w:t>
                                  </w:r>
                                </w:p>
                                <w:p w14:paraId="5360E686">
                                  <w:pPr>
                                    <w:snapToGrid w:val="0"/>
                                    <w:spacing w:beforeLines="0" w:afterLines="0"/>
                                    <w:rPr>
                                      <w:rFonts w:hint="eastAsia"/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矩形标注 73" o:spid="_x0000_s1026" o:spt="62" type="#_x0000_t62" style="position:absolute;left:0pt;margin-left:-83.35pt;margin-top:0.45pt;height:82.45pt;width:90.5pt;z-index:251659264;v-text-anchor:middle;mso-width-relative:page;mso-height-relative:page;" filled="f" stroked="t" coordsize="21600,21600" o:gfxdata="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4GXzlNcAAAAIAQAADwAAAAAAAAABACAAAAAiAAAAZHJzL2Rvd25yZXYueG1sUEsBAhQAFAAA&#10;AAgAh07iQDgkM79iAgAAxQQAAA4AAAAAAAAAAQAgAAAAJgEAAGRycy9lMm9Eb2MueG1sUEsFBgAA&#10;AAAGAAYAWQEAAPoFAAAAAA==&#10;" adj="21485,26708,14400">
                      <v:fill on="f" focussize="0,0"/>
                      <v:stroke weight="1pt" color="#000000" joinstyle="miter"/>
                      <v:imagedata o:title=""/>
                      <o:lock v:ext="edit" aspectratio="f"/>
                      <v:textbox>
                        <w:txbxContent>
                          <w:p w14:paraId="7C0BC18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仿宋_GB2312" w:hAnsi="宋体" w:eastAsia="仿宋_GB2312" w:cs="仿宋_GB2312"/>
                                <w:color w:val="000000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指导教师</w:t>
                            </w:r>
                            <w:r>
                              <w:rPr>
                                <w:rFonts w:hint="eastAsia" w:ascii="仿宋_GB2312" w:hAnsi="宋体" w:eastAsia="仿宋_GB2312" w:cs="仿宋_GB2312"/>
                                <w:color w:val="000000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至少</w:t>
                            </w:r>
                            <w:r>
                              <w:rPr>
                                <w:rFonts w:ascii="仿宋_GB2312" w:hAnsi="宋体" w:eastAsia="仿宋_GB2312" w:cs="仿宋_GB2312"/>
                                <w:color w:val="000000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平均每周指导和检查学生一次</w:t>
                            </w:r>
                          </w:p>
                          <w:p w14:paraId="5360E686">
                            <w:pPr>
                              <w:snapToGrid w:val="0"/>
                              <w:spacing w:beforeLines="0" w:afterLines="0"/>
                              <w:rPr>
                                <w:rFonts w:hint="eastAsia"/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color w:val="000000"/>
              </w:rPr>
              <w:t>2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49C7DC0B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1F5561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5EF504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18BC9A6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218EB583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42F787AF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2CA138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49CA95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28B81FE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31BED3CB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5F6EA20D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E5D018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8FD5F3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54BC48F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1A21BC0B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79D45184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9264BA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C2A3A3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740C44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15423E43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2B4A65D1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4D38CD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2D5B4C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07FDE35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0635CC81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5F64D956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720ED1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4DF737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796996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133276CD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719A8C63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EFCB5A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6E18F8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08769D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073E7A72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2690B4FF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17A5F0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AA83EE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4BC8F81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1B87F2E3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31714EF6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BADBD5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B2496A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3EEF0D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17593C39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3437532B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C26B97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79ABD8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1A33429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6D9C0F55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4CD740BF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A15DB8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F14B24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2588C81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2674A8B7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16E9B540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8A9D1B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E572BE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122B63A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06DF623F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0262AA51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534F96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9CBD5A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4B0E309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344974BF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65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62A93C24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113B85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2E3475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 w:eastAsia="宋体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0D0C09F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1936F125">
            <w:pPr>
              <w:tabs>
                <w:tab w:val="left" w:pos="1080"/>
                <w:tab w:val="left" w:pos="1260"/>
              </w:tabs>
              <w:jc w:val="center"/>
              <w:rPr>
                <w:color w:val="000000"/>
              </w:rPr>
            </w:pPr>
          </w:p>
        </w:tc>
        <w:tc>
          <w:tcPr>
            <w:tcW w:w="1655" w:type="dxa"/>
            <w:gridSpan w:val="3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0E0AA4DB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vAlign w:val="center"/>
          </w:tcPr>
          <w:p w14:paraId="5CDCC1CF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vAlign w:val="center"/>
          </w:tcPr>
          <w:p w14:paraId="49D2062E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</w:pPr>
          </w:p>
        </w:tc>
      </w:tr>
      <w:tr w14:paraId="285DDCB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52A1D17C">
            <w:pPr>
              <w:tabs>
                <w:tab w:val="left" w:pos="1080"/>
                <w:tab w:val="left" w:pos="1260"/>
              </w:tabs>
              <w:jc w:val="center"/>
              <w:rPr>
                <w:color w:val="000000"/>
              </w:rPr>
            </w:pPr>
          </w:p>
        </w:tc>
        <w:tc>
          <w:tcPr>
            <w:tcW w:w="165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2E68F533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2669" w:type="dxa"/>
            <w:gridSpan w:val="2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5CE10B16">
            <w:pPr>
              <w:tabs>
                <w:tab w:val="left" w:pos="1080"/>
                <w:tab w:val="left" w:pos="1260"/>
              </w:tabs>
              <w:jc w:val="center"/>
              <w:rPr>
                <w:rFonts w:ascii="宋体"/>
                <w:color w:val="000000"/>
                <w:sz w:val="24"/>
                <w:szCs w:val="24"/>
              </w:rPr>
            </w:pPr>
          </w:p>
        </w:tc>
        <w:tc>
          <w:tcPr>
            <w:tcW w:w="42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2C6CBB5A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/>
                <w:color w:val="000000"/>
                <w:sz w:val="24"/>
                <w:szCs w:val="24"/>
                <w:lang w:val="en-US" w:eastAsia="zh-CN"/>
              </w:rPr>
            </w:pPr>
          </w:p>
        </w:tc>
      </w:tr>
      <w:tr w14:paraId="464273D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</w:trPr>
        <w:tc>
          <w:tcPr>
            <w:tcW w:w="1827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3C77837C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/>
                <w:b w:val="0"/>
                <w:b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b w:val="0"/>
                <w:bCs w:val="0"/>
                <w:color w:val="000000"/>
                <w:sz w:val="24"/>
                <w:szCs w:val="24"/>
                <w:lang w:eastAsia="zh-CN"/>
              </w:rPr>
              <w:t>学生签名：</w:t>
            </w:r>
          </w:p>
        </w:tc>
        <w:tc>
          <w:tcPr>
            <w:tcW w:w="2765" w:type="dxa"/>
            <w:gridSpan w:val="2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059326F6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/>
                <w:b w:val="0"/>
                <w:bCs w:val="0"/>
                <w:color w:val="000000"/>
                <w:sz w:val="24"/>
                <w:szCs w:val="24"/>
                <w:lang w:val="en-US" w:eastAsia="zh-CN"/>
              </w:rPr>
            </w:pPr>
          </w:p>
        </w:tc>
        <w:tc>
          <w:tcPr>
            <w:tcW w:w="2128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13759893">
            <w:pPr>
              <w:rPr>
                <w:rFonts w:hint="eastAsia" w:ascii="宋体"/>
                <w:b w:val="0"/>
                <w:bCs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b w:val="0"/>
                <w:bCs w:val="0"/>
                <w:color w:val="000000"/>
                <w:sz w:val="24"/>
                <w:szCs w:val="24"/>
                <w:lang w:eastAsia="zh-CN"/>
              </w:rPr>
              <w:t>校内指导教师签名：</w:t>
            </w:r>
          </w:p>
        </w:tc>
        <w:tc>
          <w:tcPr>
            <w:tcW w:w="246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07709477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/>
                <w:b w:val="0"/>
                <w:bCs w:val="0"/>
                <w:color w:val="000000"/>
                <w:sz w:val="24"/>
                <w:szCs w:val="24"/>
                <w:lang w:val="en-US" w:eastAsia="zh-CN"/>
              </w:rPr>
            </w:pPr>
          </w:p>
        </w:tc>
      </w:tr>
      <w:tr w14:paraId="7D315D9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8" w:hRule="atLeast"/>
        </w:trPr>
        <w:tc>
          <w:tcPr>
            <w:tcW w:w="1827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74388B9D">
            <w:pPr>
              <w:tabs>
                <w:tab w:val="left" w:pos="1080"/>
                <w:tab w:val="left" w:pos="1260"/>
              </w:tabs>
              <w:jc w:val="both"/>
              <w:rPr>
                <w:rFonts w:hint="eastAsia" w:cs="宋体"/>
                <w:b w:val="0"/>
                <w:bCs w:val="0"/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2765" w:type="dxa"/>
            <w:gridSpan w:val="2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652F944A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/>
                <w:b w:val="0"/>
                <w:bCs w:val="0"/>
                <w:color w:val="000000"/>
                <w:sz w:val="24"/>
                <w:szCs w:val="24"/>
                <w:lang w:val="en-US" w:eastAsia="zh-CN"/>
              </w:rPr>
            </w:pPr>
          </w:p>
        </w:tc>
        <w:tc>
          <w:tcPr>
            <w:tcW w:w="2128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375DE538">
            <w:pPr>
              <w:rPr>
                <w:rFonts w:hint="eastAsia" w:cs="宋体"/>
                <w:b w:val="0"/>
                <w:bCs w:val="0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cs="宋体"/>
                <w:b w:val="0"/>
                <w:bCs w:val="0"/>
                <w:color w:val="000000"/>
                <w:sz w:val="24"/>
                <w:szCs w:val="24"/>
                <w:lang w:eastAsia="zh-CN"/>
              </w:rPr>
              <w:t>校外指导教师签名：</w:t>
            </w:r>
          </w:p>
        </w:tc>
        <w:tc>
          <w:tcPr>
            <w:tcW w:w="246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17" w:type="dxa"/>
              <w:left w:w="17" w:type="dxa"/>
              <w:bottom w:w="0" w:type="dxa"/>
              <w:right w:w="17" w:type="dxa"/>
            </w:tcMar>
            <w:vAlign w:val="center"/>
          </w:tcPr>
          <w:p w14:paraId="2C17473A">
            <w:pPr>
              <w:tabs>
                <w:tab w:val="left" w:pos="1080"/>
                <w:tab w:val="left" w:pos="1260"/>
              </w:tabs>
              <w:jc w:val="both"/>
              <w:rPr>
                <w:rFonts w:hint="eastAsia" w:ascii="宋体"/>
                <w:b w:val="0"/>
                <w:bCs w:val="0"/>
                <w:color w:val="000000"/>
                <w:sz w:val="24"/>
                <w:szCs w:val="24"/>
                <w:lang w:val="en-US" w:eastAsia="zh-CN"/>
              </w:rPr>
            </w:pPr>
          </w:p>
        </w:tc>
      </w:tr>
    </w:tbl>
    <w:p w14:paraId="65F09E59">
      <w:pPr>
        <w:rPr>
          <w:rFonts w:hint="eastAsia" w:cs="宋体"/>
          <w:b/>
          <w:bCs/>
          <w:color w:val="000000"/>
          <w:lang w:eastAsia="zh-CN"/>
        </w:rPr>
      </w:pPr>
      <w:r>
        <w:rPr>
          <w:rFonts w:hint="eastAsia" w:cs="宋体"/>
          <w:b/>
          <w:bCs/>
          <w:color w:val="000000"/>
          <w:lang w:val="en-US" w:eastAsia="zh-CN"/>
        </w:rPr>
        <w:t xml:space="preserve">                                   </w:t>
      </w:r>
    </w:p>
    <w:p w14:paraId="2B89DCDD">
      <w:pPr>
        <w:rPr>
          <w:rFonts w:hint="eastAsia" w:cs="宋体"/>
          <w:b/>
          <w:bCs/>
          <w:color w:val="000000"/>
          <w:lang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lmZDc5MGIyMDNjN2MwNmRlYjM5YWI4MmQ3ZjU0NDUifQ=="/>
  </w:docVars>
  <w:rsids>
    <w:rsidRoot w:val="350C7DA4"/>
    <w:rsid w:val="037315AC"/>
    <w:rsid w:val="07127595"/>
    <w:rsid w:val="0D6F3717"/>
    <w:rsid w:val="0DAF0D2F"/>
    <w:rsid w:val="102E76E2"/>
    <w:rsid w:val="350C7DA4"/>
    <w:rsid w:val="35B05810"/>
    <w:rsid w:val="4FDD6193"/>
    <w:rsid w:val="52D01FDF"/>
    <w:rsid w:val="57ED4E4E"/>
    <w:rsid w:val="5F315D92"/>
    <w:rsid w:val="5FB86206"/>
    <w:rsid w:val="736B24A5"/>
    <w:rsid w:val="7400051E"/>
    <w:rsid w:val="75397606"/>
    <w:rsid w:val="77E3618D"/>
    <w:rsid w:val="7FC248D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129</Words>
  <Characters>136</Characters>
  <Lines>0</Lines>
  <Paragraphs>0</Paragraphs>
  <TotalTime>5</TotalTime>
  <ScaleCrop>false</ScaleCrop>
  <LinksUpToDate>false</LinksUpToDate>
  <CharactersWithSpaces>199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2019-03-25T00:52:00Z</dcterms:created>
  <dc:creator>3071</dc:creator>
  <cp:lastModifiedBy>张帮林</cp:lastModifiedBy>
  <dcterms:modified xsi:type="dcterms:W3CDTF">2024-10-23T06:23:59Z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8CE7DC3498334289ACEE21B2D1DCE9D2_13</vt:lpwstr>
  </property>
</Properties>
</file>