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FD6C" w14:textId="11B7652D" w:rsidR="003A4B7E" w:rsidRPr="00931FEC" w:rsidRDefault="00931FEC" w:rsidP="00931FEC">
      <w:pPr>
        <w:jc w:val="center"/>
        <w:rPr>
          <w:rFonts w:ascii="Times New Roman" w:eastAsia="微软雅黑" w:hAnsi="Times New Roman" w:cs="Times New Roman"/>
          <w:b/>
          <w:sz w:val="28"/>
        </w:rPr>
      </w:pPr>
      <w:r w:rsidRPr="00931FEC">
        <w:rPr>
          <w:rFonts w:ascii="Times New Roman" w:eastAsia="微软雅黑" w:hAnsi="Times New Roman" w:cs="Times New Roman"/>
          <w:b/>
          <w:sz w:val="28"/>
        </w:rPr>
        <w:t>Transferring Deep Convolutiona</w:t>
      </w:r>
      <w:r w:rsidRPr="00931FEC">
        <w:rPr>
          <w:rFonts w:ascii="Times New Roman" w:eastAsia="微软雅黑" w:hAnsi="Times New Roman" w:cs="Times New Roman"/>
          <w:b/>
          <w:sz w:val="28"/>
        </w:rPr>
        <w:t xml:space="preserve">l Neural Networks for the Scene </w:t>
      </w:r>
      <w:r w:rsidRPr="00931FEC">
        <w:rPr>
          <w:rFonts w:ascii="Times New Roman" w:eastAsia="微软雅黑" w:hAnsi="Times New Roman" w:cs="Times New Roman"/>
          <w:b/>
          <w:sz w:val="28"/>
        </w:rPr>
        <w:t>Classification of High-Resolution Remote Sensing Imagery</w:t>
      </w:r>
    </w:p>
    <w:p w14:paraId="43B12CA4" w14:textId="7F0A5961" w:rsidR="00931FEC" w:rsidRDefault="00931FEC" w:rsidP="00931FEC">
      <w:pPr>
        <w:rPr>
          <w:rFonts w:ascii="Times New Roman" w:eastAsia="微软雅黑" w:hAnsi="Times New Roman" w:cs="Times New Roman"/>
        </w:rPr>
      </w:pPr>
    </w:p>
    <w:p w14:paraId="421F7AB4" w14:textId="05BFC38C" w:rsidR="00A80480" w:rsidRDefault="00931FEC" w:rsidP="00931FEC">
      <w:pPr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摘要：将</w:t>
      </w:r>
      <w:r>
        <w:rPr>
          <w:rFonts w:ascii="Times New Roman" w:eastAsia="微软雅黑" w:hAnsi="Times New Roman" w:cs="Times New Roman" w:hint="eastAsia"/>
        </w:rPr>
        <w:t>CNN</w:t>
      </w:r>
      <w:r>
        <w:rPr>
          <w:rFonts w:ascii="Times New Roman" w:eastAsia="微软雅黑" w:hAnsi="Times New Roman" w:cs="Times New Roman" w:hint="eastAsia"/>
        </w:rPr>
        <w:t>框架应用到高分辨率遥感影像场景识别。本文提出两种从</w:t>
      </w:r>
      <w:r>
        <w:rPr>
          <w:rFonts w:ascii="Times New Roman" w:eastAsia="微软雅黑" w:hAnsi="Times New Roman" w:cs="Times New Roman" w:hint="eastAsia"/>
        </w:rPr>
        <w:t>CNN</w:t>
      </w:r>
      <w:r>
        <w:rPr>
          <w:rFonts w:ascii="Times New Roman" w:eastAsia="微软雅黑" w:hAnsi="Times New Roman" w:cs="Times New Roman" w:hint="eastAsia"/>
        </w:rPr>
        <w:t>不同的层中生成影像特征的方案，第一种，从全连接层中提取激活向量，作为最终的影像特征；第二中方案，从</w:t>
      </w:r>
      <w:r w:rsidR="00A80480">
        <w:rPr>
          <w:rFonts w:ascii="Times New Roman" w:eastAsia="微软雅黑" w:hAnsi="Times New Roman" w:cs="Times New Roman" w:hint="eastAsia"/>
        </w:rPr>
        <w:t>多尺度对</w:t>
      </w:r>
      <w:r>
        <w:rPr>
          <w:rFonts w:ascii="Times New Roman" w:eastAsia="微软雅黑" w:hAnsi="Times New Roman" w:cs="Times New Roman" w:hint="eastAsia"/>
        </w:rPr>
        <w:t>最后一个卷积层</w:t>
      </w:r>
      <w:r w:rsidR="00A80480">
        <w:rPr>
          <w:rFonts w:ascii="Times New Roman" w:eastAsia="微软雅黑" w:hAnsi="Times New Roman" w:cs="Times New Roman" w:hint="eastAsia"/>
        </w:rPr>
        <w:t>提取密集特征，并通过常用的特征编码方法将此特征编码到全局影像特征。</w:t>
      </w:r>
    </w:p>
    <w:p w14:paraId="5664821B" w14:textId="4229BB70" w:rsidR="00A80480" w:rsidRDefault="00A80480" w:rsidP="00A804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0480">
        <w:rPr>
          <w:rFonts w:ascii="Times New Roman" w:hAnsi="Times New Roman" w:cs="Times New Roman"/>
          <w:kern w:val="0"/>
          <w:sz w:val="24"/>
          <w:szCs w:val="24"/>
        </w:rPr>
        <w:t xml:space="preserve">In the first scenario, 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 xml:space="preserve">the activation vectors extracted from fully-connected layers 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 xml:space="preserve">are regarded as the final image 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>features; in the se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 xml:space="preserve">cond scenario, we extract dense 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>features fr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 xml:space="preserve">om the last convolutional layer 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>at mult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 xml:space="preserve">iple scales and then encode the 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>dense features int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 xml:space="preserve">o global image features through commonly used feature coding </w:t>
      </w:r>
      <w:r w:rsidRPr="00A80480">
        <w:rPr>
          <w:rFonts w:ascii="Times New Roman" w:hAnsi="Times New Roman" w:cs="Times New Roman"/>
          <w:kern w:val="0"/>
          <w:sz w:val="24"/>
          <w:szCs w:val="24"/>
        </w:rPr>
        <w:t>approaches.</w:t>
      </w:r>
    </w:p>
    <w:p w14:paraId="56088DEE" w14:textId="2139BFED" w:rsidR="00077DB1" w:rsidRPr="00077DB1" w:rsidRDefault="00077DB1" w:rsidP="00A80480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</w:p>
    <w:p w14:paraId="3F84A01E" w14:textId="054EADC4" w:rsidR="00077DB1" w:rsidRDefault="00077DB1" w:rsidP="00A80480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077DB1">
        <w:rPr>
          <w:rFonts w:ascii="Times New Roman" w:eastAsia="微软雅黑" w:hAnsi="Times New Roman" w:cs="Times New Roman" w:hint="eastAsia"/>
          <w:kern w:val="0"/>
          <w:szCs w:val="21"/>
        </w:rPr>
        <w:t>近几年</w:t>
      </w:r>
      <w:r>
        <w:rPr>
          <w:rFonts w:ascii="Times New Roman" w:eastAsia="微软雅黑" w:hAnsi="Times New Roman" w:cs="Times New Roman" w:hint="eastAsia"/>
          <w:kern w:val="0"/>
          <w:szCs w:val="21"/>
        </w:rPr>
        <w:t>，高分辨率遥感影像场景分类进展缓慢，主要是因为一般方法无法提供足够的特征表达，</w:t>
      </w:r>
      <w:proofErr w:type="gramStart"/>
      <w:r>
        <w:rPr>
          <w:rFonts w:ascii="Times New Roman" w:eastAsia="微软雅黑" w:hAnsi="Times New Roman" w:cs="Times New Roman" w:hint="eastAsia"/>
          <w:kern w:val="0"/>
          <w:szCs w:val="21"/>
        </w:rPr>
        <w:t>而词袋模型</w:t>
      </w:r>
      <w:proofErr w:type="gramEnd"/>
      <w:r>
        <w:rPr>
          <w:rFonts w:ascii="Times New Roman" w:eastAsia="微软雅黑" w:hAnsi="Times New Roman" w:cs="Times New Roman" w:hint="eastAsia"/>
          <w:kern w:val="0"/>
          <w:szCs w:val="21"/>
        </w:rPr>
        <w:t>BOW</w:t>
      </w:r>
      <w:r>
        <w:rPr>
          <w:rFonts w:ascii="Times New Roman" w:eastAsia="微软雅黑" w:hAnsi="Times New Roman" w:cs="Times New Roman" w:hint="eastAsia"/>
          <w:kern w:val="0"/>
          <w:szCs w:val="21"/>
        </w:rPr>
        <w:t>与一些无监督特征提取方法只能够建立“中层次”特征表达。而更高级的特征，是较低层次特征的抽象，能有效进行场景分类。</w:t>
      </w:r>
    </w:p>
    <w:p w14:paraId="366CE11D" w14:textId="0A04F61F" w:rsidR="00077DB1" w:rsidRDefault="00077DB1" w:rsidP="00A80480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7B62BBE7" w14:textId="19CE64CB" w:rsidR="00077DB1" w:rsidRDefault="00077DB1" w:rsidP="00A80480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Cs w:val="21"/>
        </w:rPr>
      </w:pPr>
      <w:r>
        <w:rPr>
          <w:rFonts w:ascii="Times New Roman" w:eastAsia="微软雅黑" w:hAnsi="Times New Roman" w:cs="Times New Roman" w:hint="eastAsia"/>
          <w:kern w:val="0"/>
          <w:szCs w:val="21"/>
        </w:rPr>
        <w:t>很难通过一个小的样本数据集来训练出</w:t>
      </w:r>
      <w:r w:rsidR="009402C7">
        <w:rPr>
          <w:rFonts w:ascii="Times New Roman" w:eastAsia="微软雅黑" w:hAnsi="Times New Roman" w:cs="Times New Roman" w:hint="eastAsia"/>
          <w:kern w:val="0"/>
          <w:szCs w:val="21"/>
        </w:rPr>
        <w:t>高性能的</w:t>
      </w:r>
      <w:r>
        <w:rPr>
          <w:rFonts w:ascii="Times New Roman" w:eastAsia="微软雅黑" w:hAnsi="Times New Roman" w:cs="Times New Roman" w:hint="eastAsia"/>
          <w:kern w:val="0"/>
          <w:szCs w:val="21"/>
        </w:rPr>
        <w:t>卷积神经网络</w:t>
      </w:r>
      <w:r w:rsidR="009402C7">
        <w:rPr>
          <w:rFonts w:ascii="Times New Roman" w:eastAsia="微软雅黑" w:hAnsi="Times New Roman" w:cs="Times New Roman" w:hint="eastAsia"/>
          <w:kern w:val="0"/>
          <w:szCs w:val="21"/>
        </w:rPr>
        <w:t>。</w:t>
      </w:r>
    </w:p>
    <w:p w14:paraId="1DFD6E34" w14:textId="0D0E1784" w:rsidR="009402C7" w:rsidRDefault="009402C7" w:rsidP="009402C7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9402C7">
        <w:rPr>
          <w:rFonts w:ascii="Times New Roman" w:eastAsia="微软雅黑" w:hAnsi="Times New Roman" w:cs="Times New Roman"/>
          <w:kern w:val="0"/>
          <w:szCs w:val="21"/>
        </w:rPr>
        <w:t>However, it is difficult to train a high</w:t>
      </w:r>
      <w:r>
        <w:rPr>
          <w:rFonts w:ascii="Times New Roman" w:eastAsia="微软雅黑" w:hAnsi="Times New Roman" w:cs="Times New Roman"/>
          <w:kern w:val="0"/>
          <w:szCs w:val="21"/>
        </w:rPr>
        <w:t>-powered deep CNN</w:t>
      </w:r>
      <w:r>
        <w:rPr>
          <w:rFonts w:ascii="Times New Roman" w:eastAsia="微软雅黑" w:hAnsi="Times New Roman" w:cs="Times New Roman" w:hint="eastAsia"/>
          <w:kern w:val="0"/>
          <w:szCs w:val="21"/>
        </w:rPr>
        <w:t xml:space="preserve"> </w:t>
      </w:r>
      <w:r w:rsidRPr="009402C7">
        <w:rPr>
          <w:rFonts w:ascii="Times New Roman" w:eastAsia="微软雅黑" w:hAnsi="Times New Roman" w:cs="Times New Roman"/>
          <w:kern w:val="0"/>
          <w:szCs w:val="21"/>
        </w:rPr>
        <w:t>with small datasets in practice.</w:t>
      </w:r>
    </w:p>
    <w:p w14:paraId="37FE62F4" w14:textId="70A8DE25" w:rsidR="009402C7" w:rsidRDefault="009402C7" w:rsidP="00A80480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195F1E51" w14:textId="22BF7CC4" w:rsidR="009402C7" w:rsidRPr="00077DB1" w:rsidRDefault="009402C7" w:rsidP="00A80480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 w:hint="eastAsia"/>
          <w:kern w:val="0"/>
          <w:szCs w:val="21"/>
        </w:rPr>
      </w:pPr>
      <w:r>
        <w:rPr>
          <w:rFonts w:ascii="Times New Roman" w:eastAsia="微软雅黑" w:hAnsi="Times New Roman" w:cs="Times New Roman" w:hint="eastAsia"/>
          <w:kern w:val="0"/>
          <w:szCs w:val="21"/>
        </w:rPr>
        <w:t>很多研究表明，</w:t>
      </w:r>
      <w:bookmarkStart w:id="0" w:name="_GoBack"/>
      <w:bookmarkEnd w:id="0"/>
    </w:p>
    <w:sectPr w:rsidR="009402C7" w:rsidRPr="0007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4C"/>
    <w:rsid w:val="00065C4C"/>
    <w:rsid w:val="00077DB1"/>
    <w:rsid w:val="003A4B7E"/>
    <w:rsid w:val="00931FEC"/>
    <w:rsid w:val="009402C7"/>
    <w:rsid w:val="00A80480"/>
    <w:rsid w:val="00C1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ADAE"/>
  <w15:chartTrackingRefBased/>
  <w15:docId w15:val="{330A21B9-B19B-4210-B5FC-BDA3327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/>
  <cp:lastModifiedBy>Wong Hau</cp:lastModifiedBy>
  <cp:revision>2</cp:revision>
  <dcterms:created xsi:type="dcterms:W3CDTF">2018-08-26T02:45:00Z</dcterms:created>
  <dcterms:modified xsi:type="dcterms:W3CDTF">2018-08-26T06:35:00Z</dcterms:modified>
</cp:coreProperties>
</file>