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823FA" w14:textId="1FC29376" w:rsidR="006A3763" w:rsidRPr="00752A32" w:rsidRDefault="007D23B2" w:rsidP="00752A32">
      <w:pPr>
        <w:jc w:val="center"/>
        <w:rPr>
          <w:rFonts w:ascii="Times New Roman" w:eastAsia="微软雅黑" w:hAnsi="Times New Roman" w:cs="Times New Roman"/>
          <w:b/>
          <w:sz w:val="28"/>
        </w:rPr>
      </w:pPr>
      <w:r w:rsidRPr="00752A32">
        <w:rPr>
          <w:rFonts w:ascii="Times New Roman" w:eastAsia="微软雅黑" w:hAnsi="Times New Roman" w:cs="Times New Roman"/>
          <w:b/>
          <w:sz w:val="28"/>
        </w:rPr>
        <w:t>Classification of Local Climate Zones Based on Multiple Earth Observation Data</w:t>
      </w:r>
    </w:p>
    <w:p w14:paraId="069FDD6D" w14:textId="1AA26483" w:rsidR="00752A32" w:rsidRDefault="00752A32">
      <w:pPr>
        <w:rPr>
          <w:rFonts w:ascii="Times New Roman" w:eastAsia="微软雅黑" w:hAnsi="Times New Roman" w:cs="Times New Roman"/>
        </w:rPr>
      </w:pPr>
    </w:p>
    <w:p w14:paraId="353E150F" w14:textId="35ADCFA2" w:rsidR="009B2ACE" w:rsidRDefault="00F735C1" w:rsidP="00F6264E">
      <w:pPr>
        <w:rPr>
          <w:rFonts w:ascii="Times New Roman" w:eastAsia="微软雅黑" w:hAnsi="Times New Roman" w:cs="Times New Roman"/>
        </w:rPr>
      </w:pPr>
      <w:r w:rsidRPr="00A24996">
        <w:rPr>
          <w:rFonts w:ascii="Times New Roman" w:eastAsia="微软雅黑" w:hAnsi="Times New Roman" w:cs="Times New Roman" w:hint="eastAsia"/>
          <w:b/>
        </w:rPr>
        <w:t>内容：</w:t>
      </w:r>
      <w:r w:rsidR="00033975">
        <w:rPr>
          <w:rFonts w:ascii="Times New Roman" w:eastAsia="微软雅黑" w:hAnsi="Times New Roman" w:cs="Times New Roman" w:hint="eastAsia"/>
        </w:rPr>
        <w:t>本文</w:t>
      </w:r>
      <w:r w:rsidR="009B2ACE">
        <w:rPr>
          <w:rFonts w:ascii="Times New Roman" w:eastAsia="微软雅黑" w:hAnsi="Times New Roman" w:cs="Times New Roman" w:hint="eastAsia"/>
        </w:rPr>
        <w:t>采用一种基于像素的方法，介绍了</w:t>
      </w:r>
      <w:r w:rsidR="009B2ACE">
        <w:rPr>
          <w:rFonts w:ascii="Times New Roman" w:eastAsia="微软雅黑" w:hAnsi="Times New Roman" w:cs="Times New Roman" w:hint="eastAsia"/>
        </w:rPr>
        <w:t>Lo</w:t>
      </w:r>
      <w:r w:rsidR="009B2ACE">
        <w:rPr>
          <w:rFonts w:ascii="Times New Roman" w:eastAsia="微软雅黑" w:hAnsi="Times New Roman" w:cs="Times New Roman"/>
        </w:rPr>
        <w:t>cal Climate Zones (</w:t>
      </w:r>
      <w:r w:rsidR="009B2ACE">
        <w:rPr>
          <w:rFonts w:ascii="Times New Roman" w:eastAsia="微软雅黑" w:hAnsi="Times New Roman" w:cs="Times New Roman" w:hint="eastAsia"/>
        </w:rPr>
        <w:t>LCZ</w:t>
      </w:r>
      <w:r w:rsidR="009B2ACE">
        <w:rPr>
          <w:rFonts w:ascii="Times New Roman" w:eastAsia="微软雅黑" w:hAnsi="Times New Roman" w:cs="Times New Roman"/>
        </w:rPr>
        <w:t>)</w:t>
      </w:r>
      <w:r w:rsidR="009B2ACE">
        <w:rPr>
          <w:rFonts w:ascii="Times New Roman" w:eastAsia="微软雅黑" w:hAnsi="Times New Roman" w:cs="Times New Roman" w:hint="eastAsia"/>
        </w:rPr>
        <w:t>。此外，还评估了不同的数据集与不同的分类器在一种通用框架下的性能。数据集包括：多时相热红外遥感影像，归一化数字表面模型</w:t>
      </w:r>
      <w:r w:rsidR="009B2ACE">
        <w:rPr>
          <w:rFonts w:ascii="Times New Roman" w:eastAsia="微软雅黑" w:hAnsi="Times New Roman" w:cs="Times New Roman" w:hint="eastAsia"/>
        </w:rPr>
        <w:t xml:space="preserve"> </w:t>
      </w:r>
      <w:r w:rsidR="009B2ACE">
        <w:rPr>
          <w:rFonts w:ascii="Times New Roman" w:eastAsia="微软雅黑" w:hAnsi="Times New Roman" w:cs="Times New Roman"/>
        </w:rPr>
        <w:t>(NDSM)</w:t>
      </w:r>
      <w:r w:rsidR="009B2ACE">
        <w:rPr>
          <w:rFonts w:ascii="Times New Roman" w:eastAsia="微软雅黑" w:hAnsi="Times New Roman" w:cs="Times New Roman" w:hint="eastAsia"/>
        </w:rPr>
        <w:t>；分类器包括：支持</w:t>
      </w:r>
      <w:proofErr w:type="gramStart"/>
      <w:r w:rsidR="009B2ACE">
        <w:rPr>
          <w:rFonts w:ascii="Times New Roman" w:eastAsia="微软雅黑" w:hAnsi="Times New Roman" w:cs="Times New Roman" w:hint="eastAsia"/>
        </w:rPr>
        <w:t>向量机</w:t>
      </w:r>
      <w:proofErr w:type="gramEnd"/>
      <w:r w:rsidR="009B2ACE">
        <w:rPr>
          <w:rFonts w:ascii="Times New Roman" w:eastAsia="微软雅黑" w:hAnsi="Times New Roman" w:cs="Times New Roman" w:hint="eastAsia"/>
        </w:rPr>
        <w:t xml:space="preserve"> (</w:t>
      </w:r>
      <w:r w:rsidR="009B2ACE">
        <w:rPr>
          <w:rFonts w:ascii="Times New Roman" w:eastAsia="微软雅黑" w:hAnsi="Times New Roman" w:cs="Times New Roman"/>
        </w:rPr>
        <w:t>SVM)</w:t>
      </w:r>
      <w:r w:rsidR="009B2ACE">
        <w:rPr>
          <w:rFonts w:ascii="Times New Roman" w:eastAsia="微软雅黑" w:hAnsi="Times New Roman" w:cs="Times New Roman" w:hint="eastAsia"/>
        </w:rPr>
        <w:t>，神经网络，随机森林</w:t>
      </w:r>
      <w:r w:rsidR="00F6264E">
        <w:rPr>
          <w:rFonts w:ascii="Times New Roman" w:eastAsia="微软雅黑" w:hAnsi="Times New Roman" w:cs="Times New Roman" w:hint="eastAsia"/>
        </w:rPr>
        <w:t>；特征选择方法：最小冗余度、最大关联法。</w:t>
      </w:r>
      <w:r w:rsidR="00B746DE">
        <w:rPr>
          <w:rFonts w:ascii="Times New Roman" w:eastAsia="微软雅黑" w:hAnsi="Times New Roman" w:cs="Times New Roman" w:hint="eastAsia"/>
        </w:rPr>
        <w:t>其中利用神经网络方法与随机森林方法分别获得了</w:t>
      </w:r>
      <w:r w:rsidR="00B746DE">
        <w:rPr>
          <w:rFonts w:ascii="Times New Roman" w:eastAsia="微软雅黑" w:hAnsi="Times New Roman" w:cs="Times New Roman" w:hint="eastAsia"/>
        </w:rPr>
        <w:t>9</w:t>
      </w:r>
      <w:r w:rsidR="00B746DE">
        <w:rPr>
          <w:rFonts w:ascii="Times New Roman" w:eastAsia="微软雅黑" w:hAnsi="Times New Roman" w:cs="Times New Roman"/>
        </w:rPr>
        <w:t>7</w:t>
      </w:r>
      <w:r w:rsidR="00B746DE">
        <w:rPr>
          <w:rFonts w:ascii="Times New Roman" w:eastAsia="微软雅黑" w:hAnsi="Times New Roman" w:cs="Times New Roman" w:hint="eastAsia"/>
        </w:rPr>
        <w:t>.</w:t>
      </w:r>
      <w:r w:rsidR="00B746DE">
        <w:rPr>
          <w:rFonts w:ascii="Times New Roman" w:eastAsia="微软雅黑" w:hAnsi="Times New Roman" w:cs="Times New Roman"/>
        </w:rPr>
        <w:t>4</w:t>
      </w:r>
      <w:r w:rsidR="00B746DE">
        <w:rPr>
          <w:rFonts w:ascii="Times New Roman" w:eastAsia="微软雅黑" w:hAnsi="Times New Roman" w:cs="Times New Roman" w:hint="eastAsia"/>
        </w:rPr>
        <w:t>%</w:t>
      </w:r>
      <w:r w:rsidR="00B746DE">
        <w:rPr>
          <w:rFonts w:ascii="Times New Roman" w:eastAsia="微软雅黑" w:hAnsi="Times New Roman" w:cs="Times New Roman" w:hint="eastAsia"/>
        </w:rPr>
        <w:t>和</w:t>
      </w:r>
      <w:r w:rsidR="00B746DE">
        <w:rPr>
          <w:rFonts w:ascii="Times New Roman" w:eastAsia="微软雅黑" w:hAnsi="Times New Roman" w:cs="Times New Roman" w:hint="eastAsia"/>
        </w:rPr>
        <w:t>9</w:t>
      </w:r>
      <w:r w:rsidR="00B746DE">
        <w:rPr>
          <w:rFonts w:ascii="Times New Roman" w:eastAsia="微软雅黑" w:hAnsi="Times New Roman" w:cs="Times New Roman"/>
        </w:rPr>
        <w:t>5</w:t>
      </w:r>
      <w:r w:rsidR="00B746DE">
        <w:rPr>
          <w:rFonts w:ascii="Times New Roman" w:eastAsia="微软雅黑" w:hAnsi="Times New Roman" w:cs="Times New Roman" w:hint="eastAsia"/>
        </w:rPr>
        <w:t>.</w:t>
      </w:r>
      <w:r w:rsidR="00B746DE">
        <w:rPr>
          <w:rFonts w:ascii="Times New Roman" w:eastAsia="微软雅黑" w:hAnsi="Times New Roman" w:cs="Times New Roman"/>
        </w:rPr>
        <w:t>3</w:t>
      </w:r>
      <w:r w:rsidR="00B746DE">
        <w:rPr>
          <w:rFonts w:ascii="Times New Roman" w:eastAsia="微软雅黑" w:hAnsi="Times New Roman" w:cs="Times New Roman" w:hint="eastAsia"/>
        </w:rPr>
        <w:t>的总体精度。</w:t>
      </w:r>
    </w:p>
    <w:p w14:paraId="6FD75827" w14:textId="335DB4DF" w:rsidR="00A24996" w:rsidRDefault="00A24996" w:rsidP="00A24996">
      <w:pPr>
        <w:rPr>
          <w:rFonts w:ascii="Times New Roman" w:eastAsia="微软雅黑" w:hAnsi="Times New Roman" w:cs="Times New Roman"/>
        </w:rPr>
      </w:pPr>
    </w:p>
    <w:p w14:paraId="2CF0ADA6" w14:textId="77D9AD69" w:rsidR="00A24996" w:rsidRDefault="00A24996" w:rsidP="00586563">
      <w:pPr>
        <w:ind w:firstLineChars="200" w:firstLine="42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由于每个独特的城市类型都由各种表面材料组成，因此数据需要转换到更低的细节层次（比如从单个房屋到建筑区）。</w:t>
      </w:r>
    </w:p>
    <w:p w14:paraId="74DE8F6D" w14:textId="55614601" w:rsidR="00A24996" w:rsidRDefault="00586563" w:rsidP="00586563">
      <w:pPr>
        <w:ind w:firstLineChars="200" w:firstLine="420"/>
        <w:rPr>
          <w:rFonts w:ascii="Times New Roman" w:eastAsia="微软雅黑" w:hAnsi="Times New Roman" w:cs="Times New Roman"/>
        </w:rPr>
      </w:pPr>
      <w:r w:rsidRPr="00586563">
        <w:rPr>
          <w:rFonts w:ascii="Times New Roman" w:eastAsia="微软雅黑" w:hAnsi="Times New Roman" w:cs="Times New Roman"/>
        </w:rPr>
        <w:t>Since each specific urban class comprises various surface materials, the classified data needs to be transferred to a lower level of detail (e.g., from single houses</w:t>
      </w:r>
      <w:r w:rsidRPr="00586563">
        <w:rPr>
          <w:rFonts w:ascii="Times New Roman" w:eastAsia="微软雅黑" w:hAnsi="Times New Roman" w:cs="Times New Roman" w:hint="eastAsia"/>
        </w:rPr>
        <w:t xml:space="preserve"> </w:t>
      </w:r>
      <w:r w:rsidRPr="00586563">
        <w:rPr>
          <w:rFonts w:ascii="Times New Roman" w:eastAsia="微软雅黑" w:hAnsi="Times New Roman" w:cs="Times New Roman"/>
        </w:rPr>
        <w:t>to building blocks).</w:t>
      </w:r>
    </w:p>
    <w:p w14:paraId="0FC76AAF" w14:textId="59E61FCF" w:rsidR="00586563" w:rsidRDefault="00586563" w:rsidP="00586563">
      <w:pPr>
        <w:ind w:firstLineChars="200" w:firstLine="420"/>
        <w:rPr>
          <w:rFonts w:ascii="Times New Roman" w:eastAsia="微软雅黑" w:hAnsi="Times New Roman" w:cs="Times New Roman"/>
        </w:rPr>
      </w:pPr>
    </w:p>
    <w:p w14:paraId="6C5F3CEF" w14:textId="4C47B7C7" w:rsidR="00EA66FA" w:rsidRDefault="00EA66FA" w:rsidP="00586563">
      <w:pPr>
        <w:ind w:firstLineChars="200" w:firstLine="42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本文所关注问题：</w:t>
      </w:r>
      <w:r>
        <w:rPr>
          <w:rFonts w:ascii="Times New Roman" w:eastAsia="微软雅黑" w:hAnsi="Times New Roman" w:cs="Times New Roman" w:hint="eastAsia"/>
        </w:rPr>
        <w:t>1</w:t>
      </w:r>
      <w:r>
        <w:rPr>
          <w:rFonts w:ascii="Times New Roman" w:eastAsia="微软雅黑" w:hAnsi="Times New Roman" w:cs="Times New Roman" w:hint="eastAsia"/>
        </w:rPr>
        <w:t>、</w:t>
      </w:r>
      <w:r>
        <w:rPr>
          <w:rFonts w:ascii="Times New Roman" w:eastAsia="微软雅黑" w:hAnsi="Times New Roman" w:cs="Times New Roman" w:hint="eastAsia"/>
        </w:rPr>
        <w:t>LCZ</w:t>
      </w:r>
      <w:r>
        <w:rPr>
          <w:rFonts w:ascii="Times New Roman" w:eastAsia="微软雅黑" w:hAnsi="Times New Roman" w:cs="Times New Roman" w:hint="eastAsia"/>
        </w:rPr>
        <w:t>能否从多源地球观测数据中自动分类得到？</w:t>
      </w:r>
      <w:r>
        <w:rPr>
          <w:rFonts w:ascii="Times New Roman" w:eastAsia="微软雅黑" w:hAnsi="Times New Roman" w:cs="Times New Roman" w:hint="eastAsia"/>
        </w:rPr>
        <w:t>2</w:t>
      </w:r>
      <w:r>
        <w:rPr>
          <w:rFonts w:ascii="Times New Roman" w:eastAsia="微软雅黑" w:hAnsi="Times New Roman" w:cs="Times New Roman" w:hint="eastAsia"/>
        </w:rPr>
        <w:t>、分类方案能否适应欧洲的城市形态。</w:t>
      </w:r>
    </w:p>
    <w:p w14:paraId="76622089" w14:textId="2D872068" w:rsidR="00FA7C88" w:rsidRDefault="00FA7C88" w:rsidP="00586563">
      <w:pPr>
        <w:ind w:firstLineChars="200" w:firstLine="420"/>
        <w:rPr>
          <w:rFonts w:ascii="Times New Roman" w:eastAsia="微软雅黑" w:hAnsi="Times New Roman" w:cs="Times New Roman"/>
        </w:rPr>
      </w:pPr>
    </w:p>
    <w:p w14:paraId="33F2FA57" w14:textId="5729ABE7" w:rsidR="00FA7C88" w:rsidRDefault="00FA7C88" w:rsidP="00586563">
      <w:pPr>
        <w:ind w:firstLineChars="200" w:firstLine="42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针对欧洲的城市形态，对</w:t>
      </w:r>
      <w:r>
        <w:rPr>
          <w:rFonts w:ascii="Times New Roman" w:eastAsia="微软雅黑" w:hAnsi="Times New Roman" w:cs="Times New Roman" w:hint="eastAsia"/>
        </w:rPr>
        <w:t>LCZ</w:t>
      </w:r>
      <w:r>
        <w:rPr>
          <w:rFonts w:ascii="Times New Roman" w:eastAsia="微软雅黑" w:hAnsi="Times New Roman" w:cs="Times New Roman" w:hint="eastAsia"/>
        </w:rPr>
        <w:t>分类系统进行了调整。</w:t>
      </w:r>
    </w:p>
    <w:p w14:paraId="74B49D1F" w14:textId="4FFCB728" w:rsidR="00E05EC4" w:rsidRDefault="00E05EC4" w:rsidP="00586563">
      <w:pPr>
        <w:ind w:firstLineChars="200" w:firstLine="420"/>
        <w:rPr>
          <w:rFonts w:ascii="Times New Roman" w:eastAsia="微软雅黑" w:hAnsi="Times New Roman" w:cs="Times New Roman"/>
        </w:rPr>
      </w:pPr>
    </w:p>
    <w:p w14:paraId="2D0B4DFA" w14:textId="2CAA6697" w:rsidR="00E05EC4" w:rsidRPr="00DA04C6" w:rsidRDefault="005D1B41" w:rsidP="005D1B41">
      <w:pPr>
        <w:rPr>
          <w:rFonts w:ascii="Times New Roman" w:eastAsia="微软雅黑" w:hAnsi="Times New Roman" w:cs="Times New Roman"/>
          <w:b/>
        </w:rPr>
      </w:pPr>
      <w:r w:rsidRPr="00DA04C6">
        <w:rPr>
          <w:rFonts w:ascii="Times New Roman" w:eastAsia="微软雅黑" w:hAnsi="Times New Roman" w:cs="Times New Roman" w:hint="eastAsia"/>
          <w:b/>
        </w:rPr>
        <w:t>特征选择：</w:t>
      </w:r>
    </w:p>
    <w:p w14:paraId="509E10BB" w14:textId="77777777" w:rsidR="00DA04C6" w:rsidRDefault="005D1B41" w:rsidP="00DA04C6">
      <w:pPr>
        <w:ind w:firstLine="435"/>
        <w:rPr>
          <w:rFonts w:ascii="Times New Roman" w:eastAsia="微软雅黑" w:hAnsi="Times New Roman" w:cs="Times New Roman"/>
        </w:rPr>
      </w:pPr>
      <w:hyperlink r:id="rId4" w:history="1">
        <w:r w:rsidRPr="005D1B41">
          <w:rPr>
            <w:rStyle w:val="a3"/>
            <w:rFonts w:ascii="Times New Roman" w:eastAsia="微软雅黑" w:hAnsi="Times New Roman" w:cs="Times New Roman"/>
          </w:rPr>
          <w:t>互</w:t>
        </w:r>
        <w:r w:rsidRPr="005D1B41">
          <w:rPr>
            <w:rStyle w:val="a3"/>
            <w:rFonts w:ascii="Times New Roman" w:eastAsia="微软雅黑" w:hAnsi="Times New Roman" w:cs="Times New Roman" w:hint="eastAsia"/>
          </w:rPr>
          <w:t>信</w:t>
        </w:r>
        <w:r w:rsidRPr="005D1B41">
          <w:rPr>
            <w:rStyle w:val="a3"/>
            <w:rFonts w:ascii="Times New Roman" w:eastAsia="微软雅黑" w:hAnsi="Times New Roman" w:cs="Times New Roman" w:hint="eastAsia"/>
          </w:rPr>
          <w:t>息</w:t>
        </w:r>
      </w:hyperlink>
      <w:r>
        <w:rPr>
          <w:rFonts w:ascii="Times New Roman" w:eastAsia="微软雅黑" w:hAnsi="Times New Roman" w:cs="Times New Roman" w:hint="eastAsia"/>
        </w:rPr>
        <w:t xml:space="preserve"> </w:t>
      </w:r>
      <w:r>
        <w:rPr>
          <w:rFonts w:ascii="Times New Roman" w:eastAsia="微软雅黑" w:hAnsi="Times New Roman" w:cs="Times New Roman"/>
        </w:rPr>
        <w:t>(</w:t>
      </w:r>
      <w:r>
        <w:rPr>
          <w:rFonts w:ascii="Times New Roman" w:eastAsia="微软雅黑" w:hAnsi="Times New Roman" w:cs="Times New Roman" w:hint="eastAsia"/>
        </w:rPr>
        <w:t>M</w:t>
      </w:r>
      <w:r>
        <w:rPr>
          <w:rFonts w:ascii="Times New Roman" w:eastAsia="微软雅黑" w:hAnsi="Times New Roman" w:cs="Times New Roman"/>
        </w:rPr>
        <w:t xml:space="preserve">utual Information, MI) </w:t>
      </w:r>
      <w:r>
        <w:rPr>
          <w:rFonts w:ascii="Times New Roman" w:eastAsia="微软雅黑" w:hAnsi="Times New Roman" w:cs="Times New Roman" w:hint="eastAsia"/>
        </w:rPr>
        <w:t>的概念。</w:t>
      </w:r>
    </w:p>
    <w:p w14:paraId="01DD10B9" w14:textId="5AF4B697" w:rsidR="00DA04C6" w:rsidRDefault="00DA04C6" w:rsidP="00DA04C6">
      <w:pPr>
        <w:jc w:val="center"/>
        <w:rPr>
          <w:rFonts w:ascii="Times New Roman" w:eastAsia="微软雅黑" w:hAnsi="Times New Roman" w:cs="Times New Roman"/>
        </w:rPr>
      </w:pPr>
      <w:r>
        <w:rPr>
          <w:noProof/>
        </w:rPr>
        <w:drawing>
          <wp:inline distT="0" distB="0" distL="0" distR="0" wp14:anchorId="0D464DE1" wp14:editId="5D26754C">
            <wp:extent cx="3305175" cy="742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A4D4" w14:textId="31138250" w:rsidR="00DA04C6" w:rsidRPr="00550335" w:rsidRDefault="00550335" w:rsidP="00DA04C6">
      <w:pPr>
        <w:rPr>
          <w:rFonts w:ascii="Times New Roman" w:eastAsia="微软雅黑" w:hAnsi="Times New Roman" w:cs="Times New Roman"/>
          <w:b/>
        </w:rPr>
      </w:pPr>
      <w:r w:rsidRPr="00550335">
        <w:rPr>
          <w:rFonts w:ascii="Times New Roman" w:eastAsia="微软雅黑" w:hAnsi="Times New Roman" w:cs="Times New Roman" w:hint="eastAsia"/>
          <w:b/>
        </w:rPr>
        <w:t>分类器：</w:t>
      </w:r>
    </w:p>
    <w:p w14:paraId="2196FA45" w14:textId="72A3795B" w:rsidR="00EE3A97" w:rsidRDefault="00EE3A97" w:rsidP="00EE3A97">
      <w:pPr>
        <w:ind w:firstLine="435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 w:hint="eastAsia"/>
        </w:rPr>
        <w:t>SVM</w:t>
      </w:r>
      <w:r>
        <w:rPr>
          <w:rFonts w:ascii="Times New Roman" w:eastAsia="微软雅黑" w:hAnsi="Times New Roman" w:cs="Times New Roman" w:hint="eastAsia"/>
        </w:rPr>
        <w:t>：通过非线性映射将数据转换为一个高维空间，然后用一个最优超平面将两类划分开。对于多分类问题，则逐步进行两两分类。本文采用的是默认的线性核。</w:t>
      </w:r>
    </w:p>
    <w:p w14:paraId="547AF3C1" w14:textId="0C512F79" w:rsidR="00550335" w:rsidRDefault="00550335" w:rsidP="00EE3A97">
      <w:pPr>
        <w:ind w:firstLine="435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lastRenderedPageBreak/>
        <w:t>神经网络分类器：一种图，具有不同的连接层，前后层由多个节点联系（特征作为输入节点，类别作为输出节点，中间是隐含层）。每个节点都有一个加权的非线性激活函数（本文采用</w:t>
      </w:r>
      <w:r>
        <w:rPr>
          <w:rFonts w:ascii="Times New Roman" w:eastAsia="微软雅黑" w:hAnsi="Times New Roman" w:cs="Times New Roman" w:hint="eastAsia"/>
        </w:rPr>
        <w:t>s</w:t>
      </w:r>
      <w:r>
        <w:rPr>
          <w:rFonts w:ascii="Times New Roman" w:eastAsia="微软雅黑" w:hAnsi="Times New Roman" w:cs="Times New Roman"/>
        </w:rPr>
        <w:t>igmo</w:t>
      </w:r>
      <w:r>
        <w:rPr>
          <w:rFonts w:ascii="Times New Roman" w:eastAsia="微软雅黑" w:hAnsi="Times New Roman" w:cs="Times New Roman" w:hint="eastAsia"/>
        </w:rPr>
        <w:t>i</w:t>
      </w:r>
      <w:r>
        <w:rPr>
          <w:rFonts w:ascii="Times New Roman" w:eastAsia="微软雅黑" w:hAnsi="Times New Roman" w:cs="Times New Roman"/>
        </w:rPr>
        <w:t>d</w:t>
      </w:r>
      <w:r>
        <w:rPr>
          <w:rFonts w:ascii="Times New Roman" w:eastAsia="微软雅黑" w:hAnsi="Times New Roman" w:cs="Times New Roman" w:hint="eastAsia"/>
        </w:rPr>
        <w:t>函数），将输入层经过转换后传递给输出层。每个节点的权值就决定了整个网络的输出，网络采用反向传播算法进行训练。隐含层的数量默认设置为类别数量与特征数量的平均值。</w:t>
      </w:r>
    </w:p>
    <w:p w14:paraId="046FABEE" w14:textId="047382C3" w:rsidR="00EE3A97" w:rsidRDefault="00EE3A97" w:rsidP="00EE3A97">
      <w:pPr>
        <w:ind w:firstLine="435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 xml:space="preserve">The NN is a graph representing </w:t>
      </w:r>
      <w:r w:rsidRPr="00EE3A97">
        <w:rPr>
          <w:rFonts w:ascii="Times New Roman" w:eastAsia="微软雅黑" w:hAnsi="Times New Roman" w:cs="Times New Roman"/>
        </w:rPr>
        <w:t>nodes (neurons) in different connected layers (with the features</w:t>
      </w:r>
      <w:r>
        <w:rPr>
          <w:rFonts w:ascii="Times New Roman" w:eastAsia="微软雅黑" w:hAnsi="Times New Roman" w:cs="Times New Roman"/>
        </w:rPr>
        <w:t xml:space="preserve"> </w:t>
      </w:r>
      <w:r w:rsidRPr="00EE3A97">
        <w:rPr>
          <w:rFonts w:ascii="Times New Roman" w:eastAsia="微软雅黑" w:hAnsi="Times New Roman" w:cs="Times New Roman"/>
        </w:rPr>
        <w:t>as input nodes, the classes as output nodes, and hidden layers in</w:t>
      </w:r>
      <w:r>
        <w:rPr>
          <w:rFonts w:ascii="Times New Roman" w:eastAsia="微软雅黑" w:hAnsi="Times New Roman" w:cs="Times New Roman"/>
        </w:rPr>
        <w:t xml:space="preserve"> </w:t>
      </w:r>
      <w:r w:rsidRPr="00EE3A97">
        <w:rPr>
          <w:rFonts w:ascii="Times New Roman" w:eastAsia="微软雅黑" w:hAnsi="Times New Roman" w:cs="Times New Roman"/>
        </w:rPr>
        <w:t>between). Each node has a weighted non-linear (here sigmoid)</w:t>
      </w:r>
      <w:r>
        <w:rPr>
          <w:rFonts w:ascii="Times New Roman" w:eastAsia="微软雅黑" w:hAnsi="Times New Roman" w:cs="Times New Roman" w:hint="eastAsia"/>
        </w:rPr>
        <w:t xml:space="preserve"> </w:t>
      </w:r>
      <w:r w:rsidRPr="00EE3A97">
        <w:rPr>
          <w:rFonts w:ascii="Times New Roman" w:eastAsia="微软雅黑" w:hAnsi="Times New Roman" w:cs="Times New Roman"/>
        </w:rPr>
        <w:t>activation function, transferring the inputs to the output. The</w:t>
      </w:r>
      <w:r>
        <w:rPr>
          <w:rFonts w:ascii="Times New Roman" w:eastAsia="微软雅黑" w:hAnsi="Times New Roman" w:cs="Times New Roman"/>
        </w:rPr>
        <w:t xml:space="preserve"> </w:t>
      </w:r>
      <w:r w:rsidRPr="00EE3A97">
        <w:rPr>
          <w:rFonts w:ascii="Times New Roman" w:eastAsia="微软雅黑" w:hAnsi="Times New Roman" w:cs="Times New Roman"/>
        </w:rPr>
        <w:t>weights of the single nodes determine the output of the entire</w:t>
      </w:r>
      <w:r>
        <w:rPr>
          <w:rFonts w:ascii="Times New Roman" w:eastAsia="微软雅黑" w:hAnsi="Times New Roman" w:cs="Times New Roman"/>
        </w:rPr>
        <w:t xml:space="preserve"> </w:t>
      </w:r>
      <w:r w:rsidRPr="00EE3A97">
        <w:rPr>
          <w:rFonts w:ascii="Times New Roman" w:eastAsia="微软雅黑" w:hAnsi="Times New Roman" w:cs="Times New Roman"/>
        </w:rPr>
        <w:t>network and were trained by a backpropagation algorithm. The</w:t>
      </w:r>
      <w:r>
        <w:rPr>
          <w:rFonts w:ascii="Times New Roman" w:eastAsia="微软雅黑" w:hAnsi="Times New Roman" w:cs="Times New Roman"/>
        </w:rPr>
        <w:t xml:space="preserve"> </w:t>
      </w:r>
      <w:r w:rsidRPr="00EE3A97">
        <w:rPr>
          <w:rFonts w:ascii="Times New Roman" w:eastAsia="微软雅黑" w:hAnsi="Times New Roman" w:cs="Times New Roman"/>
        </w:rPr>
        <w:t>number of hidden layers was set to the mean of the class number</w:t>
      </w:r>
      <w:r>
        <w:rPr>
          <w:rFonts w:ascii="Times New Roman" w:eastAsia="微软雅黑" w:hAnsi="Times New Roman" w:cs="Times New Roman"/>
        </w:rPr>
        <w:t xml:space="preserve"> </w:t>
      </w:r>
      <w:r w:rsidRPr="00EE3A97">
        <w:rPr>
          <w:rFonts w:ascii="Times New Roman" w:eastAsia="微软雅黑" w:hAnsi="Times New Roman" w:cs="Times New Roman"/>
        </w:rPr>
        <w:t>and feature number by default. High dimensional networks construct</w:t>
      </w:r>
      <w:r>
        <w:rPr>
          <w:rFonts w:ascii="Times New Roman" w:eastAsia="微软雅黑" w:hAnsi="Times New Roman" w:cs="Times New Roman" w:hint="eastAsia"/>
        </w:rPr>
        <w:t xml:space="preserve"> </w:t>
      </w:r>
      <w:r w:rsidRPr="00EE3A97">
        <w:rPr>
          <w:rFonts w:ascii="Times New Roman" w:eastAsia="微软雅黑" w:hAnsi="Times New Roman" w:cs="Times New Roman"/>
        </w:rPr>
        <w:t>non-linear decision boundaries of increasing complexity.</w:t>
      </w:r>
    </w:p>
    <w:p w14:paraId="5E6C1920" w14:textId="3B2DB6A7" w:rsidR="00EE3A97" w:rsidRDefault="00EE3A97" w:rsidP="00EE3A97">
      <w:pPr>
        <w:ind w:firstLine="435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随机森林：是多个树型分类器的集成，由多个树进行投票，得到票数最多的类。</w:t>
      </w:r>
    </w:p>
    <w:p w14:paraId="63C5070C" w14:textId="58552F7A" w:rsidR="0079426B" w:rsidRDefault="0079426B" w:rsidP="0079426B">
      <w:pPr>
        <w:jc w:val="center"/>
        <w:rPr>
          <w:rFonts w:ascii="Times New Roman" w:eastAsia="微软雅黑" w:hAnsi="Times New Roman" w:cs="Times New Roman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612B6DB" wp14:editId="25DE32F2">
            <wp:extent cx="5274310" cy="2351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32B0" w14:textId="77777777" w:rsidR="0079426B" w:rsidRPr="00EE3A97" w:rsidRDefault="0079426B" w:rsidP="00EE3A97">
      <w:pPr>
        <w:ind w:firstLine="435"/>
        <w:rPr>
          <w:rFonts w:ascii="Times New Roman" w:eastAsia="微软雅黑" w:hAnsi="Times New Roman" w:cs="Times New Roman" w:hint="eastAsia"/>
        </w:rPr>
      </w:pPr>
    </w:p>
    <w:sectPr w:rsidR="0079426B" w:rsidRPr="00EE3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F2"/>
    <w:rsid w:val="00033975"/>
    <w:rsid w:val="00132876"/>
    <w:rsid w:val="003864F2"/>
    <w:rsid w:val="00550335"/>
    <w:rsid w:val="00586563"/>
    <w:rsid w:val="005D1B41"/>
    <w:rsid w:val="006A3763"/>
    <w:rsid w:val="00752A32"/>
    <w:rsid w:val="0079426B"/>
    <w:rsid w:val="007D23B2"/>
    <w:rsid w:val="009B2ACE"/>
    <w:rsid w:val="00A24996"/>
    <w:rsid w:val="00B746DE"/>
    <w:rsid w:val="00DA04C6"/>
    <w:rsid w:val="00E05EC4"/>
    <w:rsid w:val="00EA66FA"/>
    <w:rsid w:val="00EE3A97"/>
    <w:rsid w:val="00F6264E"/>
    <w:rsid w:val="00F735C1"/>
    <w:rsid w:val="00FA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DA26"/>
  <w15:chartTrackingRefBased/>
  <w15:docId w15:val="{48C579D6-EA45-415A-AFF1-CB4D43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B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1B41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5D1B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zh.wikipedia.org/wiki/%E4%BA%92%E4%BF%A1%E6%81%A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Hau</dc:creator>
  <cp:keywords/>
  <dc:description/>
  <cp:lastModifiedBy>Wong Hau</cp:lastModifiedBy>
  <cp:revision>4</cp:revision>
  <dcterms:created xsi:type="dcterms:W3CDTF">2018-08-25T05:11:00Z</dcterms:created>
  <dcterms:modified xsi:type="dcterms:W3CDTF">2018-08-25T12:27:00Z</dcterms:modified>
</cp:coreProperties>
</file>