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8FA" w:rsidRPr="00DF6D19" w:rsidRDefault="003908FA" w:rsidP="00DF6D19">
      <w:pPr>
        <w:spacing w:afterLines="50" w:after="156"/>
        <w:jc w:val="center"/>
        <w:rPr>
          <w:rFonts w:ascii="Times New Roman" w:eastAsia="宋体" w:hAnsi="Times New Roman" w:cs="Times New Roman"/>
          <w:b/>
          <w:sz w:val="28"/>
        </w:rPr>
      </w:pPr>
      <w:r w:rsidRPr="00DF6D19">
        <w:rPr>
          <w:rFonts w:ascii="Times New Roman" w:eastAsia="宋体" w:hAnsi="Times New Roman" w:cs="Times New Roman" w:hint="eastAsia"/>
          <w:b/>
          <w:sz w:val="28"/>
        </w:rPr>
        <w:t>M</w:t>
      </w:r>
      <w:r w:rsidRPr="00DF6D19">
        <w:rPr>
          <w:rFonts w:ascii="Times New Roman" w:eastAsia="宋体" w:hAnsi="Times New Roman" w:cs="Times New Roman"/>
          <w:b/>
          <w:sz w:val="28"/>
        </w:rPr>
        <w:t>ultimodal, multitemporal, and multisource global data fusion for local climate zones classification based on ensemble learning</w:t>
      </w:r>
    </w:p>
    <w:p w:rsidR="00DF6D19" w:rsidRPr="00E12279" w:rsidRDefault="00DF6D19" w:rsidP="00DF6D19">
      <w:pPr>
        <w:spacing w:afterLines="50" w:after="156" w:line="312" w:lineRule="auto"/>
        <w:rPr>
          <w:rFonts w:ascii="Times New Roman" w:eastAsia="宋体" w:hAnsi="Times New Roman" w:cs="Times New Roman"/>
          <w:sz w:val="16"/>
        </w:rPr>
      </w:pPr>
      <w:r w:rsidRPr="00E12279">
        <w:rPr>
          <w:rFonts w:ascii="Times New Roman" w:eastAsia="宋体" w:hAnsi="Times New Roman" w:cs="Times New Roman"/>
          <w:sz w:val="16"/>
        </w:rPr>
        <w:t>2017</w:t>
      </w:r>
      <w:r w:rsidRPr="00E12279">
        <w:rPr>
          <w:rFonts w:ascii="Times New Roman" w:eastAsia="宋体" w:hAnsi="Times New Roman" w:cs="Times New Roman" w:hint="eastAsia"/>
          <w:sz w:val="16"/>
        </w:rPr>
        <w:t xml:space="preserve"> IEEE</w:t>
      </w:r>
      <w:r w:rsidRPr="00E12279">
        <w:rPr>
          <w:rFonts w:ascii="Times New Roman" w:eastAsia="宋体" w:hAnsi="Times New Roman" w:cs="Times New Roman"/>
          <w:sz w:val="16"/>
        </w:rPr>
        <w:t xml:space="preserve"> </w:t>
      </w:r>
      <w:r w:rsidRPr="00E12279">
        <w:rPr>
          <w:rFonts w:ascii="Times New Roman" w:eastAsia="宋体" w:hAnsi="Times New Roman" w:cs="Times New Roman" w:hint="eastAsia"/>
          <w:sz w:val="16"/>
        </w:rPr>
        <w:t>GRSS</w:t>
      </w:r>
      <w:r w:rsidRPr="00E12279">
        <w:rPr>
          <w:rFonts w:ascii="Times New Roman" w:eastAsia="宋体" w:hAnsi="Times New Roman" w:cs="Times New Roman"/>
          <w:sz w:val="16"/>
        </w:rPr>
        <w:t xml:space="preserve"> Data Fusion Contest</w:t>
      </w:r>
      <w:r w:rsidRPr="00E12279">
        <w:rPr>
          <w:rFonts w:ascii="Times New Roman" w:eastAsia="宋体" w:hAnsi="Times New Roman" w:cs="Times New Roman" w:hint="eastAsia"/>
          <w:sz w:val="16"/>
        </w:rPr>
        <w:t>参赛小组第一名小组</w:t>
      </w:r>
      <w:r w:rsidR="002B4BDC" w:rsidRPr="00E12279">
        <w:rPr>
          <w:rFonts w:ascii="Times New Roman" w:eastAsia="宋体" w:hAnsi="Times New Roman" w:cs="Times New Roman" w:hint="eastAsia"/>
          <w:sz w:val="16"/>
        </w:rPr>
        <w:t>WXYZ</w:t>
      </w:r>
      <w:r w:rsidRPr="00E12279">
        <w:rPr>
          <w:rFonts w:ascii="Times New Roman" w:eastAsia="宋体" w:hAnsi="Times New Roman" w:cs="Times New Roman" w:hint="eastAsia"/>
          <w:sz w:val="16"/>
        </w:rPr>
        <w:t>作品</w:t>
      </w:r>
    </w:p>
    <w:p w:rsidR="00DF6D19" w:rsidRDefault="00DF6D19" w:rsidP="00DF6D19">
      <w:pPr>
        <w:spacing w:afterLines="50" w:after="156" w:line="312" w:lineRule="auto"/>
        <w:rPr>
          <w:rFonts w:ascii="Times New Roman" w:eastAsia="宋体" w:hAnsi="Times New Roman" w:cs="Times New Roman"/>
          <w:sz w:val="24"/>
        </w:rPr>
      </w:pPr>
      <w:r w:rsidRPr="00DF6D19">
        <w:rPr>
          <w:rFonts w:ascii="Times New Roman" w:eastAsia="宋体" w:hAnsi="Times New Roman" w:cs="Times New Roman" w:hint="eastAsia"/>
          <w:b/>
          <w:sz w:val="24"/>
        </w:rPr>
        <w:t>内容：</w:t>
      </w:r>
      <w:r>
        <w:rPr>
          <w:rFonts w:ascii="Times New Roman" w:eastAsia="宋体" w:hAnsi="Times New Roman" w:cs="Times New Roman" w:hint="eastAsia"/>
          <w:sz w:val="24"/>
        </w:rPr>
        <w:t>提出一种多模型方法对多种数据（</w:t>
      </w:r>
      <w:r>
        <w:rPr>
          <w:rFonts w:ascii="Times New Roman" w:eastAsia="宋体" w:hAnsi="Times New Roman" w:cs="Times New Roman" w:hint="eastAsia"/>
          <w:sz w:val="24"/>
        </w:rPr>
        <w:t>Landsat</w:t>
      </w:r>
      <w:r>
        <w:rPr>
          <w:rFonts w:ascii="Times New Roman" w:eastAsia="宋体" w:hAnsi="Times New Roman" w:cs="Times New Roman"/>
          <w:sz w:val="24"/>
        </w:rPr>
        <w:t xml:space="preserve"> 8</w:t>
      </w:r>
      <w:r>
        <w:rPr>
          <w:rFonts w:ascii="Times New Roman" w:eastAsia="宋体" w:hAnsi="Times New Roman" w:cs="Times New Roman" w:hint="eastAsia"/>
          <w:sz w:val="24"/>
        </w:rPr>
        <w:t>数据和</w:t>
      </w:r>
      <w:r>
        <w:rPr>
          <w:rFonts w:ascii="Times New Roman" w:eastAsia="宋体" w:hAnsi="Times New Roman" w:cs="Times New Roman" w:hint="eastAsia"/>
          <w:sz w:val="24"/>
        </w:rPr>
        <w:t>OSM</w:t>
      </w:r>
      <w:r>
        <w:rPr>
          <w:rFonts w:ascii="Times New Roman" w:eastAsia="宋体" w:hAnsi="Times New Roman" w:cs="Times New Roman" w:hint="eastAsia"/>
          <w:sz w:val="24"/>
        </w:rPr>
        <w:t>数据）进行融合，并实现</w:t>
      </w:r>
      <w:r>
        <w:rPr>
          <w:rFonts w:ascii="Times New Roman" w:eastAsia="宋体" w:hAnsi="Times New Roman" w:cs="Times New Roman" w:hint="eastAsia"/>
          <w:sz w:val="24"/>
        </w:rPr>
        <w:t>LCZ</w:t>
      </w:r>
      <w:r>
        <w:rPr>
          <w:rFonts w:ascii="Times New Roman" w:eastAsia="宋体" w:hAnsi="Times New Roman" w:cs="Times New Roman" w:hint="eastAsia"/>
          <w:sz w:val="24"/>
        </w:rPr>
        <w:t>分类，最终总体精度为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>94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DF6D19" w:rsidRDefault="00DF6D19" w:rsidP="00AA44CA">
      <w:pPr>
        <w:spacing w:afterLines="50" w:after="156" w:line="312" w:lineRule="auto"/>
        <w:rPr>
          <w:rFonts w:ascii="Times New Roman" w:eastAsia="宋体" w:hAnsi="Times New Roman" w:cs="Times New Roman" w:hint="eastAsia"/>
          <w:sz w:val="24"/>
        </w:rPr>
      </w:pPr>
      <w:r w:rsidRPr="00AA44CA">
        <w:rPr>
          <w:rFonts w:ascii="Times New Roman" w:eastAsia="宋体" w:hAnsi="Times New Roman" w:cs="Times New Roman" w:hint="eastAsia"/>
          <w:b/>
          <w:sz w:val="24"/>
        </w:rPr>
        <w:t>采用数据介绍：</w:t>
      </w:r>
      <w:r>
        <w:rPr>
          <w:rFonts w:ascii="Times New Roman" w:eastAsia="宋体" w:hAnsi="Times New Roman" w:cs="Times New Roman" w:hint="eastAsia"/>
          <w:sz w:val="24"/>
        </w:rPr>
        <w:t>仅使用</w:t>
      </w:r>
      <w:r>
        <w:rPr>
          <w:rFonts w:ascii="Times New Roman" w:eastAsia="宋体" w:hAnsi="Times New Roman" w:cs="Times New Roman" w:hint="eastAsia"/>
          <w:sz w:val="24"/>
        </w:rPr>
        <w:t>Landsat</w:t>
      </w:r>
      <w:r>
        <w:rPr>
          <w:rFonts w:ascii="Times New Roman" w:eastAsia="宋体" w:hAnsi="Times New Roman" w:cs="Times New Roman"/>
          <w:sz w:val="24"/>
        </w:rPr>
        <w:t xml:space="preserve"> 8</w:t>
      </w:r>
      <w:r>
        <w:rPr>
          <w:rFonts w:ascii="Times New Roman" w:eastAsia="宋体" w:hAnsi="Times New Roman" w:cs="Times New Roman" w:hint="eastAsia"/>
          <w:sz w:val="24"/>
        </w:rPr>
        <w:t>数据和</w:t>
      </w:r>
      <w:r>
        <w:rPr>
          <w:rFonts w:ascii="Times New Roman" w:eastAsia="宋体" w:hAnsi="Times New Roman" w:cs="Times New Roman" w:hint="eastAsia"/>
          <w:sz w:val="24"/>
        </w:rPr>
        <w:t>OSM</w:t>
      </w:r>
      <w:r>
        <w:rPr>
          <w:rFonts w:ascii="Times New Roman" w:eastAsia="宋体" w:hAnsi="Times New Roman" w:cs="Times New Roman" w:hint="eastAsia"/>
          <w:sz w:val="24"/>
        </w:rPr>
        <w:t>数据</w:t>
      </w:r>
      <w:r w:rsidR="00AA44CA">
        <w:rPr>
          <w:rFonts w:ascii="Times New Roman" w:eastAsia="宋体" w:hAnsi="Times New Roman" w:cs="Times New Roman" w:hint="eastAsia"/>
          <w:sz w:val="24"/>
        </w:rPr>
        <w:t>。</w:t>
      </w:r>
      <w:r w:rsidR="002B4BDC">
        <w:rPr>
          <w:rFonts w:ascii="Times New Roman" w:eastAsia="宋体" w:hAnsi="Times New Roman" w:cs="Times New Roman" w:hint="eastAsia"/>
          <w:sz w:val="24"/>
        </w:rPr>
        <w:t>由于</w:t>
      </w:r>
      <w:r w:rsidR="002B4BDC">
        <w:rPr>
          <w:rFonts w:ascii="Times New Roman" w:eastAsia="宋体" w:hAnsi="Times New Roman" w:cs="Times New Roman" w:hint="eastAsia"/>
          <w:sz w:val="24"/>
        </w:rPr>
        <w:t>Sentinel</w:t>
      </w:r>
      <w:r w:rsidR="002B4BDC">
        <w:rPr>
          <w:rFonts w:ascii="Times New Roman" w:eastAsia="宋体" w:hAnsi="Times New Roman" w:cs="Times New Roman"/>
          <w:sz w:val="24"/>
        </w:rPr>
        <w:t xml:space="preserve"> 2</w:t>
      </w:r>
      <w:r w:rsidR="002B4BDC">
        <w:rPr>
          <w:rFonts w:ascii="Times New Roman" w:eastAsia="宋体" w:hAnsi="Times New Roman" w:cs="Times New Roman" w:hint="eastAsia"/>
          <w:sz w:val="24"/>
        </w:rPr>
        <w:t>数据</w:t>
      </w:r>
      <w:r w:rsidR="002B4BDC">
        <w:rPr>
          <w:rFonts w:ascii="Times New Roman" w:eastAsia="宋体" w:hAnsi="Times New Roman" w:cs="Times New Roman" w:hint="eastAsia"/>
          <w:sz w:val="24"/>
        </w:rPr>
        <w:t>1</w:t>
      </w:r>
      <w:r w:rsidR="002B4BDC">
        <w:rPr>
          <w:rFonts w:ascii="Times New Roman" w:eastAsia="宋体" w:hAnsi="Times New Roman" w:cs="Times New Roman" w:hint="eastAsia"/>
          <w:sz w:val="24"/>
        </w:rPr>
        <w:t>）无长波红外波段</w:t>
      </w:r>
      <w:r w:rsidR="002B4BDC">
        <w:rPr>
          <w:rFonts w:ascii="Times New Roman" w:eastAsia="宋体" w:hAnsi="Times New Roman" w:cs="Times New Roman" w:hint="eastAsia"/>
          <w:sz w:val="24"/>
        </w:rPr>
        <w:t>2</w:t>
      </w:r>
      <w:r w:rsidR="002B4BDC">
        <w:rPr>
          <w:rFonts w:ascii="Times New Roman" w:eastAsia="宋体" w:hAnsi="Times New Roman" w:cs="Times New Roman" w:hint="eastAsia"/>
          <w:sz w:val="24"/>
        </w:rPr>
        <w:t>）每个城市只有一个时相的数据</w:t>
      </w:r>
      <w:r w:rsidR="002B4BDC">
        <w:rPr>
          <w:rFonts w:ascii="Times New Roman" w:eastAsia="宋体" w:hAnsi="Times New Roman" w:cs="Times New Roman" w:hint="eastAsia"/>
          <w:sz w:val="24"/>
        </w:rPr>
        <w:t>3</w:t>
      </w:r>
      <w:r w:rsidR="002B4BDC">
        <w:rPr>
          <w:rFonts w:ascii="Times New Roman" w:eastAsia="宋体" w:hAnsi="Times New Roman" w:cs="Times New Roman" w:hint="eastAsia"/>
          <w:sz w:val="24"/>
        </w:rPr>
        <w:t>）在某些城市有云层覆盖所以未使用</w:t>
      </w:r>
      <w:r w:rsidR="002B4BDC">
        <w:rPr>
          <w:rFonts w:ascii="Times New Roman" w:eastAsia="宋体" w:hAnsi="Times New Roman" w:cs="Times New Roman" w:hint="eastAsia"/>
          <w:sz w:val="24"/>
        </w:rPr>
        <w:t>Sentinel</w:t>
      </w:r>
      <w:r w:rsidR="002B4BDC">
        <w:rPr>
          <w:rFonts w:ascii="Times New Roman" w:eastAsia="宋体" w:hAnsi="Times New Roman" w:cs="Times New Roman"/>
          <w:sz w:val="24"/>
        </w:rPr>
        <w:t xml:space="preserve"> 2</w:t>
      </w:r>
      <w:r w:rsidR="002B4BDC">
        <w:rPr>
          <w:rFonts w:ascii="Times New Roman" w:eastAsia="宋体" w:hAnsi="Times New Roman" w:cs="Times New Roman" w:hint="eastAsia"/>
          <w:sz w:val="24"/>
        </w:rPr>
        <w:t>数据。对于</w:t>
      </w:r>
      <w:r w:rsidR="002B4BDC">
        <w:rPr>
          <w:rFonts w:ascii="Times New Roman" w:eastAsia="宋体" w:hAnsi="Times New Roman" w:cs="Times New Roman" w:hint="eastAsia"/>
          <w:sz w:val="24"/>
        </w:rPr>
        <w:t>Landsat</w:t>
      </w:r>
      <w:r w:rsidR="002B4BDC">
        <w:rPr>
          <w:rFonts w:ascii="Times New Roman" w:eastAsia="宋体" w:hAnsi="Times New Roman" w:cs="Times New Roman"/>
          <w:sz w:val="24"/>
        </w:rPr>
        <w:t xml:space="preserve"> 8</w:t>
      </w:r>
      <w:r w:rsidR="002B4BDC">
        <w:rPr>
          <w:rFonts w:ascii="Times New Roman" w:eastAsia="宋体" w:hAnsi="Times New Roman" w:cs="Times New Roman" w:hint="eastAsia"/>
          <w:sz w:val="24"/>
        </w:rPr>
        <w:t>数据，未</w:t>
      </w:r>
      <w:proofErr w:type="gramStart"/>
      <w:r w:rsidR="002B4BDC">
        <w:rPr>
          <w:rFonts w:ascii="Times New Roman" w:eastAsia="宋体" w:hAnsi="Times New Roman" w:cs="Times New Roman" w:hint="eastAsia"/>
          <w:sz w:val="24"/>
        </w:rPr>
        <w:t>使用赛</w:t>
      </w:r>
      <w:proofErr w:type="gramEnd"/>
      <w:r w:rsidR="002B4BDC">
        <w:rPr>
          <w:rFonts w:ascii="Times New Roman" w:eastAsia="宋体" w:hAnsi="Times New Roman" w:cs="Times New Roman" w:hint="eastAsia"/>
          <w:sz w:val="24"/>
        </w:rPr>
        <w:t>方所提供数据，而是从</w:t>
      </w:r>
      <w:r w:rsidR="002B4BDC">
        <w:rPr>
          <w:rFonts w:ascii="Times New Roman" w:eastAsia="宋体" w:hAnsi="Times New Roman" w:cs="Times New Roman" w:hint="eastAsia"/>
          <w:sz w:val="24"/>
        </w:rPr>
        <w:t>Amazon</w:t>
      </w:r>
      <w:r w:rsidR="002B4BDC">
        <w:rPr>
          <w:rFonts w:ascii="Times New Roman" w:eastAsia="宋体" w:hAnsi="Times New Roman" w:cs="Times New Roman"/>
          <w:sz w:val="24"/>
        </w:rPr>
        <w:t xml:space="preserve"> </w:t>
      </w:r>
      <w:r w:rsidR="002B4BDC">
        <w:rPr>
          <w:rFonts w:ascii="Times New Roman" w:eastAsia="宋体" w:hAnsi="Times New Roman" w:cs="Times New Roman" w:hint="eastAsia"/>
          <w:sz w:val="24"/>
        </w:rPr>
        <w:t>S</w:t>
      </w:r>
      <w:r w:rsidR="002B4BDC">
        <w:rPr>
          <w:rFonts w:ascii="Times New Roman" w:eastAsia="宋体" w:hAnsi="Times New Roman" w:cs="Times New Roman"/>
          <w:sz w:val="24"/>
        </w:rPr>
        <w:t>3</w:t>
      </w:r>
      <w:r w:rsidR="002B4BDC">
        <w:rPr>
          <w:rFonts w:ascii="Times New Roman" w:eastAsia="宋体" w:hAnsi="Times New Roman" w:cs="Times New Roman" w:hint="eastAsia"/>
          <w:sz w:val="24"/>
        </w:rPr>
        <w:t>下载的数据，分辨率包含</w:t>
      </w:r>
      <w:r w:rsidR="002B4BDC" w:rsidRPr="00E12279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2B4BDC" w:rsidRPr="00E12279">
        <w:rPr>
          <w:rFonts w:ascii="Times New Roman" w:eastAsia="宋体" w:hAnsi="Times New Roman" w:cs="Times New Roman"/>
          <w:color w:val="FF0000"/>
          <w:sz w:val="24"/>
        </w:rPr>
        <w:t>5</w:t>
      </w:r>
      <w:r w:rsidR="002B4BDC" w:rsidRPr="00E12279">
        <w:rPr>
          <w:rFonts w:ascii="Times New Roman" w:eastAsia="宋体" w:hAnsi="Times New Roman" w:cs="Times New Roman" w:hint="eastAsia"/>
          <w:color w:val="FF0000"/>
          <w:sz w:val="24"/>
        </w:rPr>
        <w:t>m</w:t>
      </w:r>
      <w:r w:rsidR="002B4BDC" w:rsidRPr="00E12279">
        <w:rPr>
          <w:rFonts w:ascii="Times New Roman" w:eastAsia="宋体" w:hAnsi="Times New Roman" w:cs="Times New Roman" w:hint="eastAsia"/>
          <w:color w:val="FF0000"/>
          <w:sz w:val="24"/>
        </w:rPr>
        <w:t>、</w:t>
      </w:r>
      <w:r w:rsidR="002B4BDC" w:rsidRPr="00E12279">
        <w:rPr>
          <w:rFonts w:ascii="Times New Roman" w:eastAsia="宋体" w:hAnsi="Times New Roman" w:cs="Times New Roman" w:hint="eastAsia"/>
          <w:color w:val="FF0000"/>
          <w:sz w:val="24"/>
        </w:rPr>
        <w:t>3</w:t>
      </w:r>
      <w:r w:rsidR="002B4BDC" w:rsidRPr="00E12279">
        <w:rPr>
          <w:rFonts w:ascii="Times New Roman" w:eastAsia="宋体" w:hAnsi="Times New Roman" w:cs="Times New Roman"/>
          <w:color w:val="FF0000"/>
          <w:sz w:val="24"/>
        </w:rPr>
        <w:t>0</w:t>
      </w:r>
      <w:r w:rsidR="002B4BDC" w:rsidRPr="00E12279">
        <w:rPr>
          <w:rFonts w:ascii="Times New Roman" w:eastAsia="宋体" w:hAnsi="Times New Roman" w:cs="Times New Roman" w:hint="eastAsia"/>
          <w:color w:val="FF0000"/>
          <w:sz w:val="24"/>
        </w:rPr>
        <w:t>m</w:t>
      </w:r>
      <w:r w:rsidR="002B4BDC" w:rsidRPr="00E12279">
        <w:rPr>
          <w:rFonts w:ascii="Times New Roman" w:eastAsia="宋体" w:hAnsi="Times New Roman" w:cs="Times New Roman" w:hint="eastAsia"/>
          <w:color w:val="FF0000"/>
          <w:sz w:val="24"/>
        </w:rPr>
        <w:t>、</w:t>
      </w:r>
      <w:r w:rsidR="002B4BDC" w:rsidRPr="00E12279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2B4BDC" w:rsidRPr="00E12279">
        <w:rPr>
          <w:rFonts w:ascii="Times New Roman" w:eastAsia="宋体" w:hAnsi="Times New Roman" w:cs="Times New Roman"/>
          <w:color w:val="FF0000"/>
          <w:sz w:val="24"/>
        </w:rPr>
        <w:t>00</w:t>
      </w:r>
      <w:r w:rsidR="002B4BDC" w:rsidRPr="00E12279">
        <w:rPr>
          <w:rFonts w:ascii="Times New Roman" w:eastAsia="宋体" w:hAnsi="Times New Roman" w:cs="Times New Roman" w:hint="eastAsia"/>
          <w:color w:val="FF0000"/>
          <w:sz w:val="24"/>
        </w:rPr>
        <w:t>m</w:t>
      </w:r>
      <w:r w:rsidR="002B4BDC">
        <w:rPr>
          <w:rFonts w:ascii="Times New Roman" w:eastAsia="宋体" w:hAnsi="Times New Roman" w:cs="Times New Roman" w:hint="eastAsia"/>
          <w:sz w:val="24"/>
        </w:rPr>
        <w:t>分别对应全色波段、可见光与近红外波段、长波红外波段，所有的</w:t>
      </w:r>
      <w:r w:rsidR="002B4BDC">
        <w:rPr>
          <w:rFonts w:ascii="Times New Roman" w:eastAsia="宋体" w:hAnsi="Times New Roman" w:cs="Times New Roman" w:hint="eastAsia"/>
          <w:sz w:val="24"/>
        </w:rPr>
        <w:t>1</w:t>
      </w:r>
      <w:r w:rsidR="002B4BDC">
        <w:rPr>
          <w:rFonts w:ascii="Times New Roman" w:eastAsia="宋体" w:hAnsi="Times New Roman" w:cs="Times New Roman"/>
          <w:sz w:val="24"/>
        </w:rPr>
        <w:t>1</w:t>
      </w:r>
      <w:r w:rsidR="002B4BDC">
        <w:rPr>
          <w:rFonts w:ascii="Times New Roman" w:eastAsia="宋体" w:hAnsi="Times New Roman" w:cs="Times New Roman" w:hint="eastAsia"/>
          <w:sz w:val="24"/>
        </w:rPr>
        <w:t>个波段的数据都纳入使用。</w:t>
      </w:r>
      <w:r w:rsidR="009C665E">
        <w:rPr>
          <w:rFonts w:ascii="Times New Roman" w:eastAsia="宋体" w:hAnsi="Times New Roman" w:cs="Times New Roman" w:hint="eastAsia"/>
          <w:sz w:val="24"/>
        </w:rPr>
        <w:t>OSM</w:t>
      </w:r>
      <w:r w:rsidR="009C665E">
        <w:rPr>
          <w:rFonts w:ascii="Times New Roman" w:eastAsia="宋体" w:hAnsi="Times New Roman" w:cs="Times New Roman" w:hint="eastAsia"/>
          <w:sz w:val="24"/>
        </w:rPr>
        <w:t>数据包括“</w:t>
      </w:r>
      <w:r w:rsidR="009C665E">
        <w:rPr>
          <w:rFonts w:ascii="Times New Roman" w:eastAsia="宋体" w:hAnsi="Times New Roman" w:cs="Times New Roman"/>
          <w:sz w:val="24"/>
        </w:rPr>
        <w:t>buildings</w:t>
      </w:r>
      <w:r w:rsidR="009C665E">
        <w:rPr>
          <w:rFonts w:ascii="Times New Roman" w:eastAsia="宋体" w:hAnsi="Times New Roman" w:cs="Times New Roman" w:hint="eastAsia"/>
          <w:sz w:val="24"/>
        </w:rPr>
        <w:t>”，“</w:t>
      </w:r>
      <w:r w:rsidR="009C665E">
        <w:rPr>
          <w:rFonts w:ascii="Times New Roman" w:eastAsia="宋体" w:hAnsi="Times New Roman" w:cs="Times New Roman"/>
          <w:sz w:val="24"/>
        </w:rPr>
        <w:t>land-use</w:t>
      </w:r>
      <w:r w:rsidR="009C665E">
        <w:rPr>
          <w:rFonts w:ascii="Times New Roman" w:eastAsia="宋体" w:hAnsi="Times New Roman" w:cs="Times New Roman" w:hint="eastAsia"/>
          <w:sz w:val="24"/>
        </w:rPr>
        <w:t>”，“</w:t>
      </w:r>
      <w:r w:rsidR="009C665E">
        <w:rPr>
          <w:rFonts w:ascii="Times New Roman" w:eastAsia="宋体" w:hAnsi="Times New Roman" w:cs="Times New Roman"/>
          <w:sz w:val="24"/>
        </w:rPr>
        <w:t>water</w:t>
      </w:r>
      <w:r w:rsidR="009C665E">
        <w:rPr>
          <w:rFonts w:ascii="Times New Roman" w:eastAsia="宋体" w:hAnsi="Times New Roman" w:cs="Times New Roman" w:hint="eastAsia"/>
          <w:sz w:val="24"/>
        </w:rPr>
        <w:t>”图层，空间分辨率为</w:t>
      </w:r>
      <w:r w:rsidR="009C665E">
        <w:rPr>
          <w:rFonts w:ascii="Times New Roman" w:eastAsia="宋体" w:hAnsi="Times New Roman" w:cs="Times New Roman" w:hint="eastAsia"/>
          <w:sz w:val="24"/>
        </w:rPr>
        <w:t>5m</w:t>
      </w:r>
      <w:r w:rsidR="009C665E">
        <w:rPr>
          <w:rFonts w:ascii="Times New Roman" w:eastAsia="宋体" w:hAnsi="Times New Roman" w:cs="Times New Roman" w:hint="eastAsia"/>
          <w:sz w:val="24"/>
        </w:rPr>
        <w:t>。</w:t>
      </w:r>
    </w:p>
    <w:p w:rsidR="00AA44CA" w:rsidRPr="00AA44CA" w:rsidRDefault="00AA44CA" w:rsidP="00DF6D19">
      <w:pPr>
        <w:spacing w:line="312" w:lineRule="auto"/>
        <w:rPr>
          <w:rFonts w:ascii="Times New Roman" w:eastAsia="宋体" w:hAnsi="Times New Roman" w:cs="Times New Roman"/>
          <w:b/>
          <w:sz w:val="24"/>
        </w:rPr>
      </w:pPr>
      <w:r w:rsidRPr="00AA44CA">
        <w:rPr>
          <w:rFonts w:ascii="Times New Roman" w:eastAsia="宋体" w:hAnsi="Times New Roman" w:cs="Times New Roman" w:hint="eastAsia"/>
          <w:b/>
          <w:sz w:val="24"/>
        </w:rPr>
        <w:t>流程：</w:t>
      </w:r>
    </w:p>
    <w:p w:rsidR="009C665E" w:rsidRDefault="00D82231" w:rsidP="009C665E">
      <w:pPr>
        <w:spacing w:line="312" w:lineRule="auto"/>
        <w:ind w:left="420"/>
        <w:rPr>
          <w:rFonts w:ascii="Times New Roman" w:eastAsia="宋体" w:hAnsi="Times New Roman" w:cs="Times New Roman"/>
          <w:sz w:val="24"/>
        </w:rPr>
      </w:pPr>
      <w:r w:rsidRPr="00D82231">
        <w:rPr>
          <w:rFonts w:ascii="Times New Roman" w:eastAsia="宋体" w:hAnsi="Times New Roman" w:cs="Times New Roman"/>
          <w:b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AA44CA">
        <w:rPr>
          <w:rFonts w:ascii="Times New Roman" w:eastAsia="宋体" w:hAnsi="Times New Roman" w:cs="Times New Roman" w:hint="eastAsia"/>
          <w:sz w:val="24"/>
        </w:rPr>
        <w:t>预处理：</w:t>
      </w:r>
      <w:r w:rsidR="00324172">
        <w:rPr>
          <w:rFonts w:ascii="Times New Roman" w:eastAsia="宋体" w:hAnsi="Times New Roman" w:cs="Times New Roman" w:hint="eastAsia"/>
          <w:sz w:val="24"/>
        </w:rPr>
        <w:t>对影像进行</w:t>
      </w:r>
      <w:r w:rsidR="002B4BDC">
        <w:rPr>
          <w:rFonts w:ascii="Times New Roman" w:eastAsia="宋体" w:hAnsi="Times New Roman" w:cs="Times New Roman" w:hint="eastAsia"/>
          <w:sz w:val="24"/>
        </w:rPr>
        <w:t>辐射校正与</w:t>
      </w:r>
      <w:r w:rsidR="00AA44CA">
        <w:rPr>
          <w:rFonts w:ascii="Times New Roman" w:eastAsia="宋体" w:hAnsi="Times New Roman" w:cs="Times New Roman" w:hint="eastAsia"/>
          <w:sz w:val="24"/>
        </w:rPr>
        <w:t>大气校正</w:t>
      </w:r>
      <w:r w:rsidR="00324172">
        <w:rPr>
          <w:rFonts w:ascii="Times New Roman" w:eastAsia="宋体" w:hAnsi="Times New Roman" w:cs="Times New Roman" w:hint="eastAsia"/>
          <w:sz w:val="24"/>
        </w:rPr>
        <w:t>，</w:t>
      </w:r>
      <w:r w:rsidR="002B4BDC">
        <w:rPr>
          <w:rFonts w:ascii="Times New Roman" w:eastAsia="宋体" w:hAnsi="Times New Roman" w:cs="Times New Roman" w:hint="eastAsia"/>
          <w:sz w:val="24"/>
        </w:rPr>
        <w:t>对全色与长波红外波段影像数据进行了归一化，</w:t>
      </w:r>
      <w:r w:rsidR="00324172">
        <w:rPr>
          <w:rFonts w:ascii="Times New Roman" w:eastAsia="宋体" w:hAnsi="Times New Roman" w:cs="Times New Roman" w:hint="eastAsia"/>
          <w:sz w:val="24"/>
        </w:rPr>
        <w:t>使用双三性内插方法将</w:t>
      </w:r>
      <w:r w:rsidR="00324172">
        <w:rPr>
          <w:rFonts w:ascii="Times New Roman" w:eastAsia="宋体" w:hAnsi="Times New Roman" w:cs="Times New Roman" w:hint="eastAsia"/>
          <w:sz w:val="24"/>
        </w:rPr>
        <w:t>Landsat</w:t>
      </w:r>
      <w:r w:rsidR="00324172">
        <w:rPr>
          <w:rFonts w:ascii="Times New Roman" w:eastAsia="宋体" w:hAnsi="Times New Roman" w:cs="Times New Roman"/>
          <w:sz w:val="24"/>
        </w:rPr>
        <w:t xml:space="preserve"> 8</w:t>
      </w:r>
      <w:r w:rsidR="002B4BDC">
        <w:rPr>
          <w:rFonts w:ascii="Times New Roman" w:eastAsia="宋体" w:hAnsi="Times New Roman" w:cs="Times New Roman" w:hint="eastAsia"/>
          <w:sz w:val="24"/>
        </w:rPr>
        <w:t>所有波段</w:t>
      </w:r>
      <w:r w:rsidR="00324172">
        <w:rPr>
          <w:rFonts w:ascii="Times New Roman" w:eastAsia="宋体" w:hAnsi="Times New Roman" w:cs="Times New Roman" w:hint="eastAsia"/>
          <w:sz w:val="24"/>
        </w:rPr>
        <w:t>数据分辨率上采样至</w:t>
      </w:r>
      <w:r w:rsidR="00324172">
        <w:rPr>
          <w:rFonts w:ascii="Times New Roman" w:eastAsia="宋体" w:hAnsi="Times New Roman" w:cs="Times New Roman" w:hint="eastAsia"/>
          <w:sz w:val="24"/>
        </w:rPr>
        <w:t>1</w:t>
      </w:r>
      <w:r w:rsidR="00324172">
        <w:rPr>
          <w:rFonts w:ascii="Times New Roman" w:eastAsia="宋体" w:hAnsi="Times New Roman" w:cs="Times New Roman"/>
          <w:sz w:val="24"/>
        </w:rPr>
        <w:t>0</w:t>
      </w:r>
      <w:r w:rsidR="00324172">
        <w:rPr>
          <w:rFonts w:ascii="Times New Roman" w:eastAsia="宋体" w:hAnsi="Times New Roman" w:cs="Times New Roman" w:hint="eastAsia"/>
          <w:sz w:val="24"/>
        </w:rPr>
        <w:t>m</w:t>
      </w:r>
      <w:r w:rsidR="009C665E">
        <w:rPr>
          <w:rFonts w:ascii="Times New Roman" w:eastAsia="宋体" w:hAnsi="Times New Roman" w:cs="Times New Roman" w:hint="eastAsia"/>
          <w:sz w:val="24"/>
        </w:rPr>
        <w:t>，</w:t>
      </w:r>
      <w:r w:rsidR="009C665E" w:rsidRPr="009C665E">
        <w:rPr>
          <w:rFonts w:ascii="Times New Roman" w:eastAsia="宋体" w:hAnsi="Times New Roman" w:cs="Times New Roman" w:hint="eastAsia"/>
          <w:color w:val="FF0000"/>
          <w:sz w:val="24"/>
        </w:rPr>
        <w:t>这样就可以</w:t>
      </w:r>
      <w:r>
        <w:rPr>
          <w:rFonts w:ascii="Times New Roman" w:eastAsia="宋体" w:hAnsi="Times New Roman" w:cs="Times New Roman" w:hint="eastAsia"/>
          <w:color w:val="FF0000"/>
          <w:sz w:val="24"/>
        </w:rPr>
        <w:t>方便地</w:t>
      </w:r>
      <w:r w:rsidR="009C665E" w:rsidRPr="009C665E">
        <w:rPr>
          <w:rFonts w:ascii="Times New Roman" w:eastAsia="宋体" w:hAnsi="Times New Roman" w:cs="Times New Roman" w:hint="eastAsia"/>
          <w:color w:val="FF0000"/>
          <w:sz w:val="24"/>
        </w:rPr>
        <w:t>在</w:t>
      </w:r>
      <w:r w:rsidR="009C665E" w:rsidRPr="009C665E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9C665E" w:rsidRPr="009C665E">
        <w:rPr>
          <w:rFonts w:ascii="Times New Roman" w:eastAsia="宋体" w:hAnsi="Times New Roman" w:cs="Times New Roman"/>
          <w:color w:val="FF0000"/>
          <w:sz w:val="24"/>
        </w:rPr>
        <w:t>00</w:t>
      </w:r>
      <w:r w:rsidR="009C665E" w:rsidRPr="009C665E">
        <w:rPr>
          <w:rFonts w:ascii="Times New Roman" w:eastAsia="宋体" w:hAnsi="Times New Roman" w:cs="Times New Roman" w:hint="eastAsia"/>
          <w:color w:val="FF0000"/>
          <w:sz w:val="24"/>
        </w:rPr>
        <w:t>m</w:t>
      </w:r>
      <w:r w:rsidR="009C665E" w:rsidRPr="009C665E">
        <w:rPr>
          <w:rFonts w:ascii="Times New Roman" w:eastAsia="宋体" w:hAnsi="Times New Roman" w:cs="Times New Roman" w:hint="eastAsia"/>
          <w:color w:val="FF0000"/>
          <w:sz w:val="24"/>
        </w:rPr>
        <w:t>空间分辨率上进行特征提取</w:t>
      </w:r>
      <w:r w:rsidR="00324172">
        <w:rPr>
          <w:rFonts w:ascii="Times New Roman" w:eastAsia="宋体" w:hAnsi="Times New Roman" w:cs="Times New Roman" w:hint="eastAsia"/>
          <w:sz w:val="24"/>
        </w:rPr>
        <w:t>。</w:t>
      </w:r>
      <w:r w:rsidR="009C665E">
        <w:rPr>
          <w:rFonts w:ascii="Times New Roman" w:eastAsia="宋体" w:hAnsi="Times New Roman" w:cs="Times New Roman" w:hint="eastAsia"/>
          <w:sz w:val="24"/>
        </w:rPr>
        <w:t>为了减少计算量，</w:t>
      </w:r>
      <w:r w:rsidR="009C665E">
        <w:rPr>
          <w:rFonts w:ascii="Times New Roman" w:eastAsia="宋体" w:hAnsi="Times New Roman" w:cs="Times New Roman" w:hint="eastAsia"/>
          <w:sz w:val="24"/>
        </w:rPr>
        <w:t>OSM</w:t>
      </w:r>
      <w:r w:rsidR="009C665E">
        <w:rPr>
          <w:rFonts w:ascii="Times New Roman" w:eastAsia="宋体" w:hAnsi="Times New Roman" w:cs="Times New Roman" w:hint="eastAsia"/>
          <w:sz w:val="24"/>
        </w:rPr>
        <w:t>数据则降采样至</w:t>
      </w:r>
      <w:r w:rsidR="009C665E">
        <w:rPr>
          <w:rFonts w:ascii="Times New Roman" w:eastAsia="宋体" w:hAnsi="Times New Roman" w:cs="Times New Roman" w:hint="eastAsia"/>
          <w:sz w:val="24"/>
        </w:rPr>
        <w:t>1</w:t>
      </w:r>
      <w:r w:rsidR="009C665E">
        <w:rPr>
          <w:rFonts w:ascii="Times New Roman" w:eastAsia="宋体" w:hAnsi="Times New Roman" w:cs="Times New Roman"/>
          <w:sz w:val="24"/>
        </w:rPr>
        <w:t>0</w:t>
      </w:r>
      <w:r w:rsidR="009C665E">
        <w:rPr>
          <w:rFonts w:ascii="Times New Roman" w:eastAsia="宋体" w:hAnsi="Times New Roman" w:cs="Times New Roman" w:hint="eastAsia"/>
          <w:sz w:val="24"/>
        </w:rPr>
        <w:t>m</w:t>
      </w:r>
      <w:r w:rsidR="009C665E">
        <w:rPr>
          <w:rFonts w:ascii="Times New Roman" w:eastAsia="宋体" w:hAnsi="Times New Roman" w:cs="Times New Roman" w:hint="eastAsia"/>
          <w:sz w:val="24"/>
        </w:rPr>
        <w:t>。</w:t>
      </w:r>
    </w:p>
    <w:p w:rsidR="009C665E" w:rsidRDefault="00D82231" w:rsidP="00B50CDC">
      <w:pPr>
        <w:spacing w:line="312" w:lineRule="auto"/>
        <w:ind w:left="420"/>
        <w:rPr>
          <w:rFonts w:ascii="Times New Roman" w:eastAsia="宋体" w:hAnsi="Times New Roman" w:cs="Times New Roman" w:hint="eastAsia"/>
          <w:sz w:val="24"/>
        </w:rPr>
      </w:pPr>
      <w:r w:rsidRPr="00D82231">
        <w:rPr>
          <w:rFonts w:ascii="Times New Roman" w:eastAsia="宋体" w:hAnsi="Times New Roman" w:cs="Times New Roman" w:hint="eastAsia"/>
          <w:b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AA44CA">
        <w:rPr>
          <w:rFonts w:ascii="Times New Roman" w:eastAsia="宋体" w:hAnsi="Times New Roman" w:cs="Times New Roman" w:hint="eastAsia"/>
          <w:sz w:val="24"/>
        </w:rPr>
        <w:t>特征提取</w:t>
      </w:r>
      <w:r w:rsidR="009C665E">
        <w:rPr>
          <w:rFonts w:ascii="Times New Roman" w:eastAsia="宋体" w:hAnsi="Times New Roman" w:cs="Times New Roman" w:hint="eastAsia"/>
          <w:sz w:val="24"/>
        </w:rPr>
        <w:t>：</w:t>
      </w:r>
      <w:r w:rsidR="009C665E">
        <w:rPr>
          <w:rFonts w:ascii="Times New Roman" w:eastAsia="宋体" w:hAnsi="Times New Roman" w:cs="Times New Roman" w:hint="eastAsia"/>
          <w:sz w:val="24"/>
        </w:rPr>
        <w:t>Landsat</w:t>
      </w:r>
      <w:r w:rsidR="00B50CDC">
        <w:rPr>
          <w:rFonts w:ascii="Times New Roman" w:eastAsia="宋体" w:hAnsi="Times New Roman" w:cs="Times New Roman"/>
          <w:sz w:val="24"/>
        </w:rPr>
        <w:t xml:space="preserve"> 8</w:t>
      </w:r>
      <w:r w:rsidR="00B50CDC">
        <w:rPr>
          <w:rFonts w:ascii="Times New Roman" w:eastAsia="宋体" w:hAnsi="Times New Roman" w:cs="Times New Roman" w:hint="eastAsia"/>
          <w:sz w:val="24"/>
        </w:rPr>
        <w:t>影像每个波段</w:t>
      </w:r>
      <w:r w:rsidR="00B50CDC">
        <w:rPr>
          <w:rFonts w:ascii="Times New Roman" w:eastAsia="宋体" w:hAnsi="Times New Roman" w:cs="Times New Roman" w:hint="eastAsia"/>
          <w:sz w:val="24"/>
        </w:rPr>
        <w:t>1</w:t>
      </w:r>
      <w:r w:rsidR="00B50CDC">
        <w:rPr>
          <w:rFonts w:ascii="Times New Roman" w:eastAsia="宋体" w:hAnsi="Times New Roman" w:cs="Times New Roman"/>
          <w:sz w:val="24"/>
        </w:rPr>
        <w:t>0</w:t>
      </w:r>
      <w:r w:rsidR="00B50CDC">
        <w:rPr>
          <w:rFonts w:ascii="Times New Roman" w:eastAsia="宋体" w:hAnsi="Times New Roman" w:cs="Times New Roman" w:hint="eastAsia"/>
          <w:sz w:val="24"/>
        </w:rPr>
        <w:t>x</w:t>
      </w:r>
      <w:r w:rsidR="00B50CDC">
        <w:rPr>
          <w:rFonts w:ascii="Times New Roman" w:eastAsia="宋体" w:hAnsi="Times New Roman" w:cs="Times New Roman"/>
          <w:sz w:val="24"/>
        </w:rPr>
        <w:t>10</w:t>
      </w:r>
      <w:r w:rsidR="00B50CDC">
        <w:rPr>
          <w:rFonts w:ascii="Times New Roman" w:eastAsia="宋体" w:hAnsi="Times New Roman" w:cs="Times New Roman" w:hint="eastAsia"/>
          <w:sz w:val="24"/>
        </w:rPr>
        <w:t>（</w:t>
      </w:r>
      <w:r w:rsidR="00B50CDC" w:rsidRPr="00B50CDC">
        <w:rPr>
          <w:rFonts w:ascii="Times New Roman" w:eastAsia="宋体" w:hAnsi="Times New Roman" w:cs="Times New Roman" w:hint="eastAsia"/>
          <w:color w:val="FF0000"/>
          <w:sz w:val="24"/>
        </w:rPr>
        <w:t>这里相当于</w:t>
      </w:r>
      <w:r w:rsidR="00B50CDC" w:rsidRPr="00B50CDC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B50CDC" w:rsidRPr="00B50CDC">
        <w:rPr>
          <w:rFonts w:ascii="Times New Roman" w:eastAsia="宋体" w:hAnsi="Times New Roman" w:cs="Times New Roman"/>
          <w:color w:val="FF0000"/>
          <w:sz w:val="24"/>
        </w:rPr>
        <w:t>0</w:t>
      </w:r>
      <w:r w:rsidR="00B50CDC" w:rsidRPr="00B50CDC">
        <w:rPr>
          <w:rFonts w:ascii="Times New Roman" w:eastAsia="宋体" w:hAnsi="Times New Roman" w:cs="Times New Roman" w:hint="eastAsia"/>
          <w:color w:val="FF0000"/>
          <w:sz w:val="24"/>
        </w:rPr>
        <w:t>x</w:t>
      </w:r>
      <w:r w:rsidR="00B50CDC" w:rsidRPr="00B50CDC">
        <w:rPr>
          <w:rFonts w:ascii="Times New Roman" w:eastAsia="宋体" w:hAnsi="Times New Roman" w:cs="Times New Roman"/>
          <w:color w:val="FF0000"/>
          <w:sz w:val="24"/>
        </w:rPr>
        <w:t>10</w:t>
      </w:r>
      <w:r w:rsidR="00B50CDC" w:rsidRPr="00B50CDC">
        <w:rPr>
          <w:rFonts w:ascii="Times New Roman" w:eastAsia="宋体" w:hAnsi="Times New Roman" w:cs="Times New Roman" w:hint="eastAsia"/>
          <w:color w:val="FF0000"/>
          <w:sz w:val="24"/>
        </w:rPr>
        <w:t>个像素合并成了</w:t>
      </w:r>
      <w:r w:rsidR="00B50CDC" w:rsidRPr="00B50CDC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B50CDC" w:rsidRPr="00B50CDC">
        <w:rPr>
          <w:rFonts w:ascii="Times New Roman" w:eastAsia="宋体" w:hAnsi="Times New Roman" w:cs="Times New Roman"/>
          <w:color w:val="FF0000"/>
          <w:sz w:val="24"/>
        </w:rPr>
        <w:t>00</w:t>
      </w:r>
      <w:r w:rsidR="00B50CDC" w:rsidRPr="00B50CDC">
        <w:rPr>
          <w:rFonts w:ascii="Times New Roman" w:eastAsia="宋体" w:hAnsi="Times New Roman" w:cs="Times New Roman" w:hint="eastAsia"/>
          <w:color w:val="FF0000"/>
          <w:sz w:val="24"/>
        </w:rPr>
        <w:t>m</w:t>
      </w:r>
      <w:r w:rsidR="00B50CDC" w:rsidRPr="00B50CDC">
        <w:rPr>
          <w:rFonts w:ascii="Times New Roman" w:eastAsia="宋体" w:hAnsi="Times New Roman" w:cs="Times New Roman" w:hint="eastAsia"/>
          <w:color w:val="FF0000"/>
          <w:sz w:val="24"/>
        </w:rPr>
        <w:t>空间分辨率的</w:t>
      </w:r>
      <w:r w:rsidR="00B50CDC" w:rsidRPr="00B50CDC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B50CDC" w:rsidRPr="00B50CDC">
        <w:rPr>
          <w:rFonts w:ascii="Times New Roman" w:eastAsia="宋体" w:hAnsi="Times New Roman" w:cs="Times New Roman" w:hint="eastAsia"/>
          <w:color w:val="FF0000"/>
          <w:sz w:val="24"/>
        </w:rPr>
        <w:t>个像素</w:t>
      </w:r>
      <w:r w:rsidR="00B50CDC">
        <w:rPr>
          <w:rFonts w:ascii="Times New Roman" w:eastAsia="宋体" w:hAnsi="Times New Roman" w:cs="Times New Roman" w:hint="eastAsia"/>
          <w:sz w:val="24"/>
        </w:rPr>
        <w:t>）</w:t>
      </w:r>
      <w:proofErr w:type="gramStart"/>
      <w:r w:rsidR="00B50CDC"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 w:rsidR="00B50CDC">
        <w:rPr>
          <w:rFonts w:ascii="Times New Roman" w:eastAsia="宋体" w:hAnsi="Times New Roman" w:cs="Times New Roman" w:hint="eastAsia"/>
          <w:sz w:val="24"/>
        </w:rPr>
        <w:t>像素的平均值与标准差（共</w:t>
      </w:r>
      <w:r w:rsidR="00B50CDC">
        <w:rPr>
          <w:rFonts w:ascii="Times New Roman" w:eastAsia="宋体" w:hAnsi="Times New Roman" w:cs="Times New Roman" w:hint="eastAsia"/>
          <w:sz w:val="24"/>
        </w:rPr>
        <w:t>2</w:t>
      </w:r>
      <w:r w:rsidR="00B50CDC">
        <w:rPr>
          <w:rFonts w:ascii="Times New Roman" w:eastAsia="宋体" w:hAnsi="Times New Roman" w:cs="Times New Roman"/>
          <w:sz w:val="24"/>
        </w:rPr>
        <w:t>2</w:t>
      </w:r>
      <w:r w:rsidR="00B50CDC">
        <w:rPr>
          <w:rFonts w:ascii="Times New Roman" w:eastAsia="宋体" w:hAnsi="Times New Roman" w:cs="Times New Roman" w:hint="eastAsia"/>
          <w:sz w:val="24"/>
        </w:rPr>
        <w:t>个）；对</w:t>
      </w:r>
      <w:r w:rsidR="00B50CDC">
        <w:rPr>
          <w:rFonts w:ascii="Times New Roman" w:eastAsia="宋体" w:hAnsi="Times New Roman" w:cs="Times New Roman" w:hint="eastAsia"/>
          <w:sz w:val="24"/>
        </w:rPr>
        <w:t>Landsat</w:t>
      </w:r>
      <w:r w:rsidR="00B50CDC">
        <w:rPr>
          <w:rFonts w:ascii="Times New Roman" w:eastAsia="宋体" w:hAnsi="Times New Roman" w:cs="Times New Roman"/>
          <w:sz w:val="24"/>
        </w:rPr>
        <w:t xml:space="preserve"> 8</w:t>
      </w:r>
      <w:r w:rsidR="00B50CDC">
        <w:rPr>
          <w:rFonts w:ascii="Times New Roman" w:eastAsia="宋体" w:hAnsi="Times New Roman" w:cs="Times New Roman" w:hint="eastAsia"/>
          <w:sz w:val="24"/>
        </w:rPr>
        <w:t>影像的三种指数（</w:t>
      </w:r>
      <w:r w:rsidR="00B50CDC">
        <w:rPr>
          <w:rFonts w:ascii="Times New Roman" w:eastAsia="宋体" w:hAnsi="Times New Roman" w:cs="Times New Roman" w:hint="eastAsia"/>
          <w:sz w:val="24"/>
        </w:rPr>
        <w:t>NDVI</w:t>
      </w:r>
      <w:r w:rsidR="00B50CDC">
        <w:rPr>
          <w:rFonts w:ascii="Times New Roman" w:eastAsia="宋体" w:hAnsi="Times New Roman" w:cs="Times New Roman" w:hint="eastAsia"/>
          <w:sz w:val="24"/>
        </w:rPr>
        <w:t>、</w:t>
      </w:r>
      <w:r w:rsidR="00B50CDC">
        <w:rPr>
          <w:rFonts w:ascii="Times New Roman" w:eastAsia="宋体" w:hAnsi="Times New Roman" w:cs="Times New Roman" w:hint="eastAsia"/>
          <w:sz w:val="24"/>
        </w:rPr>
        <w:t>NDWI</w:t>
      </w:r>
      <w:r w:rsidR="00B50CDC">
        <w:rPr>
          <w:rFonts w:ascii="Times New Roman" w:eastAsia="宋体" w:hAnsi="Times New Roman" w:cs="Times New Roman" w:hint="eastAsia"/>
          <w:sz w:val="24"/>
        </w:rPr>
        <w:t>、</w:t>
      </w:r>
      <w:r w:rsidR="00B50CDC">
        <w:rPr>
          <w:rFonts w:ascii="Times New Roman" w:eastAsia="宋体" w:hAnsi="Times New Roman" w:cs="Times New Roman" w:hint="eastAsia"/>
          <w:sz w:val="24"/>
        </w:rPr>
        <w:t>BSI</w:t>
      </w:r>
      <w:r w:rsidR="00B50CDC">
        <w:rPr>
          <w:rFonts w:ascii="Times New Roman" w:eastAsia="宋体" w:hAnsi="Times New Roman" w:cs="Times New Roman" w:hint="eastAsia"/>
          <w:sz w:val="24"/>
        </w:rPr>
        <w:t>）进行</w:t>
      </w:r>
      <w:r w:rsidR="00B50CDC">
        <w:rPr>
          <w:rFonts w:ascii="Times New Roman" w:eastAsia="宋体" w:hAnsi="Times New Roman" w:cs="Times New Roman"/>
          <w:sz w:val="24"/>
        </w:rPr>
        <w:t>10</w:t>
      </w:r>
      <w:r w:rsidR="00B50CDC">
        <w:rPr>
          <w:rFonts w:ascii="Times New Roman" w:eastAsia="宋体" w:hAnsi="Times New Roman" w:cs="Times New Roman" w:hint="eastAsia"/>
          <w:sz w:val="24"/>
        </w:rPr>
        <w:t>x</w:t>
      </w:r>
      <w:r w:rsidR="00B50CDC">
        <w:rPr>
          <w:rFonts w:ascii="Times New Roman" w:eastAsia="宋体" w:hAnsi="Times New Roman" w:cs="Times New Roman"/>
          <w:sz w:val="24"/>
        </w:rPr>
        <w:t>10</w:t>
      </w:r>
      <w:r w:rsidR="00B50CDC">
        <w:rPr>
          <w:rFonts w:ascii="Times New Roman" w:eastAsia="宋体" w:hAnsi="Times New Roman" w:cs="Times New Roman" w:hint="eastAsia"/>
          <w:sz w:val="24"/>
        </w:rPr>
        <w:t>取平均值与标准差合并（共</w:t>
      </w:r>
      <w:r w:rsidR="00B50CDC">
        <w:rPr>
          <w:rFonts w:ascii="Times New Roman" w:eastAsia="宋体" w:hAnsi="Times New Roman" w:cs="Times New Roman" w:hint="eastAsia"/>
          <w:sz w:val="24"/>
        </w:rPr>
        <w:t>6</w:t>
      </w:r>
      <w:r w:rsidR="00B50CDC">
        <w:rPr>
          <w:rFonts w:ascii="Times New Roman" w:eastAsia="宋体" w:hAnsi="Times New Roman" w:cs="Times New Roman" w:hint="eastAsia"/>
          <w:sz w:val="24"/>
        </w:rPr>
        <w:t>个）；对</w:t>
      </w:r>
      <w:r w:rsidR="00B50CDC">
        <w:rPr>
          <w:rFonts w:ascii="Times New Roman" w:eastAsia="宋体" w:hAnsi="Times New Roman" w:cs="Times New Roman" w:hint="eastAsia"/>
          <w:sz w:val="24"/>
        </w:rPr>
        <w:t>OSM</w:t>
      </w:r>
      <w:r w:rsidR="00B50CDC">
        <w:rPr>
          <w:rFonts w:ascii="Times New Roman" w:eastAsia="宋体" w:hAnsi="Times New Roman" w:cs="Times New Roman" w:hint="eastAsia"/>
          <w:sz w:val="24"/>
        </w:rPr>
        <w:t>数据</w:t>
      </w:r>
      <w:proofErr w:type="gramStart"/>
      <w:r w:rsidR="00B50CDC">
        <w:rPr>
          <w:rFonts w:ascii="Times New Roman" w:eastAsia="宋体" w:hAnsi="Times New Roman" w:cs="Times New Roman" w:hint="eastAsia"/>
          <w:sz w:val="24"/>
        </w:rPr>
        <w:t>三个图层进行</w:t>
      </w:r>
      <w:proofErr w:type="gramEnd"/>
      <w:r w:rsidR="00B50CDC">
        <w:rPr>
          <w:rFonts w:ascii="Times New Roman" w:eastAsia="宋体" w:hAnsi="Times New Roman" w:cs="Times New Roman" w:hint="eastAsia"/>
          <w:sz w:val="24"/>
        </w:rPr>
        <w:t>1</w:t>
      </w:r>
      <w:r w:rsidR="00B50CDC">
        <w:rPr>
          <w:rFonts w:ascii="Times New Roman" w:eastAsia="宋体" w:hAnsi="Times New Roman" w:cs="Times New Roman"/>
          <w:sz w:val="24"/>
        </w:rPr>
        <w:t>0</w:t>
      </w:r>
      <w:r w:rsidR="00B50CDC">
        <w:rPr>
          <w:rFonts w:ascii="Times New Roman" w:eastAsia="宋体" w:hAnsi="Times New Roman" w:cs="Times New Roman" w:hint="eastAsia"/>
          <w:sz w:val="24"/>
        </w:rPr>
        <w:t>x</w:t>
      </w:r>
      <w:r w:rsidR="00B50CDC">
        <w:rPr>
          <w:rFonts w:ascii="Times New Roman" w:eastAsia="宋体" w:hAnsi="Times New Roman" w:cs="Times New Roman"/>
          <w:sz w:val="24"/>
        </w:rPr>
        <w:t>10</w:t>
      </w:r>
      <w:r w:rsidR="00B50CDC">
        <w:rPr>
          <w:rFonts w:ascii="Times New Roman" w:eastAsia="宋体" w:hAnsi="Times New Roman" w:cs="Times New Roman" w:hint="eastAsia"/>
          <w:sz w:val="24"/>
        </w:rPr>
        <w:t>取平均值处理（</w:t>
      </w:r>
      <w:r w:rsidR="00B50CDC">
        <w:rPr>
          <w:rFonts w:ascii="Times New Roman" w:eastAsia="宋体" w:hAnsi="Times New Roman" w:cs="Times New Roman" w:hint="eastAsia"/>
          <w:sz w:val="24"/>
        </w:rPr>
        <w:t>3</w:t>
      </w:r>
      <w:r w:rsidR="00B50CDC">
        <w:rPr>
          <w:rFonts w:ascii="Times New Roman" w:eastAsia="宋体" w:hAnsi="Times New Roman" w:cs="Times New Roman" w:hint="eastAsia"/>
          <w:sz w:val="24"/>
        </w:rPr>
        <w:t>个）；</w:t>
      </w: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NDVI</w:t>
      </w:r>
      <w:r>
        <w:rPr>
          <w:rFonts w:ascii="Times New Roman" w:eastAsia="宋体" w:hAnsi="Times New Roman" w:cs="Times New Roman" w:hint="eastAsia"/>
          <w:sz w:val="24"/>
        </w:rPr>
        <w:t>与</w:t>
      </w:r>
      <w:r>
        <w:rPr>
          <w:rFonts w:ascii="Times New Roman" w:eastAsia="宋体" w:hAnsi="Times New Roman" w:cs="Times New Roman" w:hint="eastAsia"/>
          <w:sz w:val="24"/>
        </w:rPr>
        <w:t>OSM</w:t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building</w:t>
      </w:r>
      <w:r>
        <w:rPr>
          <w:rFonts w:ascii="Times New Roman" w:eastAsia="宋体" w:hAnsi="Times New Roman" w:cs="Times New Roman" w:hint="eastAsia"/>
          <w:sz w:val="24"/>
        </w:rPr>
        <w:t>”数据进行形态学处理得到新的特征。</w:t>
      </w:r>
    </w:p>
    <w:p w:rsidR="00D82231" w:rsidRDefault="00D82231" w:rsidP="009C665E">
      <w:pPr>
        <w:spacing w:line="312" w:lineRule="auto"/>
        <w:ind w:left="420"/>
        <w:rPr>
          <w:rFonts w:ascii="Times New Roman" w:eastAsia="宋体" w:hAnsi="Times New Roman" w:cs="Times New Roman"/>
          <w:sz w:val="24"/>
        </w:rPr>
      </w:pPr>
      <w:r w:rsidRPr="00D82231">
        <w:rPr>
          <w:rFonts w:ascii="Times New Roman" w:eastAsia="宋体" w:hAnsi="Times New Roman" w:cs="Times New Roman" w:hint="eastAsia"/>
          <w:b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AA44CA">
        <w:rPr>
          <w:rFonts w:ascii="Times New Roman" w:eastAsia="宋体" w:hAnsi="Times New Roman" w:cs="Times New Roman" w:hint="eastAsia"/>
          <w:sz w:val="24"/>
        </w:rPr>
        <w:t>分类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6813D8">
        <w:rPr>
          <w:rFonts w:ascii="Times New Roman" w:eastAsia="宋体" w:hAnsi="Times New Roman" w:cs="Times New Roman" w:hint="eastAsia"/>
          <w:sz w:val="24"/>
        </w:rPr>
        <w:t>两种决策树集成方法</w:t>
      </w:r>
      <w:r w:rsidR="008C6D1A">
        <w:rPr>
          <w:rFonts w:ascii="Times New Roman" w:eastAsia="宋体" w:hAnsi="Times New Roman" w:cs="Times New Roman" w:hint="eastAsia"/>
          <w:sz w:val="24"/>
        </w:rPr>
        <w:t>——典型相关森林</w:t>
      </w:r>
      <w:r w:rsidR="008C6D1A">
        <w:rPr>
          <w:rFonts w:ascii="Times New Roman" w:eastAsia="宋体" w:hAnsi="Times New Roman" w:cs="Times New Roman" w:hint="eastAsia"/>
          <w:sz w:val="24"/>
        </w:rPr>
        <w:t>(</w:t>
      </w:r>
      <w:r w:rsidR="008C6D1A">
        <w:rPr>
          <w:rFonts w:ascii="Times New Roman" w:eastAsia="宋体" w:hAnsi="Times New Roman" w:cs="Times New Roman"/>
          <w:sz w:val="24"/>
        </w:rPr>
        <w:t>Canonical Correlation Forests</w:t>
      </w:r>
      <w:r w:rsidR="008C6D1A">
        <w:rPr>
          <w:rFonts w:ascii="Times New Roman" w:eastAsia="宋体" w:hAnsi="Times New Roman" w:cs="Times New Roman" w:hint="eastAsia"/>
          <w:sz w:val="24"/>
        </w:rPr>
        <w:t>,</w:t>
      </w:r>
      <w:r w:rsidR="008C6D1A">
        <w:rPr>
          <w:rFonts w:ascii="Times New Roman" w:eastAsia="宋体" w:hAnsi="Times New Roman" w:cs="Times New Roman"/>
          <w:sz w:val="24"/>
        </w:rPr>
        <w:t xml:space="preserve"> </w:t>
      </w:r>
      <w:r w:rsidR="008C6D1A" w:rsidRPr="008C6D1A">
        <w:rPr>
          <w:rFonts w:ascii="Times New Roman" w:eastAsia="宋体" w:hAnsi="Times New Roman" w:cs="Times New Roman"/>
          <w:sz w:val="24"/>
        </w:rPr>
        <w:t>CCFs)</w:t>
      </w:r>
      <w:r w:rsidR="008C6D1A">
        <w:rPr>
          <w:rFonts w:ascii="Times New Roman" w:eastAsia="宋体" w:hAnsi="Times New Roman" w:cs="Times New Roman" w:hint="eastAsia"/>
          <w:sz w:val="24"/>
        </w:rPr>
        <w:t>和旋转森林</w:t>
      </w:r>
      <w:r w:rsidR="008C6D1A">
        <w:rPr>
          <w:rFonts w:ascii="Times New Roman" w:eastAsia="宋体" w:hAnsi="Times New Roman" w:cs="Times New Roman" w:hint="eastAsia"/>
          <w:sz w:val="24"/>
        </w:rPr>
        <w:t xml:space="preserve"> (</w:t>
      </w:r>
      <w:r w:rsidR="008C6D1A">
        <w:rPr>
          <w:rFonts w:ascii="Times New Roman" w:eastAsia="宋体" w:hAnsi="Times New Roman" w:cs="Times New Roman"/>
          <w:sz w:val="24"/>
        </w:rPr>
        <w:t xml:space="preserve">Rotation Forests, </w:t>
      </w:r>
      <w:proofErr w:type="spellStart"/>
      <w:r w:rsidR="008C6D1A">
        <w:rPr>
          <w:rFonts w:ascii="Times New Roman" w:eastAsia="宋体" w:hAnsi="Times New Roman" w:cs="Times New Roman"/>
          <w:sz w:val="24"/>
        </w:rPr>
        <w:t>RoF</w:t>
      </w:r>
      <w:proofErr w:type="spellEnd"/>
      <w:r w:rsidR="008C6D1A">
        <w:rPr>
          <w:rFonts w:ascii="Times New Roman" w:eastAsia="宋体" w:hAnsi="Times New Roman" w:cs="Times New Roman"/>
          <w:sz w:val="24"/>
        </w:rPr>
        <w:t>)</w:t>
      </w:r>
    </w:p>
    <w:p w:rsidR="00AA44CA" w:rsidRDefault="008C6D1A" w:rsidP="00156F31">
      <w:pPr>
        <w:spacing w:afterLines="50" w:after="156" w:line="312" w:lineRule="auto"/>
        <w:ind w:left="420"/>
        <w:rPr>
          <w:rFonts w:ascii="Times New Roman" w:eastAsia="宋体" w:hAnsi="Times New Roman" w:cs="Times New Roman"/>
          <w:sz w:val="24"/>
        </w:rPr>
      </w:pPr>
      <w:r w:rsidRPr="008C6D1A">
        <w:rPr>
          <w:rFonts w:ascii="Times New Roman" w:eastAsia="宋体" w:hAnsi="Times New Roman" w:cs="Times New Roman" w:hint="eastAsia"/>
          <w:b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AA44CA">
        <w:rPr>
          <w:rFonts w:ascii="Times New Roman" w:eastAsia="宋体" w:hAnsi="Times New Roman" w:cs="Times New Roman" w:hint="eastAsia"/>
          <w:sz w:val="24"/>
        </w:rPr>
        <w:t>分类后</w:t>
      </w:r>
      <w:r w:rsidR="00D82231">
        <w:rPr>
          <w:rFonts w:ascii="Times New Roman" w:eastAsia="宋体" w:hAnsi="Times New Roman" w:cs="Times New Roman" w:hint="eastAsia"/>
          <w:sz w:val="24"/>
        </w:rPr>
        <w:t>处理：</w:t>
      </w:r>
      <w:r w:rsidR="00FF6B35">
        <w:rPr>
          <w:rFonts w:ascii="Times New Roman" w:eastAsia="宋体" w:hAnsi="Times New Roman" w:cs="Times New Roman" w:hint="eastAsia"/>
          <w:sz w:val="24"/>
        </w:rPr>
        <w:t>对分类结果</w:t>
      </w: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值滤波进行</w:t>
      </w:r>
      <w:r w:rsidR="00FF6B35">
        <w:rPr>
          <w:rFonts w:ascii="Times New Roman" w:eastAsia="宋体" w:hAnsi="Times New Roman" w:cs="Times New Roman" w:hint="eastAsia"/>
          <w:sz w:val="24"/>
        </w:rPr>
        <w:t>处理，以减少椒盐噪声。最终结果通过对</w:t>
      </w:r>
      <w:r w:rsidR="00FF6B35">
        <w:rPr>
          <w:rFonts w:ascii="Times New Roman" w:eastAsia="宋体" w:hAnsi="Times New Roman" w:cs="Times New Roman" w:hint="eastAsia"/>
          <w:sz w:val="24"/>
        </w:rPr>
        <w:t>1</w:t>
      </w:r>
      <w:r w:rsidR="00FF6B35">
        <w:rPr>
          <w:rFonts w:ascii="Times New Roman" w:eastAsia="宋体" w:hAnsi="Times New Roman" w:cs="Times New Roman"/>
          <w:sz w:val="24"/>
        </w:rPr>
        <w:t>5</w:t>
      </w:r>
      <w:r w:rsidR="00FF6B35">
        <w:rPr>
          <w:rFonts w:ascii="Times New Roman" w:eastAsia="宋体" w:hAnsi="Times New Roman" w:cs="Times New Roman" w:hint="eastAsia"/>
          <w:sz w:val="24"/>
        </w:rPr>
        <w:t>个训练样本进行多数投票获得。</w:t>
      </w:r>
    </w:p>
    <w:p w:rsidR="00D82231" w:rsidRPr="00DF6D19" w:rsidRDefault="00FF6B35" w:rsidP="00156F31">
      <w:pPr>
        <w:spacing w:line="312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结果</w:t>
      </w:r>
      <w:r w:rsidR="00156F31">
        <w:rPr>
          <w:rFonts w:ascii="Times New Roman" w:eastAsia="宋体" w:hAnsi="Times New Roman" w:cs="Times New Roman" w:hint="eastAsia"/>
          <w:b/>
          <w:sz w:val="24"/>
        </w:rPr>
        <w:t>：</w:t>
      </w:r>
      <w:r w:rsidR="00156F31">
        <w:rPr>
          <w:rFonts w:ascii="Times New Roman" w:eastAsia="宋体" w:hAnsi="Times New Roman" w:cs="Times New Roman" w:hint="eastAsia"/>
          <w:sz w:val="24"/>
        </w:rPr>
        <w:t>总体精度</w:t>
      </w:r>
      <w:r w:rsidR="00156F31">
        <w:rPr>
          <w:rFonts w:ascii="Times New Roman" w:eastAsia="宋体" w:hAnsi="Times New Roman" w:cs="Times New Roman" w:hint="eastAsia"/>
          <w:sz w:val="24"/>
        </w:rPr>
        <w:t>7</w:t>
      </w:r>
      <w:r w:rsidR="00156F31">
        <w:rPr>
          <w:rFonts w:ascii="Times New Roman" w:eastAsia="宋体" w:hAnsi="Times New Roman" w:cs="Times New Roman"/>
          <w:sz w:val="24"/>
        </w:rPr>
        <w:t>4</w:t>
      </w:r>
      <w:r w:rsidR="00156F31">
        <w:rPr>
          <w:rFonts w:ascii="Times New Roman" w:eastAsia="宋体" w:hAnsi="Times New Roman" w:cs="Times New Roman" w:hint="eastAsia"/>
          <w:sz w:val="24"/>
        </w:rPr>
        <w:t>.</w:t>
      </w:r>
      <w:r w:rsidR="00156F31">
        <w:rPr>
          <w:rFonts w:ascii="Times New Roman" w:eastAsia="宋体" w:hAnsi="Times New Roman" w:cs="Times New Roman"/>
          <w:sz w:val="24"/>
        </w:rPr>
        <w:t>94</w:t>
      </w:r>
      <w:r w:rsidR="00156F31">
        <w:rPr>
          <w:rFonts w:ascii="Times New Roman" w:eastAsia="宋体" w:hAnsi="Times New Roman" w:cs="Times New Roman" w:hint="eastAsia"/>
          <w:sz w:val="24"/>
        </w:rPr>
        <w:t>%</w:t>
      </w:r>
      <w:r w:rsidR="00156F31">
        <w:rPr>
          <w:rFonts w:ascii="Times New Roman" w:eastAsia="宋体" w:hAnsi="Times New Roman" w:cs="Times New Roman" w:hint="eastAsia"/>
          <w:sz w:val="24"/>
        </w:rPr>
        <w:t>，分类结果中精度较高的类别多是训练样本数量多的</w:t>
      </w:r>
      <w:r w:rsidR="001216D1">
        <w:rPr>
          <w:rFonts w:ascii="Times New Roman" w:eastAsia="宋体" w:hAnsi="Times New Roman" w:cs="Times New Roman" w:hint="eastAsia"/>
          <w:sz w:val="24"/>
        </w:rPr>
        <w:t>类别，说明通过加大训练样本数量的方式可以有效提高分类器的泛化能力。为了解决某些误分问题，可以引入数字表面模型作为新的数据源。</w:t>
      </w:r>
      <w:bookmarkStart w:id="0" w:name="_GoBack"/>
      <w:bookmarkEnd w:id="0"/>
    </w:p>
    <w:sectPr w:rsidR="00D82231" w:rsidRPr="00DF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FA"/>
    <w:rsid w:val="001216D1"/>
    <w:rsid w:val="00156F31"/>
    <w:rsid w:val="002B4BDC"/>
    <w:rsid w:val="00324172"/>
    <w:rsid w:val="003908FA"/>
    <w:rsid w:val="006813D8"/>
    <w:rsid w:val="008C6D1A"/>
    <w:rsid w:val="008E531A"/>
    <w:rsid w:val="009C665E"/>
    <w:rsid w:val="00AA44CA"/>
    <w:rsid w:val="00B50CDC"/>
    <w:rsid w:val="00D82231"/>
    <w:rsid w:val="00DF6D19"/>
    <w:rsid w:val="00E12279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B0EF"/>
  <w15:chartTrackingRefBased/>
  <w15:docId w15:val="{3E64BED3-DFD9-45F5-AC9C-2CC662C3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/>
  <cp:lastModifiedBy>Wong Hau</cp:lastModifiedBy>
  <cp:revision>3</cp:revision>
  <dcterms:created xsi:type="dcterms:W3CDTF">2018-09-19T09:41:00Z</dcterms:created>
  <dcterms:modified xsi:type="dcterms:W3CDTF">2018-09-19T14:52:00Z</dcterms:modified>
</cp:coreProperties>
</file>