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[master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insertions(+)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lastRenderedPageBreak/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insertion(+),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insertion(+),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On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On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new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apply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08052F" w:rsidRDefault="0008052F" w:rsidP="0008052F">
      <w:pPr>
        <w:pStyle w:val="Heading2"/>
      </w:pPr>
      <w:r>
        <w:t>Feature</w:t>
      </w:r>
      <w:r>
        <w:rPr>
          <w:rFonts w:ascii="SimSun" w:eastAsia="SimSun" w:hAnsi="SimSun" w:cs="SimSun" w:hint="eastAsia"/>
        </w:rPr>
        <w:t>分支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开发一个新</w:t>
      </w:r>
      <w:r w:rsidRPr="0008052F">
        <w:rPr>
          <w:rFonts w:ascii="Helvetica" w:eastAsia="Times New Roman" w:hAnsi="Helvetica" w:cs="Helvetica"/>
          <w:color w:val="666666"/>
          <w:sz w:val="20"/>
          <w:szCs w:val="20"/>
        </w:rPr>
        <w:t>feature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，最好新建一个分支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如果要丢弃一个没有被合并过的分支，可以通过</w:t>
      </w:r>
      <w:r w:rsidRPr="0008052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强行删除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042DC" w:rsidRDefault="005042DC" w:rsidP="005042DC">
      <w:pPr>
        <w:spacing w:before="240"/>
      </w:pPr>
    </w:p>
    <w:p w:rsidR="005042DC" w:rsidRPr="005042DC" w:rsidRDefault="005042DC" w:rsidP="005042DC">
      <w:pPr>
        <w:pStyle w:val="Heading2"/>
        <w:rPr>
          <w:rFonts w:ascii="Helvetica" w:hAnsi="Helvetica" w:cs="Helvetica"/>
          <w:lang w:val="en-US"/>
        </w:rPr>
      </w:pPr>
      <w:r>
        <w:rPr>
          <w:rFonts w:hint="eastAsia"/>
        </w:rPr>
        <w:t>多人协作</w:t>
      </w:r>
    </w:p>
    <w:p w:rsidR="005042DC" w:rsidRDefault="005042DC" w:rsidP="005042DC">
      <w:pPr>
        <w:spacing w:before="240"/>
      </w:pP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查看远程库信息，使用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本地新建的分支如果不推送到远程，对其他人就是不可见的；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从本地推送分支，使用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，如果推送失败，先用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抓取远程的新提交；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在本地创建和远程分支对应的分支，使用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，本地和远程分支的名称最好一致；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建立本地分支和远程分支的关联，使用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从远程抓取分支，使用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，如果有冲突，要先处理冲突。</w:t>
      </w:r>
    </w:p>
    <w:p w:rsidR="005042DC" w:rsidRDefault="005042DC" w:rsidP="005042DC">
      <w:pPr>
        <w:spacing w:before="240"/>
      </w:pPr>
    </w:p>
    <w:p w:rsidR="005042DC" w:rsidRDefault="005042DC" w:rsidP="00D4323E">
      <w:pPr>
        <w:pStyle w:val="Heading1"/>
      </w:pPr>
      <w:r>
        <w:rPr>
          <w:rFonts w:hint="eastAsia"/>
        </w:rPr>
        <w:t>标</w:t>
      </w:r>
      <w:bookmarkStart w:id="0" w:name="_GoBack"/>
      <w:bookmarkEnd w:id="0"/>
      <w:r>
        <w:rPr>
          <w:rFonts w:hint="eastAsia"/>
        </w:rPr>
        <w:t>签管理</w:t>
      </w:r>
    </w:p>
    <w:p w:rsidR="005042DC" w:rsidRDefault="005042DC" w:rsidP="005042DC">
      <w:pPr>
        <w:spacing w:before="240"/>
      </w:pPr>
    </w:p>
    <w:p w:rsidR="005042DC" w:rsidRDefault="005042DC" w:rsidP="005042DC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08AB"/>
    <w:multiLevelType w:val="multilevel"/>
    <w:tmpl w:val="63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43C8A"/>
    <w:rsid w:val="0008052F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F7C03"/>
    <w:rsid w:val="00310718"/>
    <w:rsid w:val="003725A9"/>
    <w:rsid w:val="00437F19"/>
    <w:rsid w:val="004B163F"/>
    <w:rsid w:val="004E01EE"/>
    <w:rsid w:val="005042DC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61E76"/>
    <w:rsid w:val="00C70639"/>
    <w:rsid w:val="00CD61B2"/>
    <w:rsid w:val="00D4323E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16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95</cp:revision>
  <dcterms:created xsi:type="dcterms:W3CDTF">2017-05-04T02:47:00Z</dcterms:created>
  <dcterms:modified xsi:type="dcterms:W3CDTF">2017-05-09T01:48:00Z</dcterms:modified>
</cp:coreProperties>
</file>