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9D" w:rsidRDefault="00B74A9D" w:rsidP="00733853">
      <w:pPr>
        <w:pStyle w:val="Title"/>
      </w:pPr>
      <w:r>
        <w:t xml:space="preserve">GDAPS1 – Practice Exercise </w:t>
      </w:r>
    </w:p>
    <w:p w:rsidR="00B74A9D" w:rsidRDefault="00CC61AF" w:rsidP="00733853">
      <w:pPr>
        <w:pStyle w:val="Title"/>
      </w:pPr>
      <w:r>
        <w:t>Windows UI – The Hard Way</w:t>
      </w:r>
    </w:p>
    <w:p w:rsidR="00B74A9D" w:rsidRDefault="00B74A9D" w:rsidP="00733853">
      <w:pPr>
        <w:pStyle w:val="Heading1"/>
      </w:pPr>
      <w:r>
        <w:t>Objective</w:t>
      </w:r>
    </w:p>
    <w:p w:rsidR="00CC61AF" w:rsidRPr="00AC4371" w:rsidRDefault="00CC61AF" w:rsidP="00CC61AF">
      <w:r>
        <w:t>You will be creating a window with a large grid of buttons.  The buttons should respond to the mouse passing over them by using built-in events.  Each button’s event should call the same method (rather than having a separate event handler method for each button).</w:t>
      </w:r>
    </w:p>
    <w:p w:rsidR="00CC61AF" w:rsidRPr="008A6D79" w:rsidRDefault="00CC61AF" w:rsidP="00CC61AF">
      <w:pPr>
        <w:pStyle w:val="Heading2"/>
        <w:rPr>
          <w:caps/>
        </w:rPr>
      </w:pPr>
      <w:r w:rsidRPr="008A6D79">
        <w:rPr>
          <w:caps/>
        </w:rPr>
        <w:t>Initial Setup</w:t>
      </w:r>
    </w:p>
    <w:p w:rsidR="00CC61AF" w:rsidRDefault="00CC61AF" w:rsidP="00CC61AF">
      <w:pPr>
        <w:numPr>
          <w:ilvl w:val="0"/>
          <w:numId w:val="2"/>
        </w:numPr>
        <w:spacing w:after="0" w:line="240" w:lineRule="auto"/>
      </w:pPr>
      <w:r>
        <w:t xml:space="preserve">Create a </w:t>
      </w:r>
      <w:r w:rsidRPr="00CC0831">
        <w:rPr>
          <w:b/>
        </w:rPr>
        <w:t>CONSOLE</w:t>
      </w:r>
      <w:r>
        <w:t xml:space="preserve"> project (do NOT make a Windows Forms project)</w:t>
      </w:r>
    </w:p>
    <w:p w:rsidR="00CC61AF" w:rsidRDefault="00CC61AF" w:rsidP="00CC61AF">
      <w:pPr>
        <w:numPr>
          <w:ilvl w:val="0"/>
          <w:numId w:val="2"/>
        </w:numPr>
        <w:spacing w:after="0" w:line="240" w:lineRule="auto"/>
      </w:pPr>
      <w:r>
        <w:t>Right click on the References folder in the Solution Explorer</w:t>
      </w:r>
    </w:p>
    <w:p w:rsidR="00CC61AF" w:rsidRDefault="00CC61AF" w:rsidP="00CC61AF">
      <w:pPr>
        <w:numPr>
          <w:ilvl w:val="0"/>
          <w:numId w:val="2"/>
        </w:numPr>
        <w:spacing w:after="0" w:line="240" w:lineRule="auto"/>
      </w:pPr>
      <w:r>
        <w:t>Choose Add Reference…</w:t>
      </w:r>
    </w:p>
    <w:p w:rsidR="00CC61AF" w:rsidRDefault="00CC61AF" w:rsidP="00CC61AF">
      <w:pPr>
        <w:numPr>
          <w:ilvl w:val="0"/>
          <w:numId w:val="2"/>
        </w:numPr>
        <w:spacing w:after="0" w:line="240" w:lineRule="auto"/>
      </w:pPr>
      <w:r>
        <w:t>Go to the “Assemblies” tab (on the left)</w:t>
      </w:r>
    </w:p>
    <w:p w:rsidR="00CC61AF" w:rsidRDefault="00CC61AF" w:rsidP="00CC61AF">
      <w:pPr>
        <w:numPr>
          <w:ilvl w:val="0"/>
          <w:numId w:val="2"/>
        </w:numPr>
        <w:spacing w:after="0" w:line="240" w:lineRule="auto"/>
      </w:pPr>
      <w:r>
        <w:t>Add the following references by clicking the check box next to them:</w:t>
      </w:r>
    </w:p>
    <w:p w:rsidR="00CC61AF" w:rsidRPr="00870983" w:rsidRDefault="00CC61AF" w:rsidP="00CC61AF">
      <w:pPr>
        <w:numPr>
          <w:ilvl w:val="1"/>
          <w:numId w:val="2"/>
        </w:numPr>
        <w:spacing w:after="0" w:line="240" w:lineRule="auto"/>
      </w:pPr>
      <w:proofErr w:type="spellStart"/>
      <w:r>
        <w:t>System.Drawing</w:t>
      </w:r>
      <w:proofErr w:type="spellEnd"/>
    </w:p>
    <w:p w:rsidR="00CC61AF" w:rsidRDefault="00CC61AF" w:rsidP="00CC61AF">
      <w:pPr>
        <w:numPr>
          <w:ilvl w:val="1"/>
          <w:numId w:val="2"/>
        </w:numPr>
        <w:spacing w:after="0" w:line="240" w:lineRule="auto"/>
      </w:pPr>
      <w:proofErr w:type="spellStart"/>
      <w:r>
        <w:t>System.Windows.Forms</w:t>
      </w:r>
      <w:proofErr w:type="spellEnd"/>
    </w:p>
    <w:p w:rsidR="008A6D79" w:rsidRDefault="008A6D79" w:rsidP="008A6D79">
      <w:pPr>
        <w:spacing w:after="0" w:line="240" w:lineRule="auto"/>
        <w:ind w:left="1440"/>
      </w:pPr>
    </w:p>
    <w:p w:rsidR="00CC61AF" w:rsidRPr="00A01FF3" w:rsidRDefault="00CC61AF" w:rsidP="00CC61AF">
      <w:pPr>
        <w:pStyle w:val="Heading2"/>
      </w:pPr>
      <w:proofErr w:type="spellStart"/>
      <w:r>
        <w:t>MyForm</w:t>
      </w:r>
      <w:proofErr w:type="spellEnd"/>
      <w:r>
        <w:t xml:space="preserve"> Class</w:t>
      </w:r>
    </w:p>
    <w:p w:rsidR="00CC61AF" w:rsidRDefault="00CC61AF" w:rsidP="00CC61AF">
      <w:r>
        <w:t xml:space="preserve">Create a new class named </w:t>
      </w:r>
      <w:proofErr w:type="spellStart"/>
      <w:r w:rsidRPr="008A6D79">
        <w:rPr>
          <w:rStyle w:val="CodeChar"/>
        </w:rPr>
        <w:t>MyForm</w:t>
      </w:r>
      <w:proofErr w:type="spellEnd"/>
      <w:r>
        <w:t>.</w:t>
      </w:r>
    </w:p>
    <w:p w:rsidR="00CC61AF" w:rsidRDefault="00CC61AF" w:rsidP="00CC61AF">
      <w:r>
        <w:t xml:space="preserve">Make sure your class inherits from the built-in Form class, which is in the </w:t>
      </w:r>
      <w:proofErr w:type="spellStart"/>
      <w:r w:rsidRPr="00330906">
        <w:rPr>
          <w:b/>
        </w:rPr>
        <w:t>System.Windows.Forms</w:t>
      </w:r>
      <w:proofErr w:type="spellEnd"/>
      <w:r>
        <w:t xml:space="preserve"> namespace.  Add a </w:t>
      </w:r>
      <w:r w:rsidRPr="007F0224">
        <w:rPr>
          <w:i/>
        </w:rPr>
        <w:t>using statement</w:t>
      </w:r>
      <w:r>
        <w:t xml:space="preserve"> for that namespace, as well as </w:t>
      </w:r>
      <w:proofErr w:type="spellStart"/>
      <w:r w:rsidRPr="00330906">
        <w:rPr>
          <w:b/>
        </w:rPr>
        <w:t>System.Drawing</w:t>
      </w:r>
      <w:proofErr w:type="spellEnd"/>
      <w:r>
        <w:t>, as you’ll need it later.</w:t>
      </w:r>
    </w:p>
    <w:p w:rsidR="00CC61AF" w:rsidRDefault="00CC61AF" w:rsidP="00CC61AF">
      <w:pPr>
        <w:ind w:left="720"/>
        <w:rPr>
          <w:rStyle w:val="SubtleEmphasis"/>
        </w:rPr>
      </w:pPr>
      <w:r>
        <w:rPr>
          <w:rStyle w:val="SubtleEmphasis"/>
        </w:rPr>
        <w:t>After this point, if you close your form class code window</w:t>
      </w:r>
      <w:r w:rsidRPr="004426A5">
        <w:rPr>
          <w:rStyle w:val="SubtleEmphasis"/>
        </w:rPr>
        <w:t xml:space="preserve">, you’ll need to right click on the class in the Solution Explorer and choose “View </w:t>
      </w:r>
      <w:r>
        <w:rPr>
          <w:rStyle w:val="SubtleEmphasis"/>
        </w:rPr>
        <w:t>Code” to open it again.  More on this next time!</w:t>
      </w:r>
    </w:p>
    <w:p w:rsidR="008A6D79" w:rsidRPr="004426A5" w:rsidRDefault="008A6D79" w:rsidP="00CC61AF">
      <w:pPr>
        <w:ind w:left="720"/>
        <w:rPr>
          <w:rStyle w:val="SubtleEmphasis"/>
        </w:rPr>
      </w:pPr>
    </w:p>
    <w:p w:rsidR="00CC61AF" w:rsidRDefault="00CC61AF" w:rsidP="00CC61AF">
      <w:pPr>
        <w:pStyle w:val="Heading2"/>
      </w:pPr>
      <w:r>
        <w:t>Main Method</w:t>
      </w:r>
    </w:p>
    <w:p w:rsidR="00CC61AF" w:rsidRDefault="00CC61AF" w:rsidP="00CC61AF">
      <w:r>
        <w:t xml:space="preserve">Test out your form so far in your Main method.  Add the </w:t>
      </w:r>
      <w:proofErr w:type="spellStart"/>
      <w:r w:rsidRPr="008A6D79">
        <w:rPr>
          <w:rStyle w:val="CodeChar"/>
        </w:rPr>
        <w:t>System.Windows.Forms</w:t>
      </w:r>
      <w:proofErr w:type="spellEnd"/>
      <w:r>
        <w:t xml:space="preserve"> namespace at the top of </w:t>
      </w:r>
      <w:proofErr w:type="spellStart"/>
      <w:r w:rsidRPr="008A6D79">
        <w:rPr>
          <w:rStyle w:val="CodeChar"/>
        </w:rPr>
        <w:t>Program.cs</w:t>
      </w:r>
      <w:proofErr w:type="spellEnd"/>
      <w:r>
        <w:t xml:space="preserve"> and the following lines of code in Main:</w:t>
      </w:r>
    </w:p>
    <w:p w:rsidR="00CC61AF" w:rsidRPr="00854EB8" w:rsidRDefault="00CC61AF" w:rsidP="00CC61AF">
      <w:pPr>
        <w:ind w:left="720"/>
        <w:rPr>
          <w:rFonts w:ascii="Consolas" w:hAnsi="Consolas"/>
        </w:rPr>
      </w:pPr>
      <w:proofErr w:type="spellStart"/>
      <w:proofErr w:type="gramStart"/>
      <w:r w:rsidRPr="00854EB8">
        <w:rPr>
          <w:rFonts w:ascii="Consolas" w:hAnsi="Consolas"/>
        </w:rPr>
        <w:t>Application.EnableVisualStyles</w:t>
      </w:r>
      <w:proofErr w:type="spellEnd"/>
      <w:r w:rsidRPr="00854EB8">
        <w:rPr>
          <w:rFonts w:ascii="Consolas" w:hAnsi="Consolas"/>
        </w:rPr>
        <w:t>(</w:t>
      </w:r>
      <w:proofErr w:type="gramEnd"/>
      <w:r w:rsidRPr="00854EB8">
        <w:rPr>
          <w:rFonts w:ascii="Consolas" w:hAnsi="Consolas"/>
        </w:rPr>
        <w:t>);</w:t>
      </w:r>
    </w:p>
    <w:p w:rsidR="00CC61AF" w:rsidRPr="00CC61AF" w:rsidRDefault="00CC61AF" w:rsidP="00CC61AF">
      <w:pPr>
        <w:ind w:left="720"/>
        <w:rPr>
          <w:rFonts w:ascii="Consolas" w:hAnsi="Consolas"/>
        </w:rPr>
      </w:pPr>
      <w:proofErr w:type="spellStart"/>
      <w:proofErr w:type="gramStart"/>
      <w:r w:rsidRPr="00854EB8">
        <w:rPr>
          <w:rFonts w:ascii="Consolas" w:hAnsi="Consolas"/>
        </w:rPr>
        <w:t>Application.Run</w:t>
      </w:r>
      <w:proofErr w:type="spellEnd"/>
      <w:r w:rsidRPr="00854EB8">
        <w:rPr>
          <w:rFonts w:ascii="Consolas" w:hAnsi="Consolas"/>
        </w:rPr>
        <w:t>(</w:t>
      </w:r>
      <w:proofErr w:type="gramEnd"/>
      <w:r w:rsidRPr="00854EB8">
        <w:rPr>
          <w:rFonts w:ascii="Consolas" w:hAnsi="Consolas"/>
        </w:rPr>
        <w:t xml:space="preserve"> new </w:t>
      </w:r>
      <w:proofErr w:type="spellStart"/>
      <w:r w:rsidRPr="00854EB8">
        <w:rPr>
          <w:rFonts w:ascii="Consolas" w:hAnsi="Consolas"/>
        </w:rPr>
        <w:t>MyForm</w:t>
      </w:r>
      <w:proofErr w:type="spellEnd"/>
      <w:r w:rsidRPr="00854EB8">
        <w:rPr>
          <w:rFonts w:ascii="Consolas" w:hAnsi="Consolas"/>
        </w:rPr>
        <w:t>() );</w:t>
      </w:r>
    </w:p>
    <w:p w:rsidR="00DE2DBF" w:rsidRDefault="00CC61AF" w:rsidP="00DE2DBF">
      <w:r>
        <w:t xml:space="preserve">Test your </w:t>
      </w:r>
      <w:r w:rsidR="00BC2470">
        <w:t>program by running it with F5.</w:t>
      </w:r>
    </w:p>
    <w:p w:rsidR="008A6D79" w:rsidRDefault="008A6D79" w:rsidP="00DE2DBF"/>
    <w:p w:rsidR="00CC61AF" w:rsidRPr="0095590D" w:rsidRDefault="00CC61AF" w:rsidP="00CC61AF">
      <w:pPr>
        <w:pStyle w:val="Heading2"/>
      </w:pPr>
      <w:r>
        <w:t>Finishing up your Form</w:t>
      </w:r>
    </w:p>
    <w:p w:rsidR="00CC61AF" w:rsidRDefault="00CC61AF" w:rsidP="00CC61AF">
      <w:r>
        <w:t xml:space="preserve">Create a constructor for your </w:t>
      </w:r>
      <w:proofErr w:type="spellStart"/>
      <w:r w:rsidRPr="008A6D79">
        <w:rPr>
          <w:rStyle w:val="CodeChar"/>
        </w:rPr>
        <w:t>MyForm</w:t>
      </w:r>
      <w:proofErr w:type="spellEnd"/>
      <w:r>
        <w:t xml:space="preserve"> class. Have it alter the </w:t>
      </w:r>
      <w:r w:rsidRPr="008A6D79">
        <w:rPr>
          <w:rStyle w:val="CodeChar"/>
          <w:i/>
        </w:rPr>
        <w:t>Size</w:t>
      </w:r>
      <w:r>
        <w:t xml:space="preserve"> property of this form by settings it equal to a new </w:t>
      </w:r>
      <w:r w:rsidRPr="008A6D79">
        <w:rPr>
          <w:rStyle w:val="CodeChar"/>
        </w:rPr>
        <w:t>Size</w:t>
      </w:r>
      <w:r>
        <w:t xml:space="preserve"> object, passing in the width and height you want.  Also change this form’s </w:t>
      </w:r>
      <w:r w:rsidRPr="00BC2470">
        <w:rPr>
          <w:rStyle w:val="CodeChar"/>
          <w:i/>
        </w:rPr>
        <w:t>Text</w:t>
      </w:r>
      <w:r>
        <w:t xml:space="preserve"> property to display a custom message in the title bar.</w:t>
      </w:r>
    </w:p>
    <w:p w:rsidR="00CC61AF" w:rsidRDefault="00CC61AF" w:rsidP="00CC61AF">
      <w:r w:rsidRPr="00CD7044">
        <w:rPr>
          <w:b/>
        </w:rPr>
        <w:t>Test</w:t>
      </w:r>
      <w:r>
        <w:t xml:space="preserve"> your form again.  It should be a different size and have a different title this time.</w:t>
      </w:r>
    </w:p>
    <w:p w:rsidR="00CC61AF" w:rsidRPr="0018010B" w:rsidRDefault="00CC61AF" w:rsidP="00CC61AF">
      <w:pPr>
        <w:rPr>
          <w:b/>
          <w:sz w:val="28"/>
        </w:rPr>
      </w:pPr>
      <w:r w:rsidRPr="0018010B">
        <w:rPr>
          <w:b/>
          <w:sz w:val="28"/>
        </w:rPr>
        <w:lastRenderedPageBreak/>
        <w:t xml:space="preserve">Making </w:t>
      </w:r>
      <w:r>
        <w:rPr>
          <w:b/>
          <w:sz w:val="28"/>
        </w:rPr>
        <w:t xml:space="preserve">100 </w:t>
      </w:r>
      <w:r w:rsidRPr="0018010B">
        <w:rPr>
          <w:b/>
          <w:sz w:val="28"/>
        </w:rPr>
        <w:t>Buttons</w:t>
      </w:r>
    </w:p>
    <w:p w:rsidR="00CC61AF" w:rsidRDefault="00CC61AF" w:rsidP="00CC61AF">
      <w:r>
        <w:t xml:space="preserve">To create a single, clickable button you can simply make an object of the </w:t>
      </w:r>
      <w:r w:rsidRPr="008A6D79">
        <w:rPr>
          <w:rStyle w:val="CodeChar"/>
        </w:rPr>
        <w:t>Button</w:t>
      </w:r>
      <w:r>
        <w:t xml:space="preserve"> class and add it to the form’s </w:t>
      </w:r>
      <w:r w:rsidRPr="008A6D79">
        <w:rPr>
          <w:rStyle w:val="CodeChar"/>
        </w:rPr>
        <w:t>Controls</w:t>
      </w:r>
      <w:r>
        <w:t xml:space="preserve"> collection.  </w:t>
      </w:r>
      <w:r w:rsidRPr="008A6D79">
        <w:rPr>
          <w:rStyle w:val="CodeChar"/>
        </w:rPr>
        <w:t>Controls</w:t>
      </w:r>
      <w:r>
        <w:t xml:space="preserve"> is a property of a form, and it acts essentially like a List.</w:t>
      </w:r>
    </w:p>
    <w:p w:rsidR="00CC61AF" w:rsidRDefault="00CC61AF" w:rsidP="00CC61AF">
      <w:r>
        <w:t xml:space="preserve">Make 100 buttons, setting them up in a 10x10 grid on the form.  You may need to adjust the size of the form and/or the buttons to get them to fit properly.  You’ll also need to move the buttons by changing their </w:t>
      </w:r>
      <w:r w:rsidRPr="00B56B05">
        <w:rPr>
          <w:rStyle w:val="CodeChar"/>
          <w:i/>
        </w:rPr>
        <w:t>Location</w:t>
      </w:r>
      <w:r>
        <w:t xml:space="preserve"> property, which is a </w:t>
      </w:r>
      <w:r w:rsidRPr="008A6D79">
        <w:rPr>
          <w:rStyle w:val="CodeChar"/>
        </w:rPr>
        <w:t>Point</w:t>
      </w:r>
      <w:r>
        <w:t xml:space="preserve"> object.  </w:t>
      </w:r>
      <w:bookmarkStart w:id="0" w:name="_GoBack"/>
      <w:bookmarkEnd w:id="0"/>
    </w:p>
    <w:p w:rsidR="00CC61AF" w:rsidRPr="0018010B" w:rsidRDefault="00CC61AF" w:rsidP="00CC61AF">
      <w:pPr>
        <w:ind w:left="720"/>
        <w:rPr>
          <w:rStyle w:val="SubtleEmphasis"/>
        </w:rPr>
      </w:pPr>
      <w:r w:rsidRPr="0018010B">
        <w:rPr>
          <w:rStyle w:val="SubtleEmphasis"/>
        </w:rPr>
        <w:t xml:space="preserve">Points are </w:t>
      </w:r>
      <w:proofErr w:type="spellStart"/>
      <w:r w:rsidRPr="0018010B">
        <w:rPr>
          <w:rStyle w:val="SubtleEmphasis"/>
        </w:rPr>
        <w:t>structs</w:t>
      </w:r>
      <w:proofErr w:type="spellEnd"/>
      <w:r w:rsidRPr="0018010B">
        <w:rPr>
          <w:rStyle w:val="SubtleEmphasis"/>
        </w:rPr>
        <w:t xml:space="preserve">, so you can’t simply say </w:t>
      </w:r>
      <w:proofErr w:type="spellStart"/>
      <w:r w:rsidRPr="0018010B">
        <w:rPr>
          <w:rStyle w:val="SubtleEmphasis"/>
          <w:rFonts w:ascii="Consolas" w:hAnsi="Consolas"/>
        </w:rPr>
        <w:t>button.Location.X</w:t>
      </w:r>
      <w:proofErr w:type="spellEnd"/>
      <w:r w:rsidRPr="0018010B">
        <w:rPr>
          <w:rStyle w:val="SubtleEmphasis"/>
          <w:rFonts w:ascii="Consolas" w:hAnsi="Consolas"/>
        </w:rPr>
        <w:t xml:space="preserve"> = 10</w:t>
      </w:r>
      <w:r w:rsidRPr="0018010B">
        <w:rPr>
          <w:rStyle w:val="SubtleEmphasis"/>
        </w:rPr>
        <w:t>.  Instead, you’ll need to make a new poin</w:t>
      </w:r>
      <w:r w:rsidR="008A6D79">
        <w:rPr>
          <w:rStyle w:val="SubtleEmphasis"/>
        </w:rPr>
        <w:t>t and overwrite Location with that new Point</w:t>
      </w:r>
      <w:r w:rsidRPr="0018010B">
        <w:rPr>
          <w:rStyle w:val="SubtleEmphasis"/>
        </w:rPr>
        <w:t>.</w:t>
      </w:r>
    </w:p>
    <w:p w:rsidR="00CC61AF" w:rsidRDefault="00CC61AF" w:rsidP="00CC61AF"/>
    <w:p w:rsidR="00CC61AF" w:rsidRPr="0057490D" w:rsidRDefault="00CC61AF" w:rsidP="00CC61AF">
      <w:pPr>
        <w:rPr>
          <w:b/>
          <w:sz w:val="28"/>
        </w:rPr>
      </w:pPr>
      <w:r w:rsidRPr="0057490D">
        <w:rPr>
          <w:b/>
          <w:sz w:val="28"/>
        </w:rPr>
        <w:t>Make the Buttons Interactive</w:t>
      </w:r>
    </w:p>
    <w:p w:rsidR="00CC61AF" w:rsidRDefault="00CC61AF" w:rsidP="00CC61AF">
      <w:r>
        <w:t xml:space="preserve">For this part, you’ll be hooking up each button’s </w:t>
      </w:r>
      <w:proofErr w:type="spellStart"/>
      <w:r w:rsidRPr="0057490D">
        <w:rPr>
          <w:b/>
        </w:rPr>
        <w:t>MouseEnter</w:t>
      </w:r>
      <w:proofErr w:type="spellEnd"/>
      <w:r>
        <w:t xml:space="preserve"> event.  This event is automatically triggered when the mouse moves onto a button.  When it does, you’ll be changing the color of the button (either to a set color or a random color).</w:t>
      </w:r>
    </w:p>
    <w:p w:rsidR="00CC61AF" w:rsidRDefault="00CC61AF" w:rsidP="00CC61AF">
      <w:r>
        <w:t xml:space="preserve">There is already a delegate, called </w:t>
      </w:r>
      <w:proofErr w:type="spellStart"/>
      <w:r w:rsidRPr="0057490D">
        <w:rPr>
          <w:b/>
        </w:rPr>
        <w:t>EventHandler</w:t>
      </w:r>
      <w:proofErr w:type="spellEnd"/>
      <w:r>
        <w:t xml:space="preserve">, defined for this kind of event.  You just need to make a method that matches that delegate, and have each button’s event use that method.  The delegate looks like this:  </w:t>
      </w:r>
    </w:p>
    <w:p w:rsidR="00CC61AF" w:rsidRPr="00CC61AF" w:rsidRDefault="00CC61AF" w:rsidP="00CC61AF">
      <w:pPr>
        <w:ind w:left="720"/>
        <w:rPr>
          <w:rFonts w:ascii="Consolas" w:hAnsi="Consolas"/>
        </w:rPr>
      </w:pPr>
      <w:proofErr w:type="gramStart"/>
      <w:r w:rsidRPr="0057490D">
        <w:rPr>
          <w:rFonts w:ascii="Consolas" w:hAnsi="Consolas"/>
        </w:rPr>
        <w:t>void</w:t>
      </w:r>
      <w:proofErr w:type="gramEnd"/>
      <w:r w:rsidRPr="0057490D">
        <w:rPr>
          <w:rFonts w:ascii="Consolas" w:hAnsi="Consolas"/>
        </w:rPr>
        <w:t xml:space="preserve"> </w:t>
      </w:r>
      <w:proofErr w:type="spellStart"/>
      <w:r w:rsidRPr="0057490D">
        <w:rPr>
          <w:rFonts w:ascii="Consolas" w:hAnsi="Consolas"/>
        </w:rPr>
        <w:t>EventHandler</w:t>
      </w:r>
      <w:proofErr w:type="spellEnd"/>
      <w:r w:rsidRPr="0057490D">
        <w:rPr>
          <w:rFonts w:ascii="Consolas" w:hAnsi="Consolas"/>
        </w:rPr>
        <w:t xml:space="preserve">(object sender, </w:t>
      </w:r>
      <w:proofErr w:type="spellStart"/>
      <w:r w:rsidRPr="0057490D">
        <w:rPr>
          <w:rFonts w:ascii="Consolas" w:hAnsi="Consolas"/>
        </w:rPr>
        <w:t>EventArgs</w:t>
      </w:r>
      <w:proofErr w:type="spellEnd"/>
      <w:r w:rsidRPr="0057490D">
        <w:rPr>
          <w:rFonts w:ascii="Consolas" w:hAnsi="Consolas"/>
        </w:rPr>
        <w:t xml:space="preserve"> e)</w:t>
      </w:r>
    </w:p>
    <w:p w:rsidR="00CC61AF" w:rsidRDefault="00CC61AF" w:rsidP="00CC61AF">
      <w:r>
        <w:t xml:space="preserve">Create a method in the </w:t>
      </w:r>
      <w:r w:rsidRPr="008A6D79">
        <w:rPr>
          <w:rStyle w:val="CodeChar"/>
        </w:rPr>
        <w:t>Form</w:t>
      </w:r>
      <w:r>
        <w:t xml:space="preserve"> that matches the </w:t>
      </w:r>
      <w:proofErr w:type="spellStart"/>
      <w:r w:rsidRPr="008A6D79">
        <w:rPr>
          <w:rStyle w:val="CodeChar"/>
        </w:rPr>
        <w:t>EventHandler</w:t>
      </w:r>
      <w:proofErr w:type="spellEnd"/>
      <w:r>
        <w:t xml:space="preserve"> delegate.  Every button will be using this single method, so how will you know which button actually triggered it?  That’s what the </w:t>
      </w:r>
      <w:r w:rsidRPr="00E911BC">
        <w:rPr>
          <w:i/>
        </w:rPr>
        <w:t>sender</w:t>
      </w:r>
      <w:r>
        <w:t xml:space="preserve"> parameter tells you.  It’s the object on which the event occurred.  Since you know it’s a button, you’ll need to cast it to a </w:t>
      </w:r>
      <w:r w:rsidRPr="008A6D79">
        <w:rPr>
          <w:rStyle w:val="CodeChar"/>
        </w:rPr>
        <w:t>Button</w:t>
      </w:r>
      <w:r>
        <w:t xml:space="preserve"> and then alter its </w:t>
      </w:r>
      <w:proofErr w:type="spellStart"/>
      <w:r w:rsidRPr="008A6D79">
        <w:rPr>
          <w:rStyle w:val="CodeChar"/>
        </w:rPr>
        <w:t>BackColor</w:t>
      </w:r>
      <w:proofErr w:type="spellEnd"/>
      <w:r>
        <w:t xml:space="preserve"> property to change its color.</w:t>
      </w:r>
    </w:p>
    <w:p w:rsidR="00CC61AF" w:rsidRDefault="00CC61AF" w:rsidP="00CC61AF"/>
    <w:p w:rsidR="00CC61AF" w:rsidRPr="001F606F" w:rsidRDefault="00CC61AF" w:rsidP="00CC61AF">
      <w:pPr>
        <w:rPr>
          <w:b/>
          <w:sz w:val="28"/>
        </w:rPr>
      </w:pPr>
      <w:r w:rsidRPr="001F606F">
        <w:rPr>
          <w:b/>
          <w:sz w:val="28"/>
        </w:rPr>
        <w:t>Last Step</w:t>
      </w:r>
    </w:p>
    <w:p w:rsidR="00CC61AF" w:rsidRDefault="00CC61AF" w:rsidP="00CC61AF">
      <w:r>
        <w:t xml:space="preserve">The last step is to go back to your button generation loop and hook each button’s </w:t>
      </w:r>
      <w:proofErr w:type="spellStart"/>
      <w:r w:rsidRPr="008A6D79">
        <w:rPr>
          <w:rStyle w:val="CodeChar"/>
        </w:rPr>
        <w:t>MouseEnter</w:t>
      </w:r>
      <w:proofErr w:type="spellEnd"/>
      <w:r>
        <w:t xml:space="preserve"> event up to the method you just created.</w:t>
      </w:r>
    </w:p>
    <w:p w:rsidR="00CC61AF" w:rsidRDefault="00CC61AF" w:rsidP="00CC61AF">
      <w:r>
        <w:t xml:space="preserve">When you run, you should see 100 buttons, which change color when </w:t>
      </w:r>
      <w:proofErr w:type="spellStart"/>
      <w:r>
        <w:t>moused</w:t>
      </w:r>
      <w:proofErr w:type="spellEnd"/>
      <w:r>
        <w:t xml:space="preserve"> over.</w:t>
      </w:r>
    </w:p>
    <w:p w:rsidR="00B74A9D" w:rsidRDefault="00B74A9D" w:rsidP="00B74A9D"/>
    <w:p w:rsidR="00AD7B62" w:rsidRDefault="00AD7B62">
      <w:pPr>
        <w:jc w:val="both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:rsidR="009E1FAD" w:rsidRDefault="009E1FAD" w:rsidP="00733853">
      <w:pPr>
        <w:pStyle w:val="Heading1"/>
      </w:pPr>
      <w:r>
        <w:lastRenderedPageBreak/>
        <w:t>Submission</w:t>
      </w:r>
    </w:p>
    <w:p w:rsidR="009E1FAD" w:rsidRPr="00366C50" w:rsidRDefault="009E1FAD" w:rsidP="009E1FAD">
      <w:pPr>
        <w:rPr>
          <w:b/>
          <w:u w:val="single"/>
        </w:rPr>
      </w:pPr>
      <w:r>
        <w:rPr>
          <w:rFonts w:cstheme="minorHAnsi"/>
        </w:rPr>
        <w:t xml:space="preserve">All of your work must be commented and follow this course’s coding standards.  </w:t>
      </w:r>
      <w:r w:rsidRPr="00175266">
        <w:rPr>
          <w:rFonts w:cstheme="minorHAnsi"/>
          <w:b/>
        </w:rPr>
        <w:t xml:space="preserve">Read through the Coding Standards document (located in MyCourses) to check over your code before you complete your program.  </w:t>
      </w:r>
      <w:r w:rsidRPr="00F16744">
        <w:rPr>
          <w:b/>
        </w:rPr>
        <w:t>Make sure you follow the coding standards for all code you create.</w:t>
      </w:r>
    </w:p>
    <w:p w:rsidR="009E1FAD" w:rsidRDefault="009E1FAD" w:rsidP="009E1FAD">
      <w:pPr>
        <w:rPr>
          <w:rFonts w:cstheme="minorHAnsi"/>
        </w:rPr>
      </w:pPr>
    </w:p>
    <w:p w:rsidR="009E1FAD" w:rsidRDefault="009E1FAD" w:rsidP="009E1FAD">
      <w:pPr>
        <w:rPr>
          <w:rFonts w:cstheme="minorHAnsi"/>
        </w:rPr>
      </w:pPr>
      <w:r>
        <w:rPr>
          <w:rFonts w:cstheme="minorHAnsi"/>
        </w:rPr>
        <w:t xml:space="preserve">1) Submit:  Submit your program to the appropriate Assignments </w:t>
      </w:r>
      <w:proofErr w:type="spellStart"/>
      <w:r>
        <w:rPr>
          <w:rFonts w:cstheme="minorHAnsi"/>
        </w:rPr>
        <w:t>dropbox</w:t>
      </w:r>
      <w:proofErr w:type="spellEnd"/>
      <w:r>
        <w:rPr>
          <w:rFonts w:cstheme="minorHAnsi"/>
        </w:rPr>
        <w:t xml:space="preserve"> in MyCourses.  </w:t>
      </w:r>
    </w:p>
    <w:p w:rsidR="009E1FAD" w:rsidRDefault="009E1FAD" w:rsidP="009E1FAD">
      <w:pPr>
        <w:rPr>
          <w:rFonts w:cstheme="minorHAnsi"/>
        </w:rPr>
      </w:pPr>
    </w:p>
    <w:p w:rsidR="009E1FAD" w:rsidRDefault="009E1FAD" w:rsidP="009E1FAD">
      <w:r>
        <w:rPr>
          <w:rFonts w:cstheme="minorHAnsi"/>
        </w:rPr>
        <w:t xml:space="preserve">2) Check-off:  </w:t>
      </w:r>
      <w:r w:rsidRPr="00A82275">
        <w:rPr>
          <w:rFonts w:cstheme="minorHAnsi"/>
        </w:rPr>
        <w:t>Show your working program to the instructor or TA</w:t>
      </w:r>
      <w:r>
        <w:rPr>
          <w:rFonts w:cstheme="minorHAnsi"/>
        </w:rPr>
        <w:t xml:space="preserve">. </w:t>
      </w:r>
      <w:r w:rsidRPr="00A82275">
        <w:rPr>
          <w:rFonts w:cstheme="minorHAnsi"/>
        </w:rPr>
        <w:t xml:space="preserve"> If you do not finish before class ends, complete the exercise for homewor</w:t>
      </w:r>
      <w:r>
        <w:rPr>
          <w:rFonts w:cstheme="minorHAnsi"/>
        </w:rPr>
        <w:t>k and show one of us in-class on the next class period</w:t>
      </w:r>
      <w:r w:rsidRPr="00A82275">
        <w:rPr>
          <w:rFonts w:cstheme="minorHAnsi"/>
        </w:rPr>
        <w:t xml:space="preserve">.  If your program works as expected, you will be “checked off” to earn credit for the exercise.  </w:t>
      </w:r>
    </w:p>
    <w:p w:rsidR="009A71F7" w:rsidRDefault="009A71F7"/>
    <w:sectPr w:rsidR="009A71F7" w:rsidSect="00856C05">
      <w:headerReference w:type="default" r:id="rId7"/>
      <w:footerReference w:type="default" r:id="rId8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3D0" w:rsidRDefault="004A53D0" w:rsidP="00B74A9D">
      <w:pPr>
        <w:spacing w:after="0" w:line="240" w:lineRule="auto"/>
      </w:pPr>
      <w:r>
        <w:separator/>
      </w:r>
    </w:p>
  </w:endnote>
  <w:endnote w:type="continuationSeparator" w:id="0">
    <w:p w:rsidR="004A53D0" w:rsidRDefault="004A53D0" w:rsidP="00B7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3054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A60F5" w:rsidRDefault="003A60F5" w:rsidP="003A60F5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-11927</wp:posOffset>
                      </wp:positionH>
                      <wp:positionV relativeFrom="paragraph">
                        <wp:posOffset>109607</wp:posOffset>
                      </wp:positionV>
                      <wp:extent cx="6766560" cy="0"/>
                      <wp:effectExtent l="0" t="0" r="3429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A51AF8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8.65pt" to="531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A60F5" w:rsidRDefault="003A60F5" w:rsidP="00856C05">
            <w:pPr>
              <w:pStyle w:val="Footer"/>
              <w:tabs>
                <w:tab w:val="clear" w:pos="4680"/>
                <w:tab w:val="clear" w:pos="9360"/>
                <w:tab w:val="center" w:pos="5310"/>
                <w:tab w:val="right" w:pos="10620"/>
              </w:tabs>
            </w:pPr>
            <w:r>
              <w:t>GDAPS 1</w:t>
            </w:r>
            <w:r>
              <w:tab/>
            </w:r>
            <w:r w:rsidRPr="004211E7">
              <w:t xml:space="preserve">Page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PAGE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B56B05">
              <w:rPr>
                <w:bCs/>
                <w:noProof/>
              </w:rPr>
              <w:t>3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 w:rsidRPr="004211E7">
              <w:t xml:space="preserve"> of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NUMPAGES 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B56B05">
              <w:rPr>
                <w:bCs/>
                <w:noProof/>
              </w:rPr>
              <w:t>3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3A60F5">
              <w:rPr>
                <w:bCs/>
                <w:sz w:val="24"/>
                <w:szCs w:val="24"/>
              </w:rPr>
              <w:t>IGME 105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3A60F5" w:rsidRDefault="003A6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3D0" w:rsidRDefault="004A53D0" w:rsidP="00B74A9D">
      <w:pPr>
        <w:spacing w:after="0" w:line="240" w:lineRule="auto"/>
      </w:pPr>
      <w:r>
        <w:separator/>
      </w:r>
    </w:p>
  </w:footnote>
  <w:footnote w:type="continuationSeparator" w:id="0">
    <w:p w:rsidR="004A53D0" w:rsidRDefault="004A53D0" w:rsidP="00B74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A9D" w:rsidRDefault="00B74A9D">
    <w:pPr>
      <w:pStyle w:val="Header"/>
    </w:pPr>
  </w:p>
  <w:tbl>
    <w:tblPr>
      <w:tblStyle w:val="TableGrid"/>
      <w:tblW w:w="10795" w:type="dxa"/>
      <w:tblLook w:val="04A0" w:firstRow="1" w:lastRow="0" w:firstColumn="1" w:lastColumn="0" w:noHBand="0" w:noVBand="1"/>
    </w:tblPr>
    <w:tblGrid>
      <w:gridCol w:w="2245"/>
      <w:gridCol w:w="8550"/>
    </w:tblGrid>
    <w:tr w:rsidR="00B74A9D" w:rsidTr="00856C05">
      <w:tc>
        <w:tcPr>
          <w:tcW w:w="2245" w:type="dxa"/>
        </w:tcPr>
        <w:p w:rsidR="00B74A9D" w:rsidRDefault="00B74A9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margin">
                  <wp:posOffset>76200</wp:posOffset>
                </wp:positionV>
                <wp:extent cx="890905" cy="347980"/>
                <wp:effectExtent l="0" t="0" r="4445" b="0"/>
                <wp:wrapNone/>
                <wp:docPr id="1" name="Picture 1" descr="Image result for rit logo\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rit logo\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50" w:type="dxa"/>
        </w:tcPr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Rochester Institute of Technology</w:t>
          </w:r>
        </w:p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Golisano College of Computing and Information Sciences</w:t>
          </w:r>
        </w:p>
        <w:p w:rsidR="00B74A9D" w:rsidRDefault="00B74A9D" w:rsidP="00B74A9D">
          <w:pPr>
            <w:pStyle w:val="Header"/>
            <w:jc w:val="center"/>
          </w:pPr>
          <w:r w:rsidRPr="00B74A9D">
            <w:rPr>
              <w:rFonts w:ascii="Arial" w:hAnsi="Arial" w:cs="Arial"/>
              <w:sz w:val="24"/>
            </w:rPr>
            <w:t>School of Interactive Games and Media</w:t>
          </w:r>
        </w:p>
      </w:tc>
    </w:tr>
  </w:tbl>
  <w:p w:rsidR="00B74A9D" w:rsidRDefault="00B74A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2436"/>
    <w:multiLevelType w:val="hybridMultilevel"/>
    <w:tmpl w:val="B8C2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3E28"/>
    <w:multiLevelType w:val="hybridMultilevel"/>
    <w:tmpl w:val="2992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9D"/>
    <w:rsid w:val="00041995"/>
    <w:rsid w:val="00133913"/>
    <w:rsid w:val="002500E9"/>
    <w:rsid w:val="00275E11"/>
    <w:rsid w:val="00290338"/>
    <w:rsid w:val="002C7B72"/>
    <w:rsid w:val="003A60F5"/>
    <w:rsid w:val="004211E7"/>
    <w:rsid w:val="0047501F"/>
    <w:rsid w:val="004A53D0"/>
    <w:rsid w:val="006F3AFA"/>
    <w:rsid w:val="00733853"/>
    <w:rsid w:val="007E64BD"/>
    <w:rsid w:val="007F19D4"/>
    <w:rsid w:val="00856C05"/>
    <w:rsid w:val="008A6D79"/>
    <w:rsid w:val="008F7EA0"/>
    <w:rsid w:val="009A71F7"/>
    <w:rsid w:val="009B5C78"/>
    <w:rsid w:val="009E1FAD"/>
    <w:rsid w:val="00A34FD3"/>
    <w:rsid w:val="00AB5123"/>
    <w:rsid w:val="00AD7B62"/>
    <w:rsid w:val="00B56B05"/>
    <w:rsid w:val="00B74A9D"/>
    <w:rsid w:val="00B77318"/>
    <w:rsid w:val="00BC2470"/>
    <w:rsid w:val="00CC0831"/>
    <w:rsid w:val="00CC61AF"/>
    <w:rsid w:val="00D263CD"/>
    <w:rsid w:val="00D963F2"/>
    <w:rsid w:val="00DE2DBF"/>
    <w:rsid w:val="00E00E27"/>
    <w:rsid w:val="00F34419"/>
    <w:rsid w:val="00F9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45F8B-9AB9-47AC-8CE8-F6B398A9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E2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8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8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5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5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5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9D"/>
  </w:style>
  <w:style w:type="paragraph" w:styleId="Footer">
    <w:name w:val="footer"/>
    <w:basedOn w:val="Normal"/>
    <w:link w:val="Foot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9D"/>
  </w:style>
  <w:style w:type="table" w:styleId="TableGrid">
    <w:name w:val="Table Grid"/>
    <w:basedOn w:val="TableNormal"/>
    <w:uiPriority w:val="39"/>
    <w:rsid w:val="00B7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38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customStyle="1" w:styleId="Heading">
    <w:name w:val="Heading"/>
    <w:basedOn w:val="Normal"/>
    <w:link w:val="HeadingChar"/>
    <w:rsid w:val="00B74A9D"/>
    <w:rPr>
      <w:rFonts w:ascii="Arial" w:hAnsi="Arial"/>
      <w:b/>
      <w:i/>
      <w:sz w:val="28"/>
    </w:rPr>
  </w:style>
  <w:style w:type="character" w:customStyle="1" w:styleId="HeadingChar">
    <w:name w:val="Heading Char"/>
    <w:basedOn w:val="DefaultParagraphFont"/>
    <w:link w:val="Heading"/>
    <w:rsid w:val="00B74A9D"/>
    <w:rPr>
      <w:rFonts w:ascii="Arial" w:hAnsi="Arial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38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5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5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5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5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85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38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38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8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385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33853"/>
    <w:rPr>
      <w:i/>
      <w:iCs/>
      <w:color w:val="auto"/>
    </w:rPr>
  </w:style>
  <w:style w:type="paragraph" w:styleId="NoSpacing">
    <w:name w:val="No Spacing"/>
    <w:uiPriority w:val="1"/>
    <w:qFormat/>
    <w:rsid w:val="007338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8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5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38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338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385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385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3385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853"/>
    <w:pPr>
      <w:outlineLvl w:val="9"/>
    </w:pPr>
  </w:style>
  <w:style w:type="paragraph" w:styleId="ListParagraph">
    <w:name w:val="List Paragraph"/>
    <w:basedOn w:val="Normal"/>
    <w:uiPriority w:val="34"/>
    <w:qFormat/>
    <w:rsid w:val="0073385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A6D79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8A6D79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rit.edu/marketing/brandportal/images/717/toolkits/logo/new_RIT_logo1_k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Erin</cp:lastModifiedBy>
  <cp:revision>6</cp:revision>
  <dcterms:created xsi:type="dcterms:W3CDTF">2019-11-13T11:50:00Z</dcterms:created>
  <dcterms:modified xsi:type="dcterms:W3CDTF">2019-11-13T11:56:00Z</dcterms:modified>
</cp:coreProperties>
</file>