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(moderndive)</w:t>
      </w:r>
    </w:p>
    <w:bookmarkStart w:id="23" w:name="Xe6aae411d0730ddcca10f8088121a3783b905f3"/>
    <w:p>
      <w:pPr>
        <w:pStyle w:val="Heading2"/>
      </w:pPr>
      <w:r>
        <w:t xml:space="preserve">Full Model – ALL Explanatory Variables Included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1     0.877         0.873 79631.  282.  287.      255.       0     9   333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Starting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 you are starting with, as this will influence your decisions.</w:t>
            </w:r>
          </w:p>
        </w:tc>
      </w:tr>
    </w:tbl>
    <w:bookmarkEnd w:id="23"/>
    <w:bookmarkStart w:id="26" w:name="variable-selection"/>
    <w:p>
      <w:pPr>
        <w:pStyle w:val="Heading2"/>
      </w:pPr>
      <w:r>
        <w:t xml:space="preserve">Variable Selection</w:t>
      </w:r>
    </w:p>
    <w:p>
      <w:pPr>
        <w:pStyle w:val="FirstParagraph"/>
      </w:pPr>
      <w:r>
        <w:t xml:space="preserve">Now, starting with our full model, we will use backwards selection to decide what variable(s) should be removed from the model.</w:t>
      </w:r>
    </w:p>
    <w:p>
      <w:pPr>
        <w:pStyle w:val="BodyText"/>
      </w:pPr>
      <w:r>
        <w:t xml:space="preserve">You can only delete a variable if it</w:t>
      </w:r>
      <w:r>
        <w:t xml:space="preserve"> </w:t>
      </w:r>
      <w:r>
        <w:rPr>
          <w:b/>
          <w:bCs/>
        </w:rPr>
        <w:t xml:space="preserve">increases</w:t>
      </w:r>
      <w:r>
        <w:t xml:space="preserve"> </w:t>
      </w:r>
      <w:r>
        <w:t xml:space="preserve">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we are not saying how much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needs to be increased, simply that it must be bigger.</w:t>
            </w:r>
          </w:p>
        </w:tc>
      </w:tr>
    </w:tbl>
    <w:bookmarkEnd w:id="26"/>
    <w:bookmarkStart w:id="30" w:name="models-deleting-one-explanatory-variable"/>
    <w:p>
      <w:pPr>
        <w:pStyle w:val="Heading2"/>
      </w:pPr>
      <w:r>
        <w:t xml:space="preserve">Models Deleting One Explanatory Variable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1     0.875         0.872 80659.  284.  288.      284.       0     8   333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1     0.853         0.849 94951.  308.  312.      235.       0     8   333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1     0.863          0.86 88256.  297.  301.      256.       0     8   333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1     0.873          0.87 81908.  286.  290.      279.       0     8   333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1     0.874         0.871 81384.  285.  289.      281.       0     8   333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island,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1     0.876         0.874 79869.  283.  286.      329.       0     7   333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1     0.847         0.843 99062.  315.  319.      257.       0     7   333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0"/>
    <w:bookmarkStart w:id="31" w:name="X6087e338f018c1e6c1d0674f00145253d359a3b"/>
    <w:p>
      <w:pPr>
        <w:pStyle w:val="Heading2"/>
      </w:pPr>
      <w:r>
        <w:t xml:space="preserve">Models Deleting Two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1     0.875         0.873 80828.  284.  287.      380.       0     6   333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1     0.852         0.849 95580.  309.  312.      313.       0     6   333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1     0.863         0.861 88278.  297.  300.      344.       0     6   333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1     0.873         0.871 82154.  287.  290.      373.       0     6   333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1     0.874         0.871 81636.  286.  289.      376.       0     6   333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1     0.831         0.829 108979.  330.  333.      323.       0     5   333</w:t>
      </w:r>
    </w:p>
    <w:bookmarkEnd w:id="31"/>
    <w:bookmarkStart w:id="32" w:name="X0aefc7e244b1ee111675a073b7949a1e63b0e09"/>
    <w:p>
      <w:pPr>
        <w:pStyle w:val="Heading2"/>
      </w:pPr>
      <w:r>
        <w:t xml:space="preserve">Models Deleting Three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1     0.871         0.869 83702.  289.  292.      440.       0     5   333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1     0.832         0.829 108823.  330.  333.      323.       0     5   333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1     0.856         0.853 93353.  306.  308.      387.       0     5   333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1     0.818         0.815 117911.  343.  346.      368.       0     4   333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1     0.869         0.867 84623.  291.  294.      434.       0     5   333</w:t>
      </w:r>
    </w:p>
    <w:bookmarkEnd w:id="32"/>
    <w:bookmarkStart w:id="35" w:name="Xc60dd9a69599b44ef1cc5153b67b2f31dd547af"/>
    <w:p>
      <w:pPr>
        <w:pStyle w:val="Heading2"/>
      </w:pPr>
      <w:r>
        <w:t xml:space="preserve">Models Deleting Four Explanatory Variables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1     0.824         0.822 113574.  337.  340.      385.       0     4   333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flipper_length_mm,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1     0.856         0.854 93385.  306.  308.      486.       0     4   333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bill_length_mm,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mse  rmse sigma statistic p_value    df  nobs</w:t>
      </w:r>
      <w:r>
        <w:br/>
      </w:r>
      <w:r>
        <w:rPr>
          <w:rStyle w:val="VerbatimChar"/>
        </w:rPr>
        <w:t xml:space="preserve">      &lt;dbl&gt;         &lt;dbl&gt;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1     0.867         0.865 86047.  293.  296.      534.       0     4   333</w:t>
      </w:r>
    </w:p>
    <w:p>
      <w:pPr>
        <w:pStyle w:val="SourceCode"/>
      </w:pPr>
      <w:r>
        <w:rPr>
          <w:rStyle w:val="FunctionTok"/>
        </w:rPr>
        <w:t xml:space="preserve">lm</w:t>
      </w:r>
      <w:r>
        <w:rPr>
          <w:rStyle w:val="NormalTok"/>
        </w:rPr>
        <w:t xml:space="preserve">(body_mass_g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get_regression_summaries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1 × 9</w:t>
      </w:r>
      <w:r>
        <w:br/>
      </w:r>
      <w:r>
        <w:rPr>
          <w:rStyle w:val="VerbatimChar"/>
        </w:rPr>
        <w:t xml:space="preserve">  r_squared adj_r_squared     mse  rmse sigma statistic p_value    df  nobs</w:t>
      </w:r>
      <w:r>
        <w:br/>
      </w:r>
      <w:r>
        <w:rPr>
          <w:rStyle w:val="VerbatimChar"/>
        </w:rPr>
        <w:t xml:space="preserve">      &lt;dbl&gt;         &lt;dbl&gt;   &lt;dbl&gt; &lt;dbl&gt; &lt;dbl&gt;     &lt;dbl&gt;   &lt;dbl&gt; &lt;dbl&gt; &lt;dbl&gt;</w:t>
      </w:r>
      <w:r>
        <w:br/>
      </w:r>
      <w:r>
        <w:rPr>
          <w:rStyle w:val="VerbatimChar"/>
        </w:rPr>
        <w:t xml:space="preserve">1     0.807         0.805 125076.  354.  356.      457.       0     3   333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Which variable should be deleted?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Based on the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values, which variable should be deleted from the model.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i/>
                <w:iCs/>
              </w:rPr>
              <w:t xml:space="preserve">Remember:</w:t>
            </w:r>
            <w:r>
              <w:t xml:space="preserve"> </w:t>
            </w:r>
            <w:r>
              <w:t xml:space="preserve">You are looking for the model that has a higher 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than what you started with!</w:t>
            </w:r>
          </w:p>
        </w:tc>
      </w:tr>
    </w:tbl>
    <w:bookmarkEnd w:id="35"/>
    <w:bookmarkStart w:id="40" w:name="new-rules"/>
    <w:p>
      <w:pPr>
        <w:pStyle w:val="Heading2"/>
      </w:pPr>
      <w:r>
        <w:t xml:space="preserve">New Rules</w:t>
      </w:r>
    </w:p>
    <w:p>
      <w:pPr>
        <w:pStyle w:val="FirstParagraph"/>
      </w:pPr>
      <w:r>
        <w:t xml:space="preserve">Now, choose the simplest model that is within 1% of the best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you obtained.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Note, when I say</w:t>
            </w:r>
            <w:r>
              <w:t xml:space="preserve"> </w:t>
            </w:r>
            <w:r>
              <w:t xml:space="preserve">“</w:t>
            </w:r>
            <w:r>
              <w:t xml:space="preserve">simplest model</w:t>
            </w:r>
            <w:r>
              <w:t xml:space="preserve">”</w:t>
            </w:r>
            <w:r>
              <w:t xml:space="preserve"> </w:t>
            </w:r>
            <w:r>
              <w:t xml:space="preserve">I mean the model with the fewest variables included.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What is your best model?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What variables are included in the final model you chose?</w:t>
            </w:r>
          </w:p>
        </w:tc>
      </w:tr>
    </w:tbl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2025-05-16T23:18:52Z</dcterms:created>
  <dcterms:modified xsi:type="dcterms:W3CDTF">2025-05-16T23:18:52Z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