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A63A23" w:rsidP="00A63A23">
      <w:pPr>
        <w:pStyle w:val="Title"/>
      </w:pPr>
      <w:r>
        <w:t>Skrivevejledning</w:t>
      </w:r>
    </w:p>
    <w:p w:rsidR="00A63A23" w:rsidRDefault="00A63A23" w:rsidP="00A63A23">
      <w:pPr>
        <w:pStyle w:val="Heading1"/>
      </w:pPr>
      <w:r>
        <w:t>Forkortelser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Fx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 xml:space="preserve">Osv. 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Og lignende</w:t>
      </w:r>
    </w:p>
    <w:p w:rsidR="00A63A23" w:rsidRDefault="00A63A23" w:rsidP="00A63A23">
      <w:pPr>
        <w:pStyle w:val="Heading1"/>
      </w:pPr>
      <w:r>
        <w:t>Ord der skal undgås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Vi</w:t>
      </w:r>
      <w:bookmarkStart w:id="0" w:name="_GoBack"/>
      <w:bookmarkEnd w:id="0"/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Jeg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Tænker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Man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Os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Synes</w:t>
      </w:r>
    </w:p>
    <w:p w:rsidR="00A63A23" w:rsidRDefault="00A63A23" w:rsidP="00A63A23">
      <w:pPr>
        <w:pStyle w:val="ListParagraph"/>
        <w:numPr>
          <w:ilvl w:val="0"/>
          <w:numId w:val="1"/>
        </w:numPr>
      </w:pPr>
      <w:r>
        <w:t>Undgå at skrive om ens egen mening</w:t>
      </w:r>
    </w:p>
    <w:p w:rsidR="00A63A23" w:rsidRDefault="00A63A23" w:rsidP="00A63A23">
      <w:pPr>
        <w:pStyle w:val="Heading1"/>
      </w:pPr>
      <w:r>
        <w:t>Kilder</w:t>
      </w:r>
    </w:p>
    <w:p w:rsidR="00A63A23" w:rsidRPr="00A63A23" w:rsidRDefault="00A63A23" w:rsidP="00A63A23">
      <w:r>
        <w:t>Vancouver metoden [1]</w:t>
      </w:r>
    </w:p>
    <w:sectPr w:rsidR="00A63A23" w:rsidRPr="00A63A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E06"/>
    <w:multiLevelType w:val="hybridMultilevel"/>
    <w:tmpl w:val="6A9C4CA6"/>
    <w:lvl w:ilvl="0" w:tplc="22A47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3"/>
    <w:rsid w:val="001C2355"/>
    <w:rsid w:val="00357B25"/>
    <w:rsid w:val="00A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C48E3-401C-4895-8A19-69A935DF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2014-10-13T11:53:00Z</dcterms:created>
  <dcterms:modified xsi:type="dcterms:W3CDTF">2014-10-13T12:00:00Z</dcterms:modified>
</cp:coreProperties>
</file>