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AFB4D" w14:textId="77777777" w:rsidR="000E73AA" w:rsidRDefault="002A32F2" w:rsidP="002A32F2">
      <w:pPr>
        <w:pStyle w:val="Title"/>
      </w:pPr>
      <w:commentRangeStart w:id="0"/>
      <w:r>
        <w:t>Indledning</w:t>
      </w:r>
      <w:commentRangeEnd w:id="0"/>
      <w:r w:rsidR="003B34C1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0"/>
      </w:r>
    </w:p>
    <w:p w14:paraId="1E67A253" w14:textId="77777777" w:rsidR="00050770" w:rsidRPr="00050770" w:rsidRDefault="00525E00" w:rsidP="002A32F2">
      <w:pPr>
        <w:rPr>
          <w:sz w:val="24"/>
          <w:szCs w:val="24"/>
        </w:rPr>
      </w:pPr>
      <w:r w:rsidRPr="00050770">
        <w:rPr>
          <w:sz w:val="24"/>
          <w:szCs w:val="24"/>
        </w:rPr>
        <w:t xml:space="preserve">Hvert år besøger flere millioner turister </w:t>
      </w:r>
      <w:r w:rsidR="002D0BBC" w:rsidRPr="00050770">
        <w:rPr>
          <w:sz w:val="24"/>
          <w:szCs w:val="24"/>
        </w:rPr>
        <w:t>Danmark</w:t>
      </w:r>
      <w:r w:rsidR="00F1301E">
        <w:rPr>
          <w:sz w:val="24"/>
          <w:szCs w:val="24"/>
        </w:rPr>
        <w:t xml:space="preserve">, </w:t>
      </w:r>
      <w:r w:rsidR="002D0BBC" w:rsidRPr="00050770">
        <w:rPr>
          <w:sz w:val="24"/>
          <w:szCs w:val="24"/>
        </w:rPr>
        <w:t xml:space="preserve">hvilket er godt for den danske økonomi. </w:t>
      </w:r>
      <w:r w:rsidR="004A5CCD">
        <w:rPr>
          <w:sz w:val="24"/>
          <w:szCs w:val="24"/>
        </w:rPr>
        <w:t>Når</w:t>
      </w:r>
      <w:r w:rsidR="002D0BBC" w:rsidRPr="00050770">
        <w:rPr>
          <w:sz w:val="24"/>
          <w:szCs w:val="24"/>
        </w:rPr>
        <w:t xml:space="preserve"> turisterne bruger penge på en dansk</w:t>
      </w:r>
      <w:r w:rsidR="00050770" w:rsidRPr="00050770">
        <w:rPr>
          <w:sz w:val="24"/>
          <w:szCs w:val="24"/>
        </w:rPr>
        <w:t xml:space="preserve"> </w:t>
      </w:r>
      <w:r w:rsidR="002D0BBC" w:rsidRPr="00050770">
        <w:rPr>
          <w:sz w:val="24"/>
          <w:szCs w:val="24"/>
        </w:rPr>
        <w:t>vare, service eller oplevelse, bliver det sådan set eksporteret til udlandet</w:t>
      </w:r>
      <w:r w:rsidR="00050770" w:rsidRPr="00050770">
        <w:rPr>
          <w:sz w:val="24"/>
          <w:szCs w:val="24"/>
        </w:rPr>
        <w:t xml:space="preserve"> – Og derfor bliver dette betragtet som en eksport vare. I alt står denne eksport type</w:t>
      </w:r>
      <w:r w:rsidR="002D0BBC" w:rsidRPr="00050770">
        <w:rPr>
          <w:sz w:val="24"/>
          <w:szCs w:val="24"/>
        </w:rPr>
        <w:t xml:space="preserve"> for 3,6% af den danske eksport</w:t>
      </w:r>
      <w:r w:rsidR="004A5CCD">
        <w:rPr>
          <w:sz w:val="24"/>
          <w:szCs w:val="24"/>
        </w:rPr>
        <w:t>.</w:t>
      </w:r>
      <w:r w:rsidR="00050770" w:rsidRPr="00050770">
        <w:rPr>
          <w:sz w:val="24"/>
          <w:szCs w:val="24"/>
        </w:rPr>
        <w:t xml:space="preserve"> </w:t>
      </w:r>
      <w:r w:rsidR="002D0BBC" w:rsidRPr="00050770">
        <w:rPr>
          <w:sz w:val="24"/>
          <w:szCs w:val="24"/>
        </w:rPr>
        <w:t>Turisterne har et forbrug på 87,2 mia. kr.</w:t>
      </w:r>
      <w:r w:rsidR="00050770" w:rsidRPr="00050770">
        <w:rPr>
          <w:sz w:val="24"/>
          <w:szCs w:val="24"/>
        </w:rPr>
        <w:t>, d</w:t>
      </w:r>
      <w:r w:rsidR="002D0BBC" w:rsidRPr="00050770">
        <w:rPr>
          <w:sz w:val="24"/>
          <w:szCs w:val="24"/>
        </w:rPr>
        <w:t xml:space="preserve">e udenlandske turister bruger 35,7 mia. kr. altså godt 41%, mens den danske befolkning står for de resterende 59%. Udover at turismen hjælper det danske samfund økonomisk, skaber turismen ifølge </w:t>
      </w:r>
      <w:proofErr w:type="spellStart"/>
      <w:r w:rsidR="002D0BBC" w:rsidRPr="00050770">
        <w:rPr>
          <w:sz w:val="24"/>
          <w:szCs w:val="24"/>
        </w:rPr>
        <w:t>VisitDenmark</w:t>
      </w:r>
      <w:proofErr w:type="spellEnd"/>
      <w:r w:rsidR="002D0BBC" w:rsidRPr="00050770">
        <w:rPr>
          <w:sz w:val="24"/>
          <w:szCs w:val="24"/>
        </w:rPr>
        <w:t xml:space="preserve"> knap 122.500 fuldtidsjobs. [1]</w:t>
      </w:r>
    </w:p>
    <w:p w14:paraId="08CB0C78" w14:textId="2C763D9F" w:rsidR="00050770" w:rsidRDefault="00377B1B" w:rsidP="002A32F2">
      <w:pPr>
        <w:rPr>
          <w:sz w:val="24"/>
          <w:szCs w:val="24"/>
        </w:rPr>
      </w:pPr>
      <w:r>
        <w:rPr>
          <w:sz w:val="24"/>
          <w:szCs w:val="24"/>
        </w:rPr>
        <w:t>Det</w:t>
      </w:r>
      <w:r w:rsidR="00952C5C">
        <w:rPr>
          <w:sz w:val="24"/>
          <w:szCs w:val="24"/>
        </w:rPr>
        <w:t xml:space="preserve"> ses gerne at turisterne kommer tilbage til Danmark igen. Dette sker naturligvis ved at turisterne nyder deres ophold og får den bedst mulige ferie. </w:t>
      </w:r>
      <w:r>
        <w:rPr>
          <w:sz w:val="24"/>
          <w:szCs w:val="24"/>
        </w:rPr>
        <w:t>Som</w:t>
      </w:r>
      <w:r w:rsidR="00050770" w:rsidRPr="00050770">
        <w:rPr>
          <w:sz w:val="24"/>
          <w:szCs w:val="24"/>
        </w:rPr>
        <w:t xml:space="preserve"> turist i en storby, kan det forekom</w:t>
      </w:r>
      <w:r>
        <w:rPr>
          <w:sz w:val="24"/>
          <w:szCs w:val="24"/>
        </w:rPr>
        <w:t xml:space="preserve">me svært at finde rundt, og </w:t>
      </w:r>
      <w:r w:rsidR="00050770" w:rsidRPr="00050770">
        <w:rPr>
          <w:sz w:val="24"/>
          <w:szCs w:val="24"/>
        </w:rPr>
        <w:t>kan let fare vild</w:t>
      </w:r>
      <w:r>
        <w:rPr>
          <w:sz w:val="24"/>
          <w:szCs w:val="24"/>
        </w:rPr>
        <w:t>t</w:t>
      </w:r>
      <w:r w:rsidR="00050770" w:rsidRPr="00050770">
        <w:rPr>
          <w:sz w:val="24"/>
          <w:szCs w:val="24"/>
        </w:rPr>
        <w:t xml:space="preserve">. </w:t>
      </w:r>
      <w:r w:rsidR="00F1301E">
        <w:rPr>
          <w:sz w:val="24"/>
          <w:szCs w:val="24"/>
        </w:rPr>
        <w:t xml:space="preserve">Hvis </w:t>
      </w:r>
      <w:r>
        <w:rPr>
          <w:sz w:val="24"/>
          <w:szCs w:val="24"/>
        </w:rPr>
        <w:t>en turist i</w:t>
      </w:r>
      <w:r w:rsidR="00050770" w:rsidRPr="00050770">
        <w:rPr>
          <w:sz w:val="24"/>
          <w:szCs w:val="24"/>
        </w:rPr>
        <w:t xml:space="preserve"> Par</w:t>
      </w:r>
      <w:r w:rsidR="00F1301E">
        <w:rPr>
          <w:sz w:val="24"/>
          <w:szCs w:val="24"/>
        </w:rPr>
        <w:t>is</w:t>
      </w:r>
      <w:r>
        <w:rPr>
          <w:sz w:val="24"/>
          <w:szCs w:val="24"/>
        </w:rPr>
        <w:t xml:space="preserve"> gerne vil se Eiffeltårnet, skal turisten</w:t>
      </w:r>
      <w:r w:rsidR="00050770" w:rsidRPr="00050770">
        <w:rPr>
          <w:sz w:val="24"/>
          <w:szCs w:val="24"/>
        </w:rPr>
        <w:t xml:space="preserve"> blot kigge efter det store monument, og gå i den retning</w:t>
      </w:r>
      <w:r>
        <w:rPr>
          <w:sz w:val="24"/>
          <w:szCs w:val="24"/>
        </w:rPr>
        <w:t xml:space="preserve"> hvor</w:t>
      </w:r>
      <w:r w:rsidR="00F1301E">
        <w:rPr>
          <w:sz w:val="24"/>
          <w:szCs w:val="24"/>
        </w:rPr>
        <w:t xml:space="preserve"> attraktionen nu er. Dog kan </w:t>
      </w:r>
      <w:r>
        <w:rPr>
          <w:sz w:val="24"/>
          <w:szCs w:val="24"/>
        </w:rPr>
        <w:t>det ske at turisten</w:t>
      </w:r>
      <w:r w:rsidR="00050770" w:rsidRPr="00050770">
        <w:rPr>
          <w:sz w:val="24"/>
          <w:szCs w:val="24"/>
        </w:rPr>
        <w:t xml:space="preserve"> undervejs miste</w:t>
      </w:r>
      <w:r>
        <w:rPr>
          <w:sz w:val="24"/>
          <w:szCs w:val="24"/>
        </w:rPr>
        <w:t>r</w:t>
      </w:r>
      <w:r w:rsidR="00050770" w:rsidRPr="00050770">
        <w:rPr>
          <w:sz w:val="24"/>
          <w:szCs w:val="24"/>
        </w:rPr>
        <w:t xml:space="preserve"> </w:t>
      </w:r>
      <w:r>
        <w:rPr>
          <w:sz w:val="24"/>
          <w:szCs w:val="24"/>
        </w:rPr>
        <w:t>Eiffeltårnet</w:t>
      </w:r>
      <w:r w:rsidR="00F1301E">
        <w:rPr>
          <w:sz w:val="24"/>
          <w:szCs w:val="24"/>
        </w:rPr>
        <w:t xml:space="preserve"> af syne, og pludseligt ved </w:t>
      </w:r>
      <w:r>
        <w:rPr>
          <w:sz w:val="24"/>
          <w:szCs w:val="24"/>
        </w:rPr>
        <w:t>turisten</w:t>
      </w:r>
      <w:r w:rsidR="000201C2">
        <w:rPr>
          <w:sz w:val="24"/>
          <w:szCs w:val="24"/>
        </w:rPr>
        <w:t xml:space="preserve"> ikke</w:t>
      </w:r>
      <w:r>
        <w:rPr>
          <w:sz w:val="24"/>
          <w:szCs w:val="24"/>
        </w:rPr>
        <w:t xml:space="preserve"> i hvilken retning personen nu skal gå</w:t>
      </w:r>
      <w:r w:rsidR="00050770" w:rsidRPr="00050770">
        <w:rPr>
          <w:sz w:val="24"/>
          <w:szCs w:val="24"/>
        </w:rPr>
        <w:t xml:space="preserve">. </w:t>
      </w:r>
      <w:r>
        <w:rPr>
          <w:sz w:val="24"/>
          <w:szCs w:val="24"/>
        </w:rPr>
        <w:t>Turisten kan vælge at bruge</w:t>
      </w:r>
      <w:r w:rsidR="00050770">
        <w:rPr>
          <w:sz w:val="24"/>
          <w:szCs w:val="24"/>
        </w:rPr>
        <w:t xml:space="preserve"> </w:t>
      </w:r>
      <w:r w:rsidR="000201C2">
        <w:rPr>
          <w:sz w:val="24"/>
          <w:szCs w:val="24"/>
        </w:rPr>
        <w:t>sin</w:t>
      </w:r>
      <w:r w:rsidR="00050770">
        <w:rPr>
          <w:sz w:val="24"/>
          <w:szCs w:val="24"/>
        </w:rPr>
        <w:t xml:space="preserve"> smartphone, </w:t>
      </w:r>
      <w:r w:rsidR="00F1301E">
        <w:rPr>
          <w:sz w:val="24"/>
          <w:szCs w:val="24"/>
        </w:rPr>
        <w:t xml:space="preserve">hvis </w:t>
      </w:r>
      <w:r>
        <w:rPr>
          <w:sz w:val="24"/>
          <w:szCs w:val="24"/>
        </w:rPr>
        <w:t>turisten da</w:t>
      </w:r>
      <w:r w:rsidR="00050770">
        <w:rPr>
          <w:sz w:val="24"/>
          <w:szCs w:val="24"/>
        </w:rPr>
        <w:t xml:space="preserve"> er i </w:t>
      </w:r>
      <w:r w:rsidR="004A5CCD">
        <w:rPr>
          <w:sz w:val="24"/>
          <w:szCs w:val="24"/>
        </w:rPr>
        <w:t>besiddelse</w:t>
      </w:r>
      <w:r w:rsidR="00050770">
        <w:rPr>
          <w:sz w:val="24"/>
          <w:szCs w:val="24"/>
        </w:rPr>
        <w:t xml:space="preserve"> af </w:t>
      </w:r>
      <w:r>
        <w:rPr>
          <w:sz w:val="24"/>
          <w:szCs w:val="24"/>
        </w:rPr>
        <w:t>en, og kan eksempelvis</w:t>
      </w:r>
      <w:r w:rsidR="00050770">
        <w:rPr>
          <w:sz w:val="24"/>
          <w:szCs w:val="24"/>
        </w:rPr>
        <w:t xml:space="preserve"> gå på </w:t>
      </w:r>
      <w:r w:rsidR="00050770" w:rsidRPr="00B0160C">
        <w:rPr>
          <w:sz w:val="24"/>
          <w:szCs w:val="24"/>
          <w:highlight w:val="cyan"/>
        </w:rPr>
        <w:t xml:space="preserve">internetsiden </w:t>
      </w:r>
      <w:proofErr w:type="spellStart"/>
      <w:r w:rsidR="00050770" w:rsidRPr="00B0160C">
        <w:rPr>
          <w:sz w:val="24"/>
          <w:szCs w:val="24"/>
          <w:highlight w:val="cyan"/>
        </w:rPr>
        <w:t>GoogleMaps</w:t>
      </w:r>
      <w:proofErr w:type="spellEnd"/>
      <w:r w:rsidR="00050770" w:rsidRPr="00B0160C">
        <w:rPr>
          <w:sz w:val="24"/>
          <w:szCs w:val="24"/>
          <w:highlight w:val="cyan"/>
        </w:rPr>
        <w:t>.</w:t>
      </w:r>
      <w:r w:rsidR="00050770">
        <w:rPr>
          <w:sz w:val="24"/>
          <w:szCs w:val="24"/>
        </w:rPr>
        <w:t xml:space="preserve"> Her kan </w:t>
      </w:r>
      <w:r>
        <w:rPr>
          <w:sz w:val="24"/>
          <w:szCs w:val="24"/>
        </w:rPr>
        <w:t xml:space="preserve">turisten så </w:t>
      </w:r>
      <w:r w:rsidR="00050770">
        <w:rPr>
          <w:sz w:val="24"/>
          <w:szCs w:val="24"/>
        </w:rPr>
        <w:t xml:space="preserve">finde en rutevejledning fra punkt A til B, dog vil </w:t>
      </w:r>
      <w:r>
        <w:rPr>
          <w:sz w:val="24"/>
          <w:szCs w:val="24"/>
        </w:rPr>
        <w:t>der kunne</w:t>
      </w:r>
      <w:r w:rsidR="00F1301E">
        <w:rPr>
          <w:sz w:val="24"/>
          <w:szCs w:val="24"/>
        </w:rPr>
        <w:t xml:space="preserve"> opleve</w:t>
      </w:r>
      <w:r>
        <w:rPr>
          <w:sz w:val="24"/>
          <w:szCs w:val="24"/>
        </w:rPr>
        <w:t>s</w:t>
      </w:r>
      <w:r w:rsidR="00050770">
        <w:rPr>
          <w:sz w:val="24"/>
          <w:szCs w:val="24"/>
        </w:rPr>
        <w:t xml:space="preserve"> problematikker,</w:t>
      </w:r>
      <w:r w:rsidR="000201C2">
        <w:rPr>
          <w:sz w:val="24"/>
          <w:szCs w:val="24"/>
        </w:rPr>
        <w:t xml:space="preserve"> hvis en flerpunkts rute ønskes</w:t>
      </w:r>
      <w:r w:rsidR="00F1301E">
        <w:rPr>
          <w:sz w:val="24"/>
          <w:szCs w:val="24"/>
        </w:rPr>
        <w:t xml:space="preserve">. </w:t>
      </w:r>
      <w:r w:rsidR="00952C5C">
        <w:rPr>
          <w:sz w:val="24"/>
          <w:szCs w:val="24"/>
        </w:rPr>
        <w:t xml:space="preserve">Dette behøver ikke kun at ske i storbyer så som Paris, dette kunne også ske i nogle af de større danske byer. </w:t>
      </w:r>
    </w:p>
    <w:p w14:paraId="70AA018D" w14:textId="77777777" w:rsidR="00F1301E" w:rsidRDefault="00F1301E" w:rsidP="002A32F2">
      <w:pPr>
        <w:rPr>
          <w:sz w:val="24"/>
          <w:szCs w:val="24"/>
        </w:rPr>
      </w:pPr>
      <w:r>
        <w:rPr>
          <w:sz w:val="24"/>
          <w:szCs w:val="24"/>
        </w:rPr>
        <w:t xml:space="preserve">Turister vil generelt opdage, at planlægning på forhånd er en god ting, hvis </w:t>
      </w:r>
      <w:r w:rsidR="00EA728D">
        <w:rPr>
          <w:sz w:val="24"/>
          <w:szCs w:val="24"/>
        </w:rPr>
        <w:t>turisterne</w:t>
      </w:r>
      <w:r>
        <w:rPr>
          <w:sz w:val="24"/>
          <w:szCs w:val="24"/>
        </w:rPr>
        <w:t xml:space="preserve"> vil nå så mange attraktioner som muligt på en ferie, da tiden </w:t>
      </w:r>
      <w:r w:rsidR="00FB141A">
        <w:rPr>
          <w:sz w:val="24"/>
          <w:szCs w:val="24"/>
        </w:rPr>
        <w:t>kan være</w:t>
      </w:r>
      <w:r>
        <w:rPr>
          <w:sz w:val="24"/>
          <w:szCs w:val="24"/>
        </w:rPr>
        <w:t xml:space="preserve"> begrænset. </w:t>
      </w:r>
      <w:r w:rsidR="00EA728D" w:rsidRPr="00B0160C">
        <w:rPr>
          <w:sz w:val="24"/>
          <w:szCs w:val="24"/>
          <w:highlight w:val="cyan"/>
        </w:rPr>
        <w:t>Dog</w:t>
      </w:r>
      <w:r w:rsidRPr="00B0160C">
        <w:rPr>
          <w:sz w:val="24"/>
          <w:szCs w:val="24"/>
          <w:highlight w:val="cyan"/>
        </w:rPr>
        <w:t xml:space="preserve"> kan </w:t>
      </w:r>
      <w:r w:rsidR="00EA728D" w:rsidRPr="00B0160C">
        <w:rPr>
          <w:sz w:val="24"/>
          <w:szCs w:val="24"/>
          <w:highlight w:val="cyan"/>
        </w:rPr>
        <w:t xml:space="preserve">der </w:t>
      </w:r>
      <w:r w:rsidRPr="00B0160C">
        <w:rPr>
          <w:sz w:val="24"/>
          <w:szCs w:val="24"/>
          <w:highlight w:val="cyan"/>
        </w:rPr>
        <w:t>samtidigt spørge</w:t>
      </w:r>
      <w:r w:rsidR="00EA728D" w:rsidRPr="00B0160C">
        <w:rPr>
          <w:sz w:val="24"/>
          <w:szCs w:val="24"/>
          <w:highlight w:val="cyan"/>
        </w:rPr>
        <w:t>s</w:t>
      </w:r>
      <w:r w:rsidRPr="00B0160C">
        <w:rPr>
          <w:sz w:val="24"/>
          <w:szCs w:val="24"/>
          <w:highlight w:val="cyan"/>
        </w:rPr>
        <w:t>, hvad der gør en rute god</w:t>
      </w:r>
      <w:r>
        <w:rPr>
          <w:sz w:val="24"/>
          <w:szCs w:val="24"/>
        </w:rPr>
        <w:t xml:space="preserve">: Er det hvor hurtigt </w:t>
      </w:r>
      <w:r w:rsidR="00377B1B">
        <w:rPr>
          <w:sz w:val="24"/>
          <w:szCs w:val="24"/>
        </w:rPr>
        <w:t>turisten</w:t>
      </w:r>
      <w:r>
        <w:rPr>
          <w:sz w:val="24"/>
          <w:szCs w:val="24"/>
        </w:rPr>
        <w:t xml:space="preserve"> kommer fra den ene valgte attraktion til den anden? </w:t>
      </w:r>
      <w:r w:rsidRPr="00B0160C">
        <w:rPr>
          <w:sz w:val="24"/>
          <w:szCs w:val="24"/>
          <w:highlight w:val="cyan"/>
        </w:rPr>
        <w:t>Kan der findes</w:t>
      </w:r>
      <w:r>
        <w:rPr>
          <w:sz w:val="24"/>
          <w:szCs w:val="24"/>
        </w:rPr>
        <w:t xml:space="preserve"> en mere interessant rute, eventuelt med attraktioner der ikke er oplyst i rejsebureauets brochurer</w:t>
      </w:r>
      <w:r w:rsidR="004A5CCD">
        <w:rPr>
          <w:sz w:val="24"/>
          <w:szCs w:val="24"/>
        </w:rPr>
        <w:t>, måske en smutvej forbi havnen</w:t>
      </w:r>
      <w:r w:rsidR="00B53F95">
        <w:rPr>
          <w:sz w:val="24"/>
          <w:szCs w:val="24"/>
        </w:rPr>
        <w:t xml:space="preserve"> eller muligheden for en flerpunkts rute mellem attraktionerne</w:t>
      </w:r>
      <w:r>
        <w:rPr>
          <w:sz w:val="24"/>
          <w:szCs w:val="24"/>
        </w:rPr>
        <w:t xml:space="preserve">? Der kan være mange parametre der spilder ind, når </w:t>
      </w:r>
      <w:r w:rsidR="00EA728D">
        <w:rPr>
          <w:sz w:val="24"/>
          <w:szCs w:val="24"/>
        </w:rPr>
        <w:t>man</w:t>
      </w:r>
      <w:r>
        <w:rPr>
          <w:sz w:val="24"/>
          <w:szCs w:val="24"/>
        </w:rPr>
        <w:t xml:space="preserve"> skal vælge den foretrukne rute. </w:t>
      </w:r>
    </w:p>
    <w:p w14:paraId="450A73A3" w14:textId="77777777" w:rsidR="00F1301E" w:rsidRDefault="00F1301E" w:rsidP="002A32F2">
      <w:pPr>
        <w:rPr>
          <w:sz w:val="24"/>
          <w:szCs w:val="24"/>
        </w:rPr>
      </w:pPr>
      <w:r>
        <w:rPr>
          <w:sz w:val="24"/>
          <w:szCs w:val="24"/>
        </w:rPr>
        <w:t xml:space="preserve">Hvis </w:t>
      </w:r>
      <w:r w:rsidR="00377B1B">
        <w:rPr>
          <w:sz w:val="24"/>
          <w:szCs w:val="24"/>
        </w:rPr>
        <w:t xml:space="preserve">en rejse skulle gøres </w:t>
      </w:r>
      <w:r>
        <w:rPr>
          <w:sz w:val="24"/>
          <w:szCs w:val="24"/>
        </w:rPr>
        <w:t xml:space="preserve">mere interessant for turister, kan </w:t>
      </w:r>
      <w:r w:rsidR="00377B1B">
        <w:rPr>
          <w:sz w:val="24"/>
          <w:szCs w:val="24"/>
        </w:rPr>
        <w:t>der</w:t>
      </w:r>
      <w:r>
        <w:rPr>
          <w:sz w:val="24"/>
          <w:szCs w:val="24"/>
        </w:rPr>
        <w:t xml:space="preserve"> </w:t>
      </w:r>
      <w:r w:rsidR="004A5CCD">
        <w:rPr>
          <w:sz w:val="24"/>
          <w:szCs w:val="24"/>
        </w:rPr>
        <w:t xml:space="preserve">så </w:t>
      </w:r>
      <w:r>
        <w:rPr>
          <w:sz w:val="24"/>
          <w:szCs w:val="24"/>
        </w:rPr>
        <w:t>udvikle</w:t>
      </w:r>
      <w:r w:rsidR="00377B1B">
        <w:rPr>
          <w:sz w:val="24"/>
          <w:szCs w:val="24"/>
        </w:rPr>
        <w:t>s</w:t>
      </w:r>
      <w:r>
        <w:rPr>
          <w:sz w:val="24"/>
          <w:szCs w:val="24"/>
        </w:rPr>
        <w:t xml:space="preserve"> et program, der hjælper turisten med at finde den foretrukne rute</w:t>
      </w:r>
      <w:r w:rsidR="00CB1419">
        <w:rPr>
          <w:sz w:val="24"/>
          <w:szCs w:val="24"/>
        </w:rPr>
        <w:t xml:space="preserve"> mellem attraktionerne</w:t>
      </w:r>
      <w:r>
        <w:rPr>
          <w:sz w:val="24"/>
          <w:szCs w:val="24"/>
        </w:rPr>
        <w:t>? Hvad vil være den foretrukne</w:t>
      </w:r>
      <w:r w:rsidR="00CB1419">
        <w:rPr>
          <w:sz w:val="24"/>
          <w:szCs w:val="24"/>
        </w:rPr>
        <w:t xml:space="preserve"> rute</w:t>
      </w:r>
      <w:r>
        <w:rPr>
          <w:sz w:val="24"/>
          <w:szCs w:val="24"/>
        </w:rPr>
        <w:t>: Den hurtigste, eller den mest interessant</w:t>
      </w:r>
      <w:r w:rsidR="00CB1419">
        <w:rPr>
          <w:sz w:val="24"/>
          <w:szCs w:val="24"/>
        </w:rPr>
        <w:t>e</w:t>
      </w:r>
      <w:r>
        <w:rPr>
          <w:sz w:val="24"/>
          <w:szCs w:val="24"/>
        </w:rPr>
        <w:t>? O</w:t>
      </w:r>
      <w:bookmarkStart w:id="1" w:name="_GoBack"/>
      <w:bookmarkEnd w:id="1"/>
      <w:r>
        <w:rPr>
          <w:sz w:val="24"/>
          <w:szCs w:val="24"/>
        </w:rPr>
        <w:t>g i hvilket omfang vil dette program kunne hjælpe turisten?</w:t>
      </w:r>
    </w:p>
    <w:p w14:paraId="3D02FFF8" w14:textId="39ECBCA0" w:rsidR="00F1301E" w:rsidRPr="00050770" w:rsidRDefault="003B34C1" w:rsidP="002A32F2">
      <w:pPr>
        <w:rPr>
          <w:sz w:val="24"/>
          <w:szCs w:val="24"/>
        </w:rPr>
      </w:pPr>
      <w:r>
        <w:rPr>
          <w:sz w:val="24"/>
          <w:szCs w:val="24"/>
        </w:rPr>
        <w:t xml:space="preserve">At lave et program der gælder for hele verdens storbyer, ville kræve meget mere programmerings erfaring og tid. Derfor har gruppen i dette projekt valgt at afgrænse sig til at arbejde med ruteplanlægning for turister i Aalborg. </w:t>
      </w:r>
      <w:r w:rsidR="001B6D38">
        <w:rPr>
          <w:sz w:val="24"/>
          <w:szCs w:val="24"/>
        </w:rPr>
        <w:t>Der kan også være forskellige opfattelser for hvad hver person ser som en attraktion. Gruppen har derfor valgt at give nogle eksempler på</w:t>
      </w:r>
      <w:r w:rsidR="008A16F1">
        <w:rPr>
          <w:sz w:val="24"/>
          <w:szCs w:val="24"/>
        </w:rPr>
        <w:t xml:space="preserve"> hvad gruppen mener er</w:t>
      </w:r>
      <w:r w:rsidR="001B6D38">
        <w:rPr>
          <w:sz w:val="24"/>
          <w:szCs w:val="24"/>
        </w:rPr>
        <w:t xml:space="preserve"> attraktioner i Aalborg.</w:t>
      </w:r>
      <w:r w:rsidR="002E5223">
        <w:rPr>
          <w:sz w:val="24"/>
          <w:szCs w:val="24"/>
        </w:rPr>
        <w:t xml:space="preserve"> Det kunne bl.a. være kulinariske oplevelser på diverse restauranter. Kulturelle attraktioner som</w:t>
      </w:r>
      <w:r w:rsidR="001B6D38">
        <w:rPr>
          <w:sz w:val="24"/>
          <w:szCs w:val="24"/>
        </w:rPr>
        <w:t xml:space="preserve"> Tyren, museer,</w:t>
      </w:r>
      <w:r w:rsidR="008B2D90">
        <w:rPr>
          <w:sz w:val="24"/>
          <w:szCs w:val="24"/>
        </w:rPr>
        <w:t xml:space="preserve"> havnen</w:t>
      </w:r>
      <w:r w:rsidR="002E5223">
        <w:rPr>
          <w:sz w:val="24"/>
          <w:szCs w:val="24"/>
        </w:rPr>
        <w:t>,</w:t>
      </w:r>
      <w:r w:rsidR="001B6D38">
        <w:rPr>
          <w:sz w:val="24"/>
          <w:szCs w:val="24"/>
        </w:rPr>
        <w:t xml:space="preserve"> ko</w:t>
      </w:r>
      <w:r w:rsidR="004A3358">
        <w:rPr>
          <w:sz w:val="24"/>
          <w:szCs w:val="24"/>
        </w:rPr>
        <w:t>ncerter og andre arrangementer.</w:t>
      </w:r>
      <w:r w:rsidR="002E5223">
        <w:rPr>
          <w:sz w:val="24"/>
          <w:szCs w:val="24"/>
        </w:rPr>
        <w:t xml:space="preserve"> Det kunne være oplevelser som en tur i Zoo eller Aalborgtårnet. Steder som city syd</w:t>
      </w:r>
      <w:r w:rsidR="002B5DE9">
        <w:rPr>
          <w:sz w:val="24"/>
          <w:szCs w:val="24"/>
        </w:rPr>
        <w:t>,</w:t>
      </w:r>
      <w:r w:rsidR="002E5223">
        <w:rPr>
          <w:sz w:val="24"/>
          <w:szCs w:val="24"/>
        </w:rPr>
        <w:t xml:space="preserve"> gågaden og</w:t>
      </w:r>
      <w:r w:rsidR="002B5DE9">
        <w:rPr>
          <w:sz w:val="24"/>
          <w:szCs w:val="24"/>
        </w:rPr>
        <w:t xml:space="preserve"> Jomfru Ane Gade</w:t>
      </w:r>
      <w:r w:rsidR="002E5223">
        <w:rPr>
          <w:sz w:val="24"/>
          <w:szCs w:val="24"/>
        </w:rPr>
        <w:t xml:space="preserve"> mener gruppen også kan gå ind under attraktioner.</w:t>
      </w:r>
    </w:p>
    <w:p w14:paraId="37229912" w14:textId="77777777" w:rsidR="002D0BBC" w:rsidRPr="002D0BBC" w:rsidRDefault="00050770" w:rsidP="002A32F2">
      <w:pPr>
        <w:rPr>
          <w:sz w:val="20"/>
        </w:rPr>
      </w:pPr>
      <w:r>
        <w:rPr>
          <w:sz w:val="20"/>
        </w:rPr>
        <w:t xml:space="preserve"> </w:t>
      </w:r>
      <w:r w:rsidR="002D0BBC">
        <w:rPr>
          <w:sz w:val="20"/>
        </w:rPr>
        <w:t xml:space="preserve">[1] - </w:t>
      </w:r>
      <w:hyperlink r:id="rId9" w:history="1">
        <w:r w:rsidR="002D0BBC" w:rsidRPr="00261130">
          <w:rPr>
            <w:rStyle w:val="Hyperlink"/>
            <w:sz w:val="20"/>
          </w:rPr>
          <w:t>http://www.visitdenmark.dk/da/denmark/fakta-og-tal-om-turismen-i-danmark</w:t>
        </w:r>
      </w:hyperlink>
      <w:r w:rsidR="002D0BBC">
        <w:rPr>
          <w:sz w:val="20"/>
        </w:rPr>
        <w:t xml:space="preserve"> </w:t>
      </w:r>
      <w:r w:rsidR="004A5CCD">
        <w:rPr>
          <w:sz w:val="20"/>
        </w:rPr>
        <w:t>set 26-10-14</w:t>
      </w:r>
    </w:p>
    <w:sectPr w:rsidR="002D0BBC" w:rsidRPr="002D0B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øren Lyng" w:date="2014-11-03T17:39:00Z" w:initials="SL">
    <w:p w14:paraId="2E93AA94" w14:textId="77777777" w:rsidR="003B34C1" w:rsidRDefault="003B34C1">
      <w:pPr>
        <w:pStyle w:val="CommentText"/>
      </w:pPr>
      <w:r>
        <w:rPr>
          <w:rStyle w:val="CommentReference"/>
        </w:rPr>
        <w:annotationRef/>
      </w:r>
      <w:r>
        <w:t>To do:</w:t>
      </w:r>
    </w:p>
    <w:p w14:paraId="7203A902" w14:textId="77777777" w:rsidR="003B34C1" w:rsidRDefault="003B34C1" w:rsidP="003B34C1">
      <w:pPr>
        <w:pStyle w:val="CommentText"/>
        <w:numPr>
          <w:ilvl w:val="0"/>
          <w:numId w:val="1"/>
        </w:numPr>
      </w:pPr>
      <w:r>
        <w:t>Afgræns til Aalborg</w:t>
      </w:r>
    </w:p>
    <w:p w14:paraId="1177A93E" w14:textId="77777777" w:rsidR="003B34C1" w:rsidRDefault="003B34C1" w:rsidP="003B34C1">
      <w:pPr>
        <w:pStyle w:val="CommentText"/>
        <w:numPr>
          <w:ilvl w:val="0"/>
          <w:numId w:val="1"/>
        </w:numPr>
      </w:pPr>
      <w:r>
        <w:t>Definer attraktioner</w:t>
      </w:r>
    </w:p>
    <w:p w14:paraId="36A45836" w14:textId="77777777" w:rsidR="003B34C1" w:rsidRDefault="003B34C1" w:rsidP="003B34C1">
      <w:pPr>
        <w:pStyle w:val="CommentText"/>
        <w:numPr>
          <w:ilvl w:val="0"/>
          <w:numId w:val="1"/>
        </w:num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A4583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C6FCBB" w14:textId="77777777" w:rsidR="00BD5DF5" w:rsidRDefault="00BD5DF5" w:rsidP="00B0576B">
      <w:pPr>
        <w:spacing w:after="0" w:line="240" w:lineRule="auto"/>
      </w:pPr>
      <w:r>
        <w:separator/>
      </w:r>
    </w:p>
  </w:endnote>
  <w:endnote w:type="continuationSeparator" w:id="0">
    <w:p w14:paraId="4BDAE06E" w14:textId="77777777" w:rsidR="00BD5DF5" w:rsidRDefault="00BD5DF5" w:rsidP="00B05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A5150" w14:textId="77777777" w:rsidR="00B0576B" w:rsidRDefault="00B057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EAA456" w14:textId="77777777" w:rsidR="00B0576B" w:rsidRDefault="00B057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05961" w14:textId="77777777" w:rsidR="00B0576B" w:rsidRDefault="00B057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E87598" w14:textId="77777777" w:rsidR="00BD5DF5" w:rsidRDefault="00BD5DF5" w:rsidP="00B0576B">
      <w:pPr>
        <w:spacing w:after="0" w:line="240" w:lineRule="auto"/>
      </w:pPr>
      <w:r>
        <w:separator/>
      </w:r>
    </w:p>
  </w:footnote>
  <w:footnote w:type="continuationSeparator" w:id="0">
    <w:p w14:paraId="0D636D40" w14:textId="77777777" w:rsidR="00BD5DF5" w:rsidRDefault="00BD5DF5" w:rsidP="00B05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6D4F5" w14:textId="77777777" w:rsidR="00B0576B" w:rsidRDefault="00B057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56A74C" w14:textId="77777777" w:rsidR="00B0576B" w:rsidRDefault="00B0576B">
    <w:pPr>
      <w:pStyle w:val="Header"/>
    </w:pPr>
    <w:r>
      <w:t>A401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5F87A" w14:textId="77777777" w:rsidR="00B0576B" w:rsidRDefault="00B057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E70DDC"/>
    <w:multiLevelType w:val="hybridMultilevel"/>
    <w:tmpl w:val="67E2E73C"/>
    <w:lvl w:ilvl="0" w:tplc="62F4AF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øren Lyng">
    <w15:presenceInfo w15:providerId="None" w15:userId="Søren Ly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2F2"/>
    <w:rsid w:val="000201C2"/>
    <w:rsid w:val="00050770"/>
    <w:rsid w:val="000E73AA"/>
    <w:rsid w:val="001B6D38"/>
    <w:rsid w:val="002A32F2"/>
    <w:rsid w:val="002B5DE9"/>
    <w:rsid w:val="002D0BBC"/>
    <w:rsid w:val="002E5223"/>
    <w:rsid w:val="00377B1B"/>
    <w:rsid w:val="003B34C1"/>
    <w:rsid w:val="004A3358"/>
    <w:rsid w:val="004A5CCD"/>
    <w:rsid w:val="00525E00"/>
    <w:rsid w:val="005E0811"/>
    <w:rsid w:val="006443D2"/>
    <w:rsid w:val="00741725"/>
    <w:rsid w:val="008A16F1"/>
    <w:rsid w:val="008B2D90"/>
    <w:rsid w:val="00952C5C"/>
    <w:rsid w:val="009B1B0D"/>
    <w:rsid w:val="009F63A1"/>
    <w:rsid w:val="00B0160C"/>
    <w:rsid w:val="00B0576B"/>
    <w:rsid w:val="00B53F95"/>
    <w:rsid w:val="00BD5DF5"/>
    <w:rsid w:val="00CB1419"/>
    <w:rsid w:val="00EA728D"/>
    <w:rsid w:val="00F1301E"/>
    <w:rsid w:val="00F83CE9"/>
    <w:rsid w:val="00FB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EF1F"/>
  <w15:docId w15:val="{BAA9246E-46E7-4E6D-AC75-920A9842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32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D0B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D0BB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57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76B"/>
  </w:style>
  <w:style w:type="paragraph" w:styleId="Footer">
    <w:name w:val="footer"/>
    <w:basedOn w:val="Normal"/>
    <w:link w:val="FooterChar"/>
    <w:uiPriority w:val="99"/>
    <w:unhideWhenUsed/>
    <w:rsid w:val="00B057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76B"/>
  </w:style>
  <w:style w:type="character" w:styleId="CommentReference">
    <w:name w:val="annotation reference"/>
    <w:basedOn w:val="DefaultParagraphFont"/>
    <w:uiPriority w:val="99"/>
    <w:semiHidden/>
    <w:unhideWhenUsed/>
    <w:rsid w:val="003B34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34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34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34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34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4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4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visitdenmark.dk/da/denmark/fakta-og-tal-om-turismen-i-danmark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Lyng</dc:creator>
  <cp:keywords/>
  <dc:description/>
  <cp:lastModifiedBy>mikael aarsnes</cp:lastModifiedBy>
  <cp:revision>2</cp:revision>
  <dcterms:created xsi:type="dcterms:W3CDTF">2014-11-06T20:48:00Z</dcterms:created>
  <dcterms:modified xsi:type="dcterms:W3CDTF">2014-11-06T20:48:00Z</dcterms:modified>
</cp:coreProperties>
</file>