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FEC" w:rsidRPr="00EB7262" w:rsidRDefault="00045FEC" w:rsidP="00EB7262">
      <w:pPr>
        <w:pStyle w:val="Heading2"/>
        <w:spacing w:line="276" w:lineRule="auto"/>
        <w:rPr>
          <w:rFonts w:asciiTheme="minorHAnsi" w:eastAsia="Times New Roman" w:hAnsiTheme="minorHAnsi"/>
          <w:sz w:val="24"/>
          <w:szCs w:val="24"/>
          <w:lang w:val="da-DK"/>
        </w:rPr>
      </w:pPr>
      <w:r w:rsidRPr="00EB7262">
        <w:rPr>
          <w:rFonts w:asciiTheme="minorHAnsi" w:eastAsia="Times New Roman" w:hAnsiTheme="minorHAnsi"/>
          <w:sz w:val="24"/>
          <w:szCs w:val="24"/>
          <w:lang w:val="da-DK"/>
        </w:rPr>
        <w:t>Problemstilling</w:t>
      </w:r>
      <w:bookmarkStart w:id="0" w:name="_GoBack"/>
      <w:bookmarkEnd w:id="0"/>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 xml:space="preserve">I Danmark er der mange forskellige foreninger. Nogle er store, som KFUM, som har en masse sponsorer og penge til rådighed. Der findes også en masse små foreninger, som ikke har de samme ressourcer. Dette er et stort problem for de små foreninger da det kan være svært at få det hele til at løbe rundt og ofte er de fleste i foreningen frivillige. Dette betyder også, at alle penge skal vendes og drejes så foreningen får mest muligt ud af pengene, når der skal købes udstyr eller lejes haller til dem selv eller til andre for eksempel tennisbaner eller golfbaner. </w:t>
      </w:r>
      <w:r w:rsidRPr="00EB7262">
        <w:rPr>
          <w:rFonts w:eastAsia="Times New Roman" w:cs="Arial"/>
          <w:color w:val="000000"/>
          <w:sz w:val="24"/>
          <w:szCs w:val="24"/>
          <w:lang w:val="da-DK"/>
        </w:rPr>
        <w:t>Ud over</w:t>
      </w:r>
      <w:r w:rsidRPr="00045FEC">
        <w:rPr>
          <w:rFonts w:eastAsia="Times New Roman" w:cs="Arial"/>
          <w:color w:val="000000"/>
          <w:sz w:val="24"/>
          <w:szCs w:val="24"/>
          <w:lang w:val="da-DK"/>
        </w:rPr>
        <w:t xml:space="preserve"> udlejning og udstyr skal der også bruges penge på en hjemmeside, som skal være nem for brugeren at finde rundt på og få information, samt den skal holdes ‘up to date’. Dette betyder at de fleste foreninger skal ud og investere i en hjemmeside lavet af andre som nemt kan komme op på over 10.000 </w:t>
      </w:r>
      <w:proofErr w:type="spellStart"/>
      <w:r w:rsidRPr="00045FEC">
        <w:rPr>
          <w:rFonts w:eastAsia="Times New Roman" w:cs="Arial"/>
          <w:color w:val="000000"/>
          <w:sz w:val="24"/>
          <w:szCs w:val="24"/>
          <w:lang w:val="da-DK"/>
        </w:rPr>
        <w:t>kr</w:t>
      </w:r>
      <w:proofErr w:type="spellEnd"/>
      <w:r w:rsidRPr="00045FEC">
        <w:rPr>
          <w:rFonts w:eastAsia="Times New Roman" w:cs="Arial"/>
          <w:color w:val="000000"/>
          <w:sz w:val="24"/>
          <w:szCs w:val="24"/>
          <w:lang w:val="da-DK"/>
        </w:rPr>
        <w:t xml:space="preserve"> at få lavet.</w:t>
      </w:r>
    </w:p>
    <w:p w:rsidR="00045FEC" w:rsidRPr="00EB7262" w:rsidRDefault="00045FEC" w:rsidP="00EB7262">
      <w:pPr>
        <w:spacing w:after="0" w:line="276" w:lineRule="auto"/>
        <w:rPr>
          <w:rFonts w:eastAsia="Times New Roman" w:cs="Times New Roman"/>
          <w:sz w:val="24"/>
          <w:szCs w:val="24"/>
          <w:lang w:val="da-DK"/>
        </w:rPr>
      </w:pPr>
    </w:p>
    <w:p w:rsidR="00045FEC" w:rsidRPr="00EB7262" w:rsidRDefault="00045FEC" w:rsidP="00EB7262">
      <w:pPr>
        <w:pStyle w:val="Heading2"/>
        <w:spacing w:line="276" w:lineRule="auto"/>
        <w:rPr>
          <w:rFonts w:asciiTheme="minorHAnsi" w:eastAsia="Times New Roman" w:hAnsiTheme="minorHAnsi"/>
          <w:sz w:val="24"/>
          <w:szCs w:val="24"/>
          <w:lang w:val="da-DK"/>
        </w:rPr>
      </w:pPr>
      <w:r w:rsidRPr="00EB7262">
        <w:rPr>
          <w:rFonts w:asciiTheme="minorHAnsi" w:eastAsia="Times New Roman" w:hAnsiTheme="minorHAnsi"/>
          <w:sz w:val="24"/>
          <w:szCs w:val="24"/>
          <w:lang w:val="da-DK"/>
        </w:rPr>
        <w:t>Datalogiske emner</w:t>
      </w:r>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I dette projekt kan databaser, lager-administration, log-in-systemer, web-udvikling, modellering booking-systemer benyttes som datalogiske emner.</w:t>
      </w:r>
    </w:p>
    <w:p w:rsidR="00045FEC" w:rsidRPr="00045FEC" w:rsidRDefault="00045FEC" w:rsidP="00EB7262">
      <w:pPr>
        <w:spacing w:after="0" w:line="276" w:lineRule="auto"/>
        <w:rPr>
          <w:rFonts w:eastAsia="Times New Roman" w:cs="Times New Roman"/>
          <w:sz w:val="24"/>
          <w:szCs w:val="24"/>
          <w:lang w:val="da-DK"/>
        </w:rPr>
      </w:pPr>
    </w:p>
    <w:p w:rsidR="00045FEC" w:rsidRPr="00EB7262" w:rsidRDefault="00045FEC" w:rsidP="00EB7262">
      <w:pPr>
        <w:pStyle w:val="Heading2"/>
        <w:spacing w:line="276" w:lineRule="auto"/>
        <w:rPr>
          <w:rFonts w:asciiTheme="minorHAnsi" w:eastAsia="Times New Roman" w:hAnsiTheme="minorHAnsi" w:cs="Times New Roman"/>
          <w:sz w:val="24"/>
          <w:szCs w:val="24"/>
          <w:lang w:val="da-DK"/>
        </w:rPr>
      </w:pPr>
      <w:r w:rsidRPr="00EB7262">
        <w:rPr>
          <w:rFonts w:asciiTheme="minorHAnsi" w:eastAsia="Times New Roman" w:hAnsiTheme="minorHAnsi"/>
          <w:sz w:val="24"/>
          <w:szCs w:val="24"/>
          <w:lang w:val="da-DK"/>
        </w:rPr>
        <w:t>Kontekstuelle spørgsmål</w:t>
      </w:r>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Hvilke regler og love er gældende for databaser over medlemmer?</w:t>
      </w:r>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Hvordan kan en løsning for dette emne bruges i andre sammenhænge? Eksempelvis skoler, virksomheder og organisationer.</w:t>
      </w:r>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Hvordan administrerer foreningerne opgaverne i dag?</w:t>
      </w:r>
    </w:p>
    <w:p w:rsidR="00045FEC" w:rsidRPr="00EB7262" w:rsidRDefault="00045FEC" w:rsidP="00EB7262">
      <w:pPr>
        <w:spacing w:after="0" w:line="276" w:lineRule="auto"/>
        <w:rPr>
          <w:rFonts w:eastAsia="Times New Roman" w:cs="Times New Roman"/>
          <w:sz w:val="24"/>
          <w:szCs w:val="24"/>
          <w:lang w:val="da-DK"/>
        </w:rPr>
      </w:pPr>
    </w:p>
    <w:p w:rsidR="00045FEC" w:rsidRPr="00EB7262" w:rsidRDefault="00045FEC" w:rsidP="00EB7262">
      <w:pPr>
        <w:pStyle w:val="Heading2"/>
        <w:spacing w:line="276" w:lineRule="auto"/>
        <w:rPr>
          <w:rFonts w:asciiTheme="minorHAnsi" w:eastAsia="Times New Roman" w:hAnsiTheme="minorHAnsi"/>
          <w:sz w:val="24"/>
          <w:szCs w:val="24"/>
          <w:lang w:val="da-DK"/>
        </w:rPr>
      </w:pPr>
      <w:r w:rsidRPr="00EB7262">
        <w:rPr>
          <w:rFonts w:asciiTheme="minorHAnsi" w:eastAsia="Times New Roman" w:hAnsiTheme="minorHAnsi"/>
          <w:sz w:val="24"/>
          <w:szCs w:val="24"/>
          <w:lang w:val="da-DK"/>
        </w:rPr>
        <w:t>Initierende problemstilling</w:t>
      </w:r>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Hvordan kan de administrative opgaver i mindre idrætsforeninger optimeres eller overtages af software?</w:t>
      </w:r>
    </w:p>
    <w:p w:rsidR="00045FEC" w:rsidRPr="00EB7262" w:rsidRDefault="00045FEC" w:rsidP="00EB7262">
      <w:pPr>
        <w:spacing w:after="0" w:line="276" w:lineRule="auto"/>
        <w:rPr>
          <w:rFonts w:eastAsia="Times New Roman" w:cs="Arial"/>
          <w:color w:val="000000"/>
          <w:sz w:val="24"/>
          <w:szCs w:val="24"/>
          <w:lang w:val="da-DK"/>
        </w:rPr>
      </w:pPr>
      <w:r w:rsidRPr="00045FEC">
        <w:rPr>
          <w:rFonts w:eastAsia="Times New Roman" w:cs="Arial"/>
          <w:color w:val="000000"/>
          <w:sz w:val="24"/>
          <w:szCs w:val="24"/>
          <w:lang w:val="da-DK"/>
        </w:rPr>
        <w:t>Hvad indebærer “administrativ</w:t>
      </w:r>
      <w:r w:rsidRPr="00EB7262">
        <w:rPr>
          <w:rFonts w:eastAsia="Times New Roman" w:cs="Arial"/>
          <w:color w:val="000000"/>
          <w:sz w:val="24"/>
          <w:szCs w:val="24"/>
          <w:lang w:val="da-DK"/>
        </w:rPr>
        <w:t>e opgaver” i en idrætsforening?</w:t>
      </w:r>
    </w:p>
    <w:p w:rsidR="00045FEC" w:rsidRPr="00045FEC" w:rsidRDefault="00045FEC" w:rsidP="00EB7262">
      <w:pPr>
        <w:spacing w:after="0" w:line="276" w:lineRule="auto"/>
        <w:rPr>
          <w:rFonts w:eastAsia="Times New Roman" w:cs="Times New Roman"/>
          <w:sz w:val="24"/>
          <w:szCs w:val="24"/>
          <w:lang w:val="da-DK"/>
        </w:rPr>
      </w:pPr>
      <w:r w:rsidRPr="00045FEC">
        <w:rPr>
          <w:rFonts w:eastAsia="Times New Roman" w:cs="Arial"/>
          <w:color w:val="000000"/>
          <w:sz w:val="24"/>
          <w:szCs w:val="24"/>
          <w:lang w:val="da-DK"/>
        </w:rPr>
        <w:t>Hvad indebærer “optimering”?</w:t>
      </w:r>
    </w:p>
    <w:p w:rsidR="00045FEC" w:rsidRPr="00045FEC" w:rsidRDefault="00045FEC" w:rsidP="00EB7262">
      <w:pPr>
        <w:spacing w:after="0" w:line="276" w:lineRule="auto"/>
        <w:rPr>
          <w:rFonts w:eastAsia="Times New Roman" w:cs="Times New Roman"/>
          <w:sz w:val="24"/>
          <w:szCs w:val="24"/>
          <w:lang w:val="da-DK"/>
        </w:rPr>
      </w:pPr>
    </w:p>
    <w:p w:rsidR="00045FEC" w:rsidRPr="00EB7262" w:rsidRDefault="00045FEC" w:rsidP="00EB7262">
      <w:pPr>
        <w:pStyle w:val="Heading2"/>
        <w:spacing w:line="276" w:lineRule="auto"/>
        <w:rPr>
          <w:rFonts w:asciiTheme="minorHAnsi" w:eastAsia="Times New Roman" w:hAnsiTheme="minorHAnsi" w:cs="Times New Roman"/>
          <w:sz w:val="24"/>
          <w:szCs w:val="24"/>
          <w:lang w:val="da-DK"/>
        </w:rPr>
      </w:pPr>
      <w:r w:rsidRPr="00EB7262">
        <w:rPr>
          <w:rFonts w:asciiTheme="minorHAnsi" w:eastAsia="Times New Roman" w:hAnsiTheme="minorHAnsi"/>
          <w:sz w:val="24"/>
          <w:szCs w:val="24"/>
          <w:lang w:val="da-DK"/>
        </w:rPr>
        <w:t>Tema og målsætninger i studieordningen</w:t>
      </w:r>
    </w:p>
    <w:p w:rsidR="0009729E" w:rsidRPr="00EB7262" w:rsidRDefault="00EB7262" w:rsidP="00EB7262">
      <w:pPr>
        <w:spacing w:line="276" w:lineRule="auto"/>
        <w:rPr>
          <w:sz w:val="24"/>
          <w:szCs w:val="24"/>
          <w:lang w:val="da-DK"/>
        </w:rPr>
      </w:pPr>
      <w:r w:rsidRPr="00EB7262">
        <w:rPr>
          <w:rFonts w:cs="Arial"/>
          <w:color w:val="000000"/>
          <w:sz w:val="24"/>
          <w:szCs w:val="24"/>
          <w:lang w:val="da-DK"/>
        </w:rPr>
        <w:t>Der vil igennem projektet blive udformet en problemformulering, som kan løses ved hjælp af software. Gennem dette semester vil vi som studerende tilegne os viden om det benyttede programmeringssprog, hvor vi vil lære om syntaks og adfærd. Denne viden bruges til implementering af løsningen, som er et større program, hvor alle skal have kendskab til programmets begreber, strukturer og faciliteter. Igennem programmeringsfasen vil der bliver udført hensigtsmæssige tests af programmet, så det sikres at programmet overholder problemformuleringen.</w:t>
      </w:r>
      <w:r w:rsidRPr="00EB7262">
        <w:rPr>
          <w:rFonts w:cs="Arial"/>
          <w:color w:val="000000"/>
          <w:sz w:val="24"/>
          <w:szCs w:val="24"/>
          <w:lang w:val="da-DK"/>
        </w:rPr>
        <w:br/>
        <w:t>Som vi gjorde i P1 vil vi danne en problemstilling, som afgrænses til en problemformulering, der kan løses med et stykke software, og som kan forsvares til en eksamen.</w:t>
      </w:r>
    </w:p>
    <w:sectPr w:rsidR="0009729E" w:rsidRPr="00EB7262">
      <w:headerReference w:type="default" r:id="rId6"/>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651" w:rsidRDefault="008F2651" w:rsidP="00045FEC">
      <w:pPr>
        <w:spacing w:after="0" w:line="240" w:lineRule="auto"/>
      </w:pPr>
      <w:r>
        <w:separator/>
      </w:r>
    </w:p>
  </w:endnote>
  <w:endnote w:type="continuationSeparator" w:id="0">
    <w:p w:rsidR="008F2651" w:rsidRDefault="008F2651" w:rsidP="0004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651" w:rsidRDefault="008F2651" w:rsidP="00045FEC">
      <w:pPr>
        <w:spacing w:after="0" w:line="240" w:lineRule="auto"/>
      </w:pPr>
      <w:r>
        <w:separator/>
      </w:r>
    </w:p>
  </w:footnote>
  <w:footnote w:type="continuationSeparator" w:id="0">
    <w:p w:rsidR="008F2651" w:rsidRDefault="008F2651" w:rsidP="0004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FEC" w:rsidRDefault="00EB7262">
    <w:pPr>
      <w:pStyle w:val="Header"/>
    </w:pPr>
    <w:r>
      <w:t>A401</w:t>
    </w:r>
    <w:r w:rsidR="00045FEC">
      <w:ptab w:relativeTo="margin" w:alignment="center" w:leader="none"/>
    </w:r>
    <w:proofErr w:type="spellStart"/>
    <w:r>
      <w:t>Problembeskrivelse</w:t>
    </w:r>
    <w:proofErr w:type="spellEnd"/>
    <w:r w:rsidR="00045FEC">
      <w:ptab w:relativeTo="margin" w:alignment="right" w:leader="none"/>
    </w:r>
    <w:r w:rsidR="00441A1C">
      <w:t>2/9-15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EC"/>
    <w:rsid w:val="00045FEC"/>
    <w:rsid w:val="0009729E"/>
    <w:rsid w:val="00441A1C"/>
    <w:rsid w:val="008F2651"/>
    <w:rsid w:val="00EB7262"/>
    <w:rsid w:val="00F3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2CD3A-5D8D-43D0-8303-4DC7311F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5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45F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5FE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45FEC"/>
    <w:pPr>
      <w:tabs>
        <w:tab w:val="center" w:pos="4986"/>
        <w:tab w:val="right" w:pos="9972"/>
      </w:tabs>
      <w:spacing w:after="0" w:line="240" w:lineRule="auto"/>
    </w:pPr>
  </w:style>
  <w:style w:type="character" w:customStyle="1" w:styleId="HeaderChar">
    <w:name w:val="Header Char"/>
    <w:basedOn w:val="DefaultParagraphFont"/>
    <w:link w:val="Header"/>
    <w:uiPriority w:val="99"/>
    <w:rsid w:val="00045FEC"/>
  </w:style>
  <w:style w:type="paragraph" w:styleId="Footer">
    <w:name w:val="footer"/>
    <w:basedOn w:val="Normal"/>
    <w:link w:val="FooterChar"/>
    <w:uiPriority w:val="99"/>
    <w:unhideWhenUsed/>
    <w:rsid w:val="00045FEC"/>
    <w:pPr>
      <w:tabs>
        <w:tab w:val="center" w:pos="4986"/>
        <w:tab w:val="right" w:pos="9972"/>
      </w:tabs>
      <w:spacing w:after="0" w:line="240" w:lineRule="auto"/>
    </w:pPr>
  </w:style>
  <w:style w:type="character" w:customStyle="1" w:styleId="FooterChar">
    <w:name w:val="Footer Char"/>
    <w:basedOn w:val="DefaultParagraphFont"/>
    <w:link w:val="Footer"/>
    <w:uiPriority w:val="99"/>
    <w:rsid w:val="0004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3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2</cp:revision>
  <dcterms:created xsi:type="dcterms:W3CDTF">2015-02-09T13:29:00Z</dcterms:created>
  <dcterms:modified xsi:type="dcterms:W3CDTF">2015-02-09T13:29:00Z</dcterms:modified>
</cp:coreProperties>
</file>