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p/>
    <w:p>
      <w:pPr>
        <w:pStyle w:val="H1Custom"/>
      </w:pPr>
      <w:r>
        <w:t>13. Northbound Protocol Contract v1.0</w:t>
      </w:r>
    </w:p>
    <w:p>
      <w:pPr>
        <w:pStyle w:val="Body"/>
      </w:pPr>
      <w:r>
        <w:t>Contract относится к связи base module / local edge compute с сервером и внешними приложениями. Он отделен от southbound motion/control interfaces и не должен участвовать в safety-critical real-time loop.</w:t>
      </w:r>
    </w:p>
    <w:p>
      <w:pPr>
        <w:pStyle w:val="H2Custom"/>
      </w:pPr>
      <w:r>
        <w:t>13.1 Chosen pattern</w:t>
      </w:r>
    </w:p>
    <w:p>
      <w:pPr>
        <w:pStyle w:val="ListBullet"/>
      </w:pPr>
      <w:r>
        <w:t>Mandatory baseline: HTTPS/REST + WebSocket.</w:t>
      </w:r>
    </w:p>
    <w:p>
      <w:pPr>
        <w:pStyle w:val="ListBullet"/>
      </w:pPr>
      <w:r>
        <w:t>Planned extension: MQTT telemetry/event bus from Stage 1.5/2+ when multi-client subscriptions or decoupled event processing become useful.</w:t>
      </w:r>
    </w:p>
    <w:p>
      <w:pPr>
        <w:pStyle w:val="ListBullet"/>
      </w:pPr>
      <w:r>
        <w:t>Reference deployment for Stage 1: FastAPI service on local edge compute; REST for jobs/config/artifacts, WebSocket for live telemetry/events/operator channel.</w:t>
      </w:r>
    </w:p>
    <w:p>
      <w:pPr>
        <w:pStyle w:val="H2Custom"/>
      </w:pPr>
      <w:r>
        <w:t>13.2 Message families</w:t>
      </w:r>
    </w:p>
    <w:p>
      <w:pPr>
        <w:pStyle w:val="ListBullet"/>
      </w:pPr>
      <w:r>
        <w:t>status - current mode, lifecycle state, arm present, latch state, network state, current job.</w:t>
      </w:r>
    </w:p>
    <w:p>
      <w:pPr>
        <w:pStyle w:val="ListBullet"/>
      </w:pPr>
      <w:r>
        <w:t>telemetry - sampled summaries from joints/sensors/intent/confidence, battery/power, temperatures, watchdog counters.</w:t>
      </w:r>
    </w:p>
    <w:p>
      <w:pPr>
        <w:pStyle w:val="ListBullet"/>
      </w:pPr>
      <w:r>
        <w:t>event - discrete domain events: homed, handover_started, object_ready, fault_raised, estop_pressed, sync_complete.</w:t>
      </w:r>
    </w:p>
    <w:p>
      <w:pPr>
        <w:pStyle w:val="ListBullet"/>
      </w:pPr>
      <w:r>
        <w:t>command/job - high-level operations only: start_session, stop_session, home, calibrate, handover_request, export_logs, apply_config.</w:t>
      </w:r>
    </w:p>
    <w:p>
      <w:pPr>
        <w:pStyle w:val="ListBullet"/>
      </w:pPr>
      <w:r>
        <w:t>artifact/config/model - versioned configs, model files, session bundles, replay files, calibration profiles.</w:t>
      </w:r>
    </w:p>
    <w:p>
      <w:pPr>
        <w:pStyle w:val="ListBullet"/>
      </w:pPr>
      <w:r>
        <w:t>fault - structured alarms with code, severity, source, timestamp, recommended action.</w:t>
      </w:r>
    </w:p>
    <w:p>
      <w:pPr>
        <w:pStyle w:val="H2Custom"/>
      </w:pPr>
      <w:r>
        <w:t>13.3 Hard boundaries</w:t>
      </w:r>
    </w:p>
    <w:p>
      <w:pPr>
        <w:pStyle w:val="ListBullet"/>
      </w:pPr>
      <w:r>
        <w:t>Server cannot send raw joint/motor commands into actuator bus.</w:t>
      </w:r>
    </w:p>
    <w:p>
      <w:pPr>
        <w:pStyle w:val="ListBullet"/>
      </w:pPr>
      <w:r>
        <w:t>Loss of northbound link must not prevent local stop, return-to-safe-pose or session completion policy.</w:t>
      </w:r>
    </w:p>
    <w:p>
      <w:pPr>
        <w:pStyle w:val="ListBullet"/>
      </w:pPr>
      <w:r>
        <w:t>Local queue/spool is mandatory for logs and events when uplink is absent or unstable.</w:t>
      </w:r>
    </w:p>
    <w:p>
      <w:pPr>
        <w:pStyle w:val="ListBullet"/>
      </w:pPr>
      <w:r>
        <w:t>Northbound auth/versioning may evolve, but message schema stability is required once Stage 1 API is frozen.</w:t>
      </w:r>
    </w:p>
    <w:p>
      <w:pPr>
        <w:pStyle w:val="H2Custom"/>
      </w:pPr>
      <w:r>
        <w:t>13.4 Stage mapping</w:t>
      </w:r>
    </w:p>
    <w:p>
      <w:pPr>
        <w:pStyle w:val="ListBullet"/>
      </w:pPr>
      <w:r>
        <w:t>Stage 1: REST + WebSocket only; MQTT optional and normally omitted for the fastest first result.</w:t>
      </w:r>
    </w:p>
    <w:p>
      <w:pPr>
        <w:pStyle w:val="ListBullet"/>
      </w:pPr>
      <w:r>
        <w:t>Stage 1.5: add basic vision and, if needed, MQTT topics for telemetry/events consumed by separate UI/logging services.</w:t>
      </w:r>
    </w:p>
    <w:p>
      <w:pPr>
        <w:pStyle w:val="ListBullet"/>
      </w:pPr>
      <w:r>
        <w:t>Stage 2: keep local autonomy on edge, treat northbound as supervisory/control plane; MQTT becomes justified if event fan-out appears.</w:t>
      </w:r>
    </w:p>
    <w:p>
      <w:pPr>
        <w:pStyle w:val="ListBullet"/>
      </w:pPr>
      <w:r>
        <w:t>Stage 3: formalize config/model registry, replay pipelines and remote orchestration while keeping real-time motion local.</w:t>
      </w:r>
    </w:p>
    <w:p>
      <w:r>
        <w:br w:type="page"/>
      </w:r>
    </w:p>
    <w:p>
      <w:pPr>
        <w:pStyle w:val="H1Custom"/>
      </w:pPr>
      <w:r>
        <w:t>9. Stage 1 API and message contract freeze (v0.8)</w:t>
      </w:r>
    </w:p>
    <w:p>
      <w:pPr>
        <w:pStyle w:val="Body"/>
      </w:pPr>
      <w:r>
        <w:rPr>
          <w:b/>
        </w:rPr>
        <w:t xml:space="preserve">Базовый принцип. </w:t>
      </w:r>
      <w:r>
        <w:t>HTTP-слой документируется через OpenAPI, а event-driven слой WebSocket/MQTT — через AsyncAPI. Это разделяет request/response и message-driven части без дублирования схем.</w:t>
      </w:r>
    </w:p>
    <w:p>
      <w:pPr>
        <w:pStyle w:val="H2Custom"/>
      </w:pPr>
      <w:r>
        <w:t>9.1 Recommended JSON envelope</w:t>
      </w:r>
    </w:p>
    <w:p>
      <w:pPr>
        <w:pStyle w:val="Body"/>
      </w:pPr>
      <w:r>
        <w:rPr>
          <w:rFonts w:ascii="Courier New" w:hAnsi="Courier New"/>
          <w:sz w:val="17"/>
        </w:rPr>
        <w:t>{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"schema_version": "1.0",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"msg_type": "telemetry | event | fault | ack",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"msg_name": "handover.completed",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"ts": "2026-03-21T18:42:10.123Z",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"source": "edge.desktop.alpha1",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"session_id": "sess_01",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"seq": 1842,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"payload": {}</w:t>
      </w:r>
    </w:p>
    <w:p>
      <w:pPr>
        <w:pStyle w:val="Body"/>
      </w:pPr>
      <w:r>
        <w:rPr>
          <w:rFonts w:ascii="Courier New" w:hAnsi="Courier New"/>
          <w:sz w:val="17"/>
        </w:rPr>
        <w:t>}</w:t>
      </w:r>
    </w:p>
    <w:p>
      <w:pPr>
        <w:pStyle w:val="H2Custom"/>
      </w:pPr>
      <w:r>
        <w:t>9.2 Stage 1 WebSocket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Direction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Payload families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server -&gt; client</w:t>
            </w:r>
          </w:p>
        </w:tc>
        <w:tc>
          <w:tcPr>
            <w:tcW w:type="dxa" w:w="2466"/>
          </w:tcPr>
          <w:p>
            <w:r>
              <w:t>status, telemetry, event, fault, ack</w:t>
            </w:r>
          </w:p>
        </w:tc>
        <w:tc>
          <w:tcPr>
            <w:tcW w:type="dxa" w:w="2466"/>
          </w:tcPr>
          <w:p>
            <w:r>
              <w:t>Single multiplexed stream; simpler reconnect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client -&gt; server</w:t>
            </w:r>
          </w:p>
        </w:tc>
        <w:tc>
          <w:tcPr>
            <w:tcW w:type="dxa" w:w="2466"/>
          </w:tcPr>
          <w:p>
            <w:r>
              <w:t>operator command envelopes (optional later)</w:t>
            </w:r>
          </w:p>
        </w:tc>
        <w:tc>
          <w:tcPr>
            <w:tcW w:type="dxa" w:w="2466"/>
          </w:tcPr>
          <w:p>
            <w:r>
              <w:t>Stage 1 may keep commands on REST only</w:t>
            </w:r>
          </w:p>
        </w:tc>
      </w:tr>
    </w:tbl>
    <w:p>
      <w:pPr>
        <w:pStyle w:val="H2Custom"/>
      </w:pPr>
      <w:r>
        <w:t>9.3 Stage 1 command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Command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Synchronous response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Async side effect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1973"/>
          </w:tcPr>
          <w:p>
            <w:r>
              <w:t>session.start</w:t>
            </w:r>
          </w:p>
        </w:tc>
        <w:tc>
          <w:tcPr>
            <w:tcW w:type="dxa" w:w="1973"/>
          </w:tcPr>
          <w:p>
            <w:r>
              <w:t>profile_id, operator, notes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session.started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arm.home</w:t>
            </w:r>
          </w:p>
        </w:tc>
        <w:tc>
          <w:tcPr>
            <w:tcW w:type="dxa" w:w="1973"/>
          </w:tcPr>
          <w:p>
            <w:r>
              <w:t>none / pose id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arm.homed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arm.calibrate</w:t>
            </w:r>
          </w:p>
        </w:tc>
        <w:tc>
          <w:tcPr>
            <w:tcW w:type="dxa" w:w="1973"/>
          </w:tcPr>
          <w:p>
            <w:r>
              <w:t>calibration_mode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arm.calibrated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handover.request</w:t>
            </w:r>
          </w:p>
        </w:tc>
        <w:tc>
          <w:tcPr>
            <w:tcW w:type="dxa" w:w="1973"/>
          </w:tcPr>
          <w:p>
            <w:r>
              <w:t>object_id, source_slot, present_mode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events: started, grasped, presented, completed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arm.safe-stop</w:t>
            </w:r>
          </w:p>
        </w:tc>
        <w:tc>
          <w:tcPr>
            <w:tcW w:type="dxa" w:w="1973"/>
          </w:tcPr>
          <w:p>
            <w:r>
              <w:t>reason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arm.safe_stopped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arm.reset-fault</w:t>
            </w:r>
          </w:p>
        </w:tc>
        <w:tc>
          <w:tcPr>
            <w:tcW w:type="dxa" w:w="1973"/>
          </w:tcPr>
          <w:p>
            <w:r>
              <w:t>fault scope</w:t>
            </w:r>
          </w:p>
        </w:tc>
        <w:tc>
          <w:tcPr>
            <w:tcW w:type="dxa" w:w="1973"/>
          </w:tcPr>
          <w:p>
            <w:r>
              <w:t>200/202</w:t>
            </w:r>
          </w:p>
        </w:tc>
        <w:tc>
          <w:tcPr>
            <w:tcW w:type="dxa" w:w="1973"/>
          </w:tcPr>
          <w:p>
            <w:r>
              <w:t>event: fault.cleared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</w:tbl>
    <w:p>
      <w:pPr>
        <w:pStyle w:val="H2Custom"/>
      </w:pPr>
      <w:r>
        <w:t>9.4 MQTT-compatible topic schema (reserved)</w:t>
      </w:r>
    </w:p>
    <w:p>
      <w:pPr>
        <w:pStyle w:val="ListBullet"/>
      </w:pPr>
      <w:r>
        <w:t>thirdarm/{device_id}/status</w:t>
      </w:r>
    </w:p>
    <w:p>
      <w:pPr>
        <w:pStyle w:val="ListBullet"/>
      </w:pPr>
      <w:r>
        <w:t>thirdarm/{device_id}/telemetry</w:t>
      </w:r>
    </w:p>
    <w:p>
      <w:pPr>
        <w:pStyle w:val="ListBullet"/>
      </w:pPr>
      <w:r>
        <w:t>thirdarm/{device_id}/events</w:t>
      </w:r>
    </w:p>
    <w:p>
      <w:pPr>
        <w:pStyle w:val="ListBullet"/>
      </w:pPr>
      <w:r>
        <w:t>thirdarm/{device_id}/faults</w:t>
      </w:r>
    </w:p>
    <w:p>
      <w:pPr>
        <w:pStyle w:val="Body"/>
      </w:pPr>
      <w:r>
        <w:rPr>
          <w:b/>
        </w:rPr>
        <w:t xml:space="preserve">MQTT не обязателен в Stage 1. </w:t>
      </w:r>
      <w:r>
        <w:t>Схема резервируется заранее, чтобы позже подключить broker без переосмысления message families.</w:t>
      </w:r>
    </w:p>
    <w:p>
      <w:pPr>
        <w:pStyle w:val="H2Custom"/>
      </w:pPr>
      <w:r>
        <w:t>9.5 Implementation notes for FastAPI edge service</w:t>
      </w:r>
    </w:p>
    <w:p>
      <w:pPr>
        <w:pStyle w:val="ListBullet"/>
      </w:pPr>
      <w:r>
        <w:t>REST handlers должны возвращать command_id и не блокироваться на полный жизненный цикл handover.</w:t>
      </w:r>
    </w:p>
    <w:p>
      <w:pPr>
        <w:pStyle w:val="ListBullet"/>
      </w:pPr>
      <w:r>
        <w:t>WebSocket stream должен нести только нормализованные сообщения, а не сырые servo packets.</w:t>
      </w:r>
    </w:p>
    <w:p>
      <w:pPr>
        <w:pStyle w:val="ListBullet"/>
      </w:pPr>
      <w:r>
        <w:t>Replay/logging пишет ровно те же envelopes, что идут в /ws/stream, чтобы не плодить второй формат.</w:t>
      </w:r>
    </w:p>
    <w:p>
      <w:pPr>
        <w:pStyle w:val="ListBullet"/>
      </w:pPr>
      <w:r>
        <w:t>Внутренний southbound слой может использовать иной transport и иную частоту обновления; northbound должен отдавать агрегированную, стабильную картину.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