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Evidencia de ejecución de POO</w:t>
      </w:r>
    </w:p>
    <w:p>
      <w:r>
        <w:t>Universidad Americana</w:t>
        <w:br/>
        <w:t>Python Lenguaje I · Unidad IV · Clases 1 y 2</w:t>
      </w:r>
    </w:p>
    <w:p>
      <w:r>
        <w:t>Alumno: Santiago Rojas</w:t>
        <w:br/>
        <w:t>Docente: Prof. Mgtr. Alberto F. Giménez Méndez</w:t>
      </w:r>
    </w:p>
    <w:p>
      <w:r>
        <w:t>Repositorio Git: [PEGAR AQUÍ EL ENLACE DEL REPOSITORIO PUBLICADO]</w:t>
      </w:r>
    </w:p>
    <w:p>
      <w:r>
        <w:t>Ejecución de los 13 ejercicios en Python. Las capturas muestran los resultados de cada programa y las validaciones solicitadas.</w:t>
      </w:r>
    </w:p>
    <w:p>
      <w:pPr>
        <w:pStyle w:val="Heading1"/>
      </w:pPr>
      <w:r>
        <w:t>Ejercicio 1 Ficha de cliente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Ejercicio 2 Producto de almacén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Ejercicio 3 Empleado y su sueldo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Ejercicio 4 Libro de una biblioteca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Ejercicio 5 Vehículo de una agencia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Ejercicio 6 Cuenta corriente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Ejercicio 7 Control de stock con alertas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Ejercicio 8 Lista de reproducción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Ejercicio 9 Turnos de un consultorio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Ejercicio 10 Carrito de compras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Ejercicio 11 Estudiante y sus materias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Ejercicio 12 Plan de datos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Ejercicio 13 Habitación de hotel</w:t>
      </w:r>
    </w:p>
    <w:p>
      <w:r>
        <w:drawing>
          <wp:inline xmlns:a="http://schemas.openxmlformats.org/drawingml/2006/main" xmlns:pic="http://schemas.openxmlformats.org/drawingml/2006/picture">
            <wp:extent cx="6309360" cy="38220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220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ejecución de POO Unidad IV</dc:title>
  <dc:subject/>
  <dc:creator>Santiago Rojas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