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СОЗДАНИЕ ФУНКЦИИ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OR REPLACE FUNCTION абоненты_с_задолженностью(начало_периода DATE, количество_месяцев BIGINT)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RETURNS TABLE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абонент TEXT,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месяцев_оплачено BIGINT,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дата_последнего_платежа DATE,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сумма_последнего_платежа INT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 AS $$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конец_периода DATE := начало_периода + (количество_месяцев * INTERVAL '1 month');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RETURN QUERY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COALESCE(f.фио, j.наименование) AS абонент,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COUNT(DISTINCT date_trunc('month', p.дата)) AS месяцев_оплачено,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MAX(p.дата) AS дата_последнего_платежа,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CASE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WHEN COUNT(p.id) &gt; 0 THEN MAX(p.сумма)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ELSE NULL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END AS сумма_последнего_платежа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(SELECT generate_series(начало_периода, конец_периода - INTERVAL '1 month', INTERVAL '1 month') AS месяц) AS 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LEFT JOIN платежи p ON date_trunc('month', p.дата) = m.месяц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LEFT JOIN физические_лица f ON p.физическое_лицо = f.id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LEFT JOIN юридические_лица j ON p.юридическое_лицо = j.id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GROUP BY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COALESCE(f.id, j.id),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COALESCE(f.фио, j.наименование)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HAVING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COUNT(DISTINCT date_trunc('month', p.дата)) &lt; количество_месяцев;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ЗАПРОС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 xml:space="preserve">SELECT * FROM абоненты_с_задолженностью('2021-01-01', 8);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конец_периода DATE := начало_периода + (количество_месяцев * INTERVAL '1 month');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RETURN QUERY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COALESCE(f.фио, j.наименование) AS абонент,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COUNT(DISTINCT date_trunc('month', p.дата)) AS месяцев_оплачено,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MAX(p.дата) AS дата_последнего_платежа,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CASE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WHEN COUNT(p.id) &gt; 0 THEN MAX(p.сумма)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ELSE NULL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END AS сумма_последнего_платежа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(SELECT generate_series(начало_периода, конец_периода - INTERVAL '1 month', INTERVAL '1 month') AS месяц) AS 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LEFT JOIN платежи p ON date_trunc('month', p.дата) = m.месяц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LEFT JOIN физические_лица f ON p.физическое_лицо = f.id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LEFT JOIN юридические_лица j ON p.юридическое_лицо = j.id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GROUP BY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COALESCE(f.id, j.id),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COALESCE(f.фио, j.наименование)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HAVING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COUNT(DISTINCT date_trunc('month', p.дата)) &lt; количество_месяцев;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Не получилось до конца разобраться с суммой, чтобы выводилась именно сумма последнего платежа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37304" cy="25098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7304" cy="250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