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445"/>
        <w:gridCol w:w="2130"/>
        <w:gridCol w:w="2130"/>
        <w:gridCol w:w="2550"/>
      </w:tblGrid>
      <w:tr w:rsidR="1C14B743" w:rsidTr="1C14B743" w14:paraId="797F2D8B">
        <w:tc>
          <w:tcPr>
            <w:tcW w:w="2445" w:type="dxa"/>
            <w:tcMar/>
            <w:vAlign w:val="top"/>
          </w:tcPr>
          <w:p w:rsidR="1C14B743" w:rsidRDefault="1C14B743" w14:paraId="599FF3FB" w14:textId="3D6B4FC9"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Nama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2E471150" w14:textId="76A439F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Stok(kg)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5F121CD6" w14:textId="7FB2918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Sedang Dikirim(-) (kg)</w:t>
            </w:r>
          </w:p>
        </w:tc>
        <w:tc>
          <w:tcPr>
            <w:tcW w:w="2550" w:type="dxa"/>
            <w:tcMar/>
            <w:vAlign w:val="top"/>
          </w:tcPr>
          <w:p w:rsidR="1C14B743" w:rsidP="1C14B743" w:rsidRDefault="1C14B743" w14:paraId="03532C26" w14:textId="7FB8CE3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  <w:b w:val="1"/>
                <w:bCs w:val="1"/>
              </w:rPr>
            </w:pPr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Sedang Dijemput (+)(kg)</w:t>
            </w:r>
          </w:p>
        </w:tc>
      </w:tr>
      <w:tr w:rsidR="1C14B743" w:rsidTr="1C14B743" w14:paraId="3BBE81E2">
        <w:tc>
          <w:tcPr>
            <w:tcW w:w="2445" w:type="dxa"/>
            <w:tcMar/>
            <w:vAlign w:val="top"/>
          </w:tcPr>
          <w:p w:rsidR="1C14B743" w:rsidP="1C14B743" w:rsidRDefault="1C14B743" w14:paraId="325CBC7B" w14:textId="4C8A259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cabai</w:t>
            </w:r>
          </w:p>
        </w:tc>
        <w:tc>
          <w:tcPr>
            <w:tcW w:w="2130" w:type="dxa"/>
            <w:tcMar/>
            <w:vAlign w:val="top"/>
          </w:tcPr>
          <w:p w:rsidR="1C14B743" w:rsidRDefault="1C14B743" w14:paraId="67B68711" w14:textId="17785AFA">
            <w:r w:rsidRPr="1C14B743" w:rsidR="1C14B743">
              <w:rPr>
                <w:rFonts w:ascii="Arial" w:hAnsi="Arial" w:eastAsia="Arial" w:cs="Arial"/>
              </w:rPr>
              <w:t>2200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7028EA24" w14:textId="4215A094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200</w:t>
            </w:r>
          </w:p>
        </w:tc>
        <w:tc>
          <w:tcPr>
            <w:tcW w:w="2550" w:type="dxa"/>
            <w:tcMar/>
            <w:vAlign w:val="top"/>
          </w:tcPr>
          <w:p w:rsidR="1C14B743" w:rsidP="1C14B743" w:rsidRDefault="1C14B743" w14:paraId="5E66520B" w14:textId="6D17FCAB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300</w:t>
            </w:r>
          </w:p>
        </w:tc>
      </w:tr>
      <w:tr w:rsidR="1C14B743" w:rsidTr="1C14B743" w14:paraId="0A5C3992">
        <w:tc>
          <w:tcPr>
            <w:tcW w:w="2445" w:type="dxa"/>
            <w:tcMar/>
            <w:vAlign w:val="top"/>
          </w:tcPr>
          <w:p w:rsidR="1C14B743" w:rsidP="1C14B743" w:rsidRDefault="1C14B743" w14:paraId="3B4001E1" w14:textId="3D06CEB1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timun</w:t>
            </w:r>
          </w:p>
        </w:tc>
        <w:tc>
          <w:tcPr>
            <w:tcW w:w="2130" w:type="dxa"/>
            <w:tcMar/>
            <w:vAlign w:val="top"/>
          </w:tcPr>
          <w:p w:rsidR="1C14B743" w:rsidRDefault="1C14B743" w14:paraId="5722DE9C" w14:textId="475C1D25">
            <w:r w:rsidRPr="1C14B743" w:rsidR="1C14B743">
              <w:rPr>
                <w:rFonts w:ascii="Arial" w:hAnsi="Arial" w:eastAsia="Arial" w:cs="Arial"/>
              </w:rPr>
              <w:t>1900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66B48377" w14:textId="34A6A9F1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250</w:t>
            </w:r>
          </w:p>
        </w:tc>
        <w:tc>
          <w:tcPr>
            <w:tcW w:w="2550" w:type="dxa"/>
            <w:tcMar/>
            <w:vAlign w:val="top"/>
          </w:tcPr>
          <w:p w:rsidR="1C14B743" w:rsidP="1C14B743" w:rsidRDefault="1C14B743" w14:paraId="47593B6C" w14:textId="7C94726F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240</w:t>
            </w:r>
          </w:p>
        </w:tc>
      </w:tr>
      <w:tr w:rsidR="1C14B743" w:rsidTr="1C14B743" w14:paraId="7C99D19A">
        <w:tc>
          <w:tcPr>
            <w:tcW w:w="2445" w:type="dxa"/>
            <w:tcMar/>
            <w:vAlign w:val="top"/>
          </w:tcPr>
          <w:p w:rsidR="1C14B743" w:rsidP="1C14B743" w:rsidRDefault="1C14B743" w14:paraId="14C3366B" w14:textId="5DD2EAA9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tomat</w:t>
            </w:r>
          </w:p>
        </w:tc>
        <w:tc>
          <w:tcPr>
            <w:tcW w:w="2130" w:type="dxa"/>
            <w:tcMar/>
            <w:vAlign w:val="top"/>
          </w:tcPr>
          <w:p w:rsidR="1C14B743" w:rsidRDefault="1C14B743" w14:paraId="778ABD72" w14:textId="371349E5">
            <w:r w:rsidRPr="1C14B743" w:rsidR="1C14B743">
              <w:rPr>
                <w:rFonts w:ascii="Arial" w:hAnsi="Arial" w:eastAsia="Arial" w:cs="Arial"/>
              </w:rPr>
              <w:t>1800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639FA07A" w14:textId="28509D1A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300</w:t>
            </w:r>
          </w:p>
        </w:tc>
        <w:tc>
          <w:tcPr>
            <w:tcW w:w="2550" w:type="dxa"/>
            <w:tcMar/>
            <w:vAlign w:val="top"/>
          </w:tcPr>
          <w:p w:rsidR="1C14B743" w:rsidP="1C14B743" w:rsidRDefault="1C14B743" w14:paraId="192930CA" w14:textId="0399892A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200</w:t>
            </w:r>
          </w:p>
        </w:tc>
      </w:tr>
      <w:tr w:rsidR="1C14B743" w:rsidTr="1C14B743" w14:paraId="527CB149">
        <w:tc>
          <w:tcPr>
            <w:tcW w:w="2445" w:type="dxa"/>
            <w:tcMar/>
            <w:vAlign w:val="top"/>
          </w:tcPr>
          <w:p w:rsidR="1C14B743" w:rsidP="1C14B743" w:rsidRDefault="1C14B743" w14:paraId="539CE331" w14:textId="6A07EF2B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sawi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08371A23" w14:textId="2AC0C415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2000</w:t>
            </w:r>
          </w:p>
        </w:tc>
        <w:tc>
          <w:tcPr>
            <w:tcW w:w="2130" w:type="dxa"/>
            <w:tcMar/>
            <w:vAlign w:val="top"/>
          </w:tcPr>
          <w:p w:rsidR="1C14B743" w:rsidP="1C14B743" w:rsidRDefault="1C14B743" w14:paraId="29472CD4" w14:textId="40257CF9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320</w:t>
            </w:r>
          </w:p>
        </w:tc>
        <w:tc>
          <w:tcPr>
            <w:tcW w:w="2550" w:type="dxa"/>
            <w:tcMar/>
            <w:vAlign w:val="top"/>
          </w:tcPr>
          <w:p w:rsidR="1C14B743" w:rsidP="1C14B743" w:rsidRDefault="1C14B743" w14:paraId="41BA1A4A" w14:textId="31D859D0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220</w:t>
            </w:r>
          </w:p>
        </w:tc>
      </w:tr>
    </w:tbl>
    <w:p xmlns:wp14="http://schemas.microsoft.com/office/word/2010/wordml" w:rsidP="1C14B743" w14:paraId="2C078E63" wp14:textId="69F1468C">
      <w:pPr>
        <w:pStyle w:val="Normal"/>
      </w:pPr>
    </w:p>
    <w:p w:rsidR="1C14B743" w:rsidP="1C14B743" w:rsidRDefault="1C14B743" w14:paraId="29602CB1" w14:textId="1B34015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40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Batas:</w:t>
      </w:r>
    </w:p>
    <w:p w:rsidR="1C14B743" w:rsidP="1C14B743" w:rsidRDefault="1C14B743" w14:paraId="5A0A18CC" w14:textId="6DEF6348">
      <w:pPr>
        <w:spacing w:after="0" w:afterAutospacing="off" w:line="240" w:lineRule="auto"/>
        <w:ind w:left="720" w:firstLine="0"/>
        <w:jc w:val="both"/>
      </w:pP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Stok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maksimal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adalah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2500 kg</w:t>
      </w:r>
    </w:p>
    <w:p w:rsidR="1C14B743" w:rsidP="1C14B743" w:rsidRDefault="1C14B743" w14:paraId="322DF5A2" w14:textId="3973B476">
      <w:pPr>
        <w:spacing w:after="0" w:afterAutospacing="off"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Jumlah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maksimal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pengiriman dalam satu waktu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adalah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400 kg</w:t>
      </w:r>
    </w:p>
    <w:p w:rsidR="1C14B743" w:rsidP="1C14B743" w:rsidRDefault="1C14B743" w14:paraId="43C071C4" w14:textId="5D540691">
      <w:pPr>
        <w:spacing w:after="0" w:afterAutospacing="off" w:line="24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jumlah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maksimal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penjemputan dalam satu waktu adalah 400 kg</w:t>
      </w:r>
    </w:p>
    <w:p w:rsidR="1C14B743" w:rsidP="1C14B743" w:rsidRDefault="1C14B743" w14:paraId="7227A4B4" w14:textId="766081F1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en-US"/>
        </w:rPr>
      </w:pP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Relasi:</w:t>
      </w:r>
    </w:p>
    <w:p w:rsidR="1C14B743" w:rsidP="1C14B743" w:rsidRDefault="1C14B743" w14:paraId="44CE56D5" w14:textId="2F35DE41">
      <w:pPr>
        <w:pStyle w:val="ListParagraph"/>
        <w:numPr>
          <w:ilvl w:val="1"/>
          <w:numId w:val="4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stok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0.5 kali </w:t>
      </w: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lebih</w:t>
      </w: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penting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daripada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pengiriman</w:t>
      </w:r>
      <w:proofErr w:type="spellEnd"/>
    </w:p>
    <w:p w:rsidR="1C14B743" w:rsidP="1C14B743" w:rsidRDefault="1C14B743" w14:paraId="43A2038B" w14:textId="04BAF770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stok 0.5 kali </w:t>
      </w: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lebih</w:t>
      </w: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penting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daripada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penjemputan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</w:p>
    <w:p w:rsidR="1C14B743" w:rsidP="1C14B743" w:rsidRDefault="1C14B743" w14:paraId="68F5C517" w14:textId="4CC85E6F">
      <w:pPr>
        <w:pStyle w:val="ListParagraph"/>
        <w:numPr>
          <w:ilvl w:val="1"/>
          <w:numId w:val="4"/>
        </w:numPr>
        <w:rPr>
          <w:noProof w:val="0"/>
          <w:sz w:val="22"/>
          <w:szCs w:val="22"/>
          <w:lang w:val="en-US"/>
        </w:rPr>
      </w:pPr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pengiriman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sama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penting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</w:t>
      </w:r>
      <w:proofErr w:type="spellStart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dengan</w:t>
      </w:r>
      <w:proofErr w:type="spellEnd"/>
      <w:r w:rsidRPr="1C14B743" w:rsidR="1C14B743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penjemputan</w:t>
      </w:r>
    </w:p>
    <w:p w:rsidR="1C14B743" w:rsidP="1C14B743" w:rsidRDefault="1C14B743" w14:paraId="1E3B6316" w14:textId="07FC245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00"/>
        <w:gridCol w:w="1920"/>
        <w:gridCol w:w="1950"/>
        <w:gridCol w:w="2340"/>
      </w:tblGrid>
      <w:tr w:rsidR="1C14B743" w:rsidTr="1C14B743" w14:paraId="20DB8572">
        <w:tc>
          <w:tcPr>
            <w:tcW w:w="2100" w:type="dxa"/>
            <w:tcMar/>
            <w:vAlign w:val="top"/>
          </w:tcPr>
          <w:p w:rsidR="1C14B743" w:rsidRDefault="1C14B743" w14:paraId="2BF88E16" w14:textId="04A87F0B"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Kriteria</w:t>
            </w:r>
          </w:p>
        </w:tc>
        <w:tc>
          <w:tcPr>
            <w:tcW w:w="1920" w:type="dxa"/>
            <w:tcMar/>
            <w:vAlign w:val="top"/>
          </w:tcPr>
          <w:p w:rsidR="1C14B743" w:rsidP="1C14B743" w:rsidRDefault="1C14B743" w14:paraId="2913188B" w14:textId="43F2275B">
            <w:pPr>
              <w:rPr>
                <w:rFonts w:ascii="Arial" w:hAnsi="Arial" w:eastAsia="Arial" w:cs="Arial"/>
                <w:b w:val="1"/>
                <w:bCs w:val="1"/>
              </w:rPr>
            </w:pPr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stok</w:t>
            </w:r>
          </w:p>
        </w:tc>
        <w:tc>
          <w:tcPr>
            <w:tcW w:w="1950" w:type="dxa"/>
            <w:tcMar/>
            <w:vAlign w:val="top"/>
          </w:tcPr>
          <w:p w:rsidR="1C14B743" w:rsidP="1C14B743" w:rsidRDefault="1C14B743" w14:paraId="31E7FF83" w14:textId="1C4AD100">
            <w:pPr>
              <w:rPr>
                <w:rFonts w:ascii="Arial" w:hAnsi="Arial" w:eastAsia="Arial" w:cs="Arial"/>
                <w:b w:val="1"/>
                <w:bCs w:val="1"/>
              </w:rPr>
            </w:pPr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pengiriman</w:t>
            </w:r>
          </w:p>
        </w:tc>
        <w:tc>
          <w:tcPr>
            <w:tcW w:w="2340" w:type="dxa"/>
            <w:tcMar/>
            <w:vAlign w:val="top"/>
          </w:tcPr>
          <w:p w:rsidR="1C14B743" w:rsidP="1C14B743" w:rsidRDefault="1C14B743" w14:paraId="75C85D24" w14:textId="54318039">
            <w:pPr>
              <w:rPr>
                <w:rFonts w:ascii="Arial" w:hAnsi="Arial" w:eastAsia="Arial" w:cs="Arial"/>
                <w:b w:val="1"/>
                <w:bCs w:val="1"/>
              </w:rPr>
            </w:pPr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pengantaran</w:t>
            </w:r>
          </w:p>
        </w:tc>
      </w:tr>
      <w:tr w:rsidR="1C14B743" w:rsidTr="1C14B743" w14:paraId="783764BE">
        <w:tc>
          <w:tcPr>
            <w:tcW w:w="2100" w:type="dxa"/>
            <w:tcMar/>
            <w:vAlign w:val="top"/>
          </w:tcPr>
          <w:p w:rsidR="1C14B743" w:rsidP="1C14B743" w:rsidRDefault="1C14B743" w14:paraId="03A87F78" w14:textId="37379335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stok</w:t>
            </w:r>
          </w:p>
        </w:tc>
        <w:tc>
          <w:tcPr>
            <w:tcW w:w="1920" w:type="dxa"/>
            <w:tcMar/>
            <w:vAlign w:val="top"/>
          </w:tcPr>
          <w:p w:rsidR="1C14B743" w:rsidRDefault="1C14B743" w14:paraId="02BDE652" w14:textId="0408C459">
            <w:r w:rsidRPr="1C14B743" w:rsidR="1C14B743">
              <w:rPr>
                <w:rFonts w:ascii="Arial" w:hAnsi="Arial" w:eastAsia="Arial" w:cs="Arial"/>
              </w:rPr>
              <w:t>1</w:t>
            </w:r>
          </w:p>
        </w:tc>
        <w:tc>
          <w:tcPr>
            <w:tcW w:w="1950" w:type="dxa"/>
            <w:tcMar/>
            <w:vAlign w:val="top"/>
          </w:tcPr>
          <w:p w:rsidR="1C14B743" w:rsidP="1C14B743" w:rsidRDefault="1C14B743" w14:paraId="62A1DF55" w14:textId="33D756B3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</w:t>
            </w:r>
          </w:p>
        </w:tc>
        <w:tc>
          <w:tcPr>
            <w:tcW w:w="2340" w:type="dxa"/>
            <w:tcMar/>
            <w:vAlign w:val="top"/>
          </w:tcPr>
          <w:p w:rsidR="1C14B743" w:rsidRDefault="1C14B743" w14:paraId="383B7D7D" w14:textId="4A2AE85F">
            <w:r w:rsidRPr="1C14B743" w:rsidR="1C14B743">
              <w:rPr>
                <w:rFonts w:ascii="Arial" w:hAnsi="Arial" w:eastAsia="Arial" w:cs="Arial"/>
              </w:rPr>
              <w:t>2</w:t>
            </w:r>
          </w:p>
        </w:tc>
      </w:tr>
      <w:tr w:rsidR="1C14B743" w:rsidTr="1C14B743" w14:paraId="262750FE">
        <w:tc>
          <w:tcPr>
            <w:tcW w:w="2100" w:type="dxa"/>
            <w:tcMar/>
            <w:vAlign w:val="top"/>
          </w:tcPr>
          <w:p w:rsidR="1C14B743" w:rsidP="1C14B743" w:rsidRDefault="1C14B743" w14:paraId="4AE02440" w14:textId="4D150771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pengiriman</w:t>
            </w:r>
          </w:p>
        </w:tc>
        <w:tc>
          <w:tcPr>
            <w:tcW w:w="1920" w:type="dxa"/>
            <w:tcMar/>
            <w:vAlign w:val="top"/>
          </w:tcPr>
          <w:p w:rsidR="1C14B743" w:rsidP="1C14B743" w:rsidRDefault="1C14B743" w14:paraId="7E3B98BF" w14:textId="33FF19DC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</w:t>
            </w:r>
          </w:p>
        </w:tc>
        <w:tc>
          <w:tcPr>
            <w:tcW w:w="1950" w:type="dxa"/>
            <w:tcMar/>
            <w:vAlign w:val="top"/>
          </w:tcPr>
          <w:p w:rsidR="1C14B743" w:rsidRDefault="1C14B743" w14:paraId="5C298611" w14:textId="544A6EDC">
            <w:r w:rsidRPr="1C14B743" w:rsidR="1C14B743">
              <w:rPr>
                <w:rFonts w:ascii="Arial" w:hAnsi="Arial" w:eastAsia="Arial" w:cs="Arial"/>
              </w:rPr>
              <w:t>1</w:t>
            </w:r>
          </w:p>
        </w:tc>
        <w:tc>
          <w:tcPr>
            <w:tcW w:w="2340" w:type="dxa"/>
            <w:tcMar/>
            <w:vAlign w:val="top"/>
          </w:tcPr>
          <w:p w:rsidR="1C14B743" w:rsidP="1C14B743" w:rsidRDefault="1C14B743" w14:paraId="1D4DAC6B" w14:textId="0BED9837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1</w:t>
            </w:r>
          </w:p>
        </w:tc>
      </w:tr>
      <w:tr w:rsidR="1C14B743" w:rsidTr="1C14B743" w14:paraId="18AD8A8E">
        <w:tc>
          <w:tcPr>
            <w:tcW w:w="2100" w:type="dxa"/>
            <w:tcMar/>
            <w:vAlign w:val="top"/>
          </w:tcPr>
          <w:p w:rsidR="1C14B743" w:rsidP="1C14B743" w:rsidRDefault="1C14B743" w14:paraId="0B087B9E" w14:textId="2983C638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pengambilan</w:t>
            </w:r>
          </w:p>
        </w:tc>
        <w:tc>
          <w:tcPr>
            <w:tcW w:w="1920" w:type="dxa"/>
            <w:tcMar/>
            <w:vAlign w:val="top"/>
          </w:tcPr>
          <w:p w:rsidR="1C14B743" w:rsidP="1C14B743" w:rsidRDefault="1C14B743" w14:paraId="0157B36F" w14:textId="22D60627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2</w:t>
            </w:r>
          </w:p>
        </w:tc>
        <w:tc>
          <w:tcPr>
            <w:tcW w:w="1950" w:type="dxa"/>
            <w:tcMar/>
            <w:vAlign w:val="top"/>
          </w:tcPr>
          <w:p w:rsidR="1C14B743" w:rsidP="1C14B743" w:rsidRDefault="1C14B743" w14:paraId="279AEE7D" w14:textId="4EE07BF9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1</w:t>
            </w:r>
          </w:p>
        </w:tc>
        <w:tc>
          <w:tcPr>
            <w:tcW w:w="2340" w:type="dxa"/>
            <w:tcMar/>
            <w:vAlign w:val="top"/>
          </w:tcPr>
          <w:p w:rsidR="1C14B743" w:rsidRDefault="1C14B743" w14:paraId="12ED63F7" w14:textId="280E1E6A">
            <w:r w:rsidRPr="1C14B743" w:rsidR="1C14B743">
              <w:rPr>
                <w:rFonts w:ascii="Arial" w:hAnsi="Arial" w:eastAsia="Arial" w:cs="Arial"/>
              </w:rPr>
              <w:t>1</w:t>
            </w:r>
          </w:p>
        </w:tc>
      </w:tr>
    </w:tbl>
    <w:p w:rsidR="1C14B743" w:rsidP="1C14B743" w:rsidRDefault="1C14B743" w14:paraId="3D856DB1" w14:textId="4B2E35E0">
      <w:pPr>
        <w:pStyle w:val="Normal"/>
        <w:ind w:left="0"/>
      </w:pPr>
    </w:p>
    <w:p w:rsidR="1C14B743" w:rsidP="1C14B743" w:rsidRDefault="1C14B743" w14:paraId="62CC9E3D" w14:textId="3853730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C14B743">
        <w:rPr/>
        <w:t xml:space="preserve">Range kriteria: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720"/>
        <w:gridCol w:w="4335"/>
      </w:tblGrid>
      <w:tr w:rsidR="1C14B743" w:rsidTr="1C14B743" w14:paraId="08E26D7B">
        <w:tc>
          <w:tcPr>
            <w:tcW w:w="3720" w:type="dxa"/>
            <w:tcMar/>
            <w:vAlign w:val="top"/>
          </w:tcPr>
          <w:p w:rsidR="1C14B743" w:rsidRDefault="1C14B743" w14:paraId="0B4D8A28" w14:textId="09650C00"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Range</w:t>
            </w:r>
          </w:p>
        </w:tc>
        <w:tc>
          <w:tcPr>
            <w:tcW w:w="4335" w:type="dxa"/>
            <w:tcMar/>
            <w:vAlign w:val="top"/>
          </w:tcPr>
          <w:p w:rsidR="1C14B743" w:rsidRDefault="1C14B743" w14:paraId="478A28D5" w14:textId="4CCF33C6">
            <w:r w:rsidRPr="1C14B743" w:rsidR="1C14B743">
              <w:rPr>
                <w:rFonts w:ascii="Arial" w:hAnsi="Arial" w:eastAsia="Arial" w:cs="Arial"/>
                <w:b w:val="1"/>
                <w:bCs w:val="1"/>
              </w:rPr>
              <w:t>Keterangan</w:t>
            </w:r>
          </w:p>
        </w:tc>
      </w:tr>
      <w:tr w:rsidR="1C14B743" w:rsidTr="1C14B743" w14:paraId="246EF479">
        <w:tc>
          <w:tcPr>
            <w:tcW w:w="3720" w:type="dxa"/>
            <w:tcMar/>
            <w:vAlign w:val="top"/>
          </w:tcPr>
          <w:p w:rsidR="1C14B743" w:rsidRDefault="1C14B743" w14:paraId="2BA266BD" w14:textId="7954F802">
            <w:r w:rsidRPr="1C14B743" w:rsidR="1C14B743">
              <w:rPr>
                <w:rFonts w:ascii="Arial" w:hAnsi="Arial" w:eastAsia="Arial" w:cs="Arial"/>
              </w:rPr>
              <w:t>&lt; 0.75</w:t>
            </w:r>
          </w:p>
        </w:tc>
        <w:tc>
          <w:tcPr>
            <w:tcW w:w="4335" w:type="dxa"/>
            <w:tcMar/>
            <w:vAlign w:val="top"/>
          </w:tcPr>
          <w:p w:rsidR="1C14B743" w:rsidP="1C14B743" w:rsidRDefault="1C14B743" w14:paraId="4E962D68" w14:textId="7C7E1140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Tingkatkan pembelian</w:t>
            </w:r>
          </w:p>
        </w:tc>
      </w:tr>
      <w:tr w:rsidR="1C14B743" w:rsidTr="1C14B743" w14:paraId="4D6196C4">
        <w:tc>
          <w:tcPr>
            <w:tcW w:w="3720" w:type="dxa"/>
            <w:tcMar/>
            <w:vAlign w:val="top"/>
          </w:tcPr>
          <w:p w:rsidR="1C14B743" w:rsidRDefault="1C14B743" w14:paraId="4DEFF8A8" w14:textId="6252600D">
            <w:r w:rsidRPr="1C14B743" w:rsidR="1C14B743">
              <w:rPr>
                <w:rFonts w:ascii="Arial" w:hAnsi="Arial" w:eastAsia="Arial" w:cs="Arial"/>
              </w:rPr>
              <w:t>0.75 – 0.85</w:t>
            </w:r>
          </w:p>
        </w:tc>
        <w:tc>
          <w:tcPr>
            <w:tcW w:w="4335" w:type="dxa"/>
            <w:tcMar/>
            <w:vAlign w:val="top"/>
          </w:tcPr>
          <w:p w:rsidR="1C14B743" w:rsidRDefault="1C14B743" w14:paraId="527C5F09" w14:textId="1EAF83A5">
            <w:r w:rsidRPr="1C14B743" w:rsidR="1C14B743">
              <w:rPr>
                <w:rFonts w:ascii="Arial" w:hAnsi="Arial" w:eastAsia="Arial" w:cs="Arial"/>
              </w:rPr>
              <w:t>Cukup</w:t>
            </w:r>
          </w:p>
        </w:tc>
      </w:tr>
      <w:tr w:rsidR="1C14B743" w:rsidTr="1C14B743" w14:paraId="73C00035">
        <w:tc>
          <w:tcPr>
            <w:tcW w:w="3720" w:type="dxa"/>
            <w:tcMar/>
            <w:vAlign w:val="top"/>
          </w:tcPr>
          <w:p w:rsidR="1C14B743" w:rsidRDefault="1C14B743" w14:paraId="12F36C15" w14:textId="5C20DD75">
            <w:r w:rsidRPr="1C14B743" w:rsidR="1C14B743">
              <w:rPr>
                <w:rFonts w:ascii="Arial" w:hAnsi="Arial" w:eastAsia="Arial" w:cs="Arial"/>
              </w:rPr>
              <w:t>0.85 – 1</w:t>
            </w:r>
          </w:p>
        </w:tc>
        <w:tc>
          <w:tcPr>
            <w:tcW w:w="4335" w:type="dxa"/>
            <w:tcMar/>
            <w:vAlign w:val="top"/>
          </w:tcPr>
          <w:p w:rsidR="1C14B743" w:rsidP="1C14B743" w:rsidRDefault="1C14B743" w14:paraId="74F09419" w14:textId="5FDBF225">
            <w:pPr>
              <w:rPr>
                <w:rFonts w:ascii="Arial" w:hAnsi="Arial" w:eastAsia="Arial" w:cs="Arial"/>
              </w:rPr>
            </w:pPr>
            <w:r w:rsidRPr="1C14B743" w:rsidR="1C14B743">
              <w:rPr>
                <w:rFonts w:ascii="Arial" w:hAnsi="Arial" w:eastAsia="Arial" w:cs="Arial"/>
              </w:rPr>
              <w:t>Tingkatkan penjualan</w:t>
            </w:r>
          </w:p>
        </w:tc>
      </w:tr>
    </w:tbl>
    <w:p w:rsidR="1C14B743" w:rsidP="1C14B743" w:rsidRDefault="1C14B743" w14:paraId="63F9588F" w14:textId="6D82E45B">
      <w:pPr>
        <w:pStyle w:val="Normal"/>
        <w:ind w:left="0"/>
      </w:pPr>
    </w:p>
    <w:p w:rsidR="1C14B743" w:rsidP="1C14B743" w:rsidRDefault="1C14B743" w14:paraId="3D8E07E1" w14:textId="1A01BE68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1C14B743">
        <w:rPr/>
        <w:t>Hasil</w:t>
      </w:r>
      <w:r>
        <w:br/>
      </w:r>
      <w:r>
        <w:drawing>
          <wp:inline wp14:editId="51F9040F" wp14:anchorId="4E4AD327">
            <wp:extent cx="3876675" cy="2105025"/>
            <wp:effectExtent l="0" t="0" r="0" b="0"/>
            <wp:docPr id="1510158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4819fc179340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EF4067"/>
    <w:rsid w:val="06EF4067"/>
    <w:rsid w:val="1C14B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F4067"/>
  <w15:chartTrackingRefBased/>
  <w15:docId w15:val="{4f3ae99f-9f37-4971-a715-eb3e1412a7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e04819fc1793408a" /><Relationship Type="http://schemas.openxmlformats.org/officeDocument/2006/relationships/numbering" Target="/word/numbering.xml" Id="R57d4074eda3a468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2021-06-23T14:01:30.5779646Z</dcterms:created>
  <dcterms:modified xsi:type="dcterms:W3CDTF">2021-06-23T15:15:34.5030791Z</dcterms:modified>
  <dc:creator>haviz maulana</dc:creator>
  <lastModifiedBy>haviz maulana</lastModifiedBy>
</coreProperties>
</file>