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E00E1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95pt;height:101pt">
                  <v:imagedata r:id="rId9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E67FB8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 xml:space="preserve">Detektor kovů s využitím </w:t>
            </w:r>
            <w:proofErr w:type="spellStart"/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Arduina</w:t>
            </w:r>
            <w:proofErr w:type="spellEnd"/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823D63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Filip Havlíček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FC1F9B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823D63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823D63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823D63" w:rsidRPr="00823D63" w:rsidRDefault="00896E56" w:rsidP="00823D63">
      <w:pPr>
        <w:rPr>
          <w:b/>
          <w:i/>
        </w:rPr>
      </w:pPr>
      <w:r>
        <w:lastRenderedPageBreak/>
        <w:br w:type="page"/>
      </w:r>
      <w:r w:rsidR="00823D63" w:rsidRPr="00823D63">
        <w:rPr>
          <w:b/>
          <w:sz w:val="28"/>
        </w:rPr>
        <w:lastRenderedPageBreak/>
        <w:t>Poděkování</w:t>
      </w: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Default="00823D63" w:rsidP="00823D63">
      <w:pPr>
        <w:pStyle w:val="Nadpis4"/>
        <w:rPr>
          <w:b w:val="0"/>
          <w:i w:val="0"/>
          <w:sz w:val="28"/>
          <w:szCs w:val="28"/>
        </w:rPr>
      </w:pPr>
    </w:p>
    <w:p w:rsidR="00823D63" w:rsidRPr="00CC235B" w:rsidRDefault="00823D63" w:rsidP="00823D63"/>
    <w:p w:rsidR="00823D63" w:rsidRPr="00823D63" w:rsidRDefault="00823D63" w:rsidP="00823D63">
      <w:pPr>
        <w:rPr>
          <w:rStyle w:val="Pokec"/>
          <w:b/>
          <w:i/>
          <w:sz w:val="32"/>
          <w:szCs w:val="28"/>
        </w:rPr>
      </w:pPr>
      <w:r w:rsidRPr="00823D63">
        <w:rPr>
          <w:sz w:val="28"/>
        </w:rPr>
        <w:t xml:space="preserve">Chtěl bych poděkovat všem učitelům, kteří mi pomáhali při tvorbě projektu, obzvláště panu učiteli Ing. Jiřímu </w:t>
      </w:r>
      <w:proofErr w:type="spellStart"/>
      <w:r w:rsidRPr="00823D63">
        <w:rPr>
          <w:sz w:val="28"/>
        </w:rPr>
        <w:t>Miekischovi</w:t>
      </w:r>
      <w:proofErr w:type="spellEnd"/>
      <w:r w:rsidRPr="00823D63">
        <w:rPr>
          <w:sz w:val="28"/>
        </w:rPr>
        <w:t xml:space="preserve"> za ochotu a čas, který věnoval konzultacím mé práce a za všechny rady ohledně použitých součástek, tec</w:t>
      </w:r>
      <w:r w:rsidRPr="00823D63">
        <w:rPr>
          <w:sz w:val="28"/>
        </w:rPr>
        <w:t>h</w:t>
      </w:r>
      <w:r w:rsidRPr="00823D63">
        <w:rPr>
          <w:sz w:val="28"/>
        </w:rPr>
        <w:t xml:space="preserve">nologií a tvorby plošného spoje, panu Mgr. Marcelovi </w:t>
      </w:r>
      <w:proofErr w:type="spellStart"/>
      <w:r w:rsidRPr="00823D63">
        <w:rPr>
          <w:sz w:val="28"/>
        </w:rPr>
        <w:t>Godovskému</w:t>
      </w:r>
      <w:proofErr w:type="spellEnd"/>
      <w:r w:rsidRPr="00823D63">
        <w:rPr>
          <w:sz w:val="28"/>
        </w:rPr>
        <w:t xml:space="preserve"> za p</w:t>
      </w:r>
      <w:r w:rsidRPr="00823D63">
        <w:rPr>
          <w:sz w:val="28"/>
        </w:rPr>
        <w:t>o</w:t>
      </w:r>
      <w:r w:rsidRPr="00823D63">
        <w:rPr>
          <w:sz w:val="28"/>
        </w:rPr>
        <w:t xml:space="preserve">skytnutí všech potřebných součástek a na závěr pak panu Mgr. Markovi </w:t>
      </w:r>
      <w:proofErr w:type="spellStart"/>
      <w:r w:rsidRPr="00823D63">
        <w:rPr>
          <w:sz w:val="28"/>
        </w:rPr>
        <w:t>Lu</w:t>
      </w:r>
      <w:r w:rsidRPr="00823D63">
        <w:rPr>
          <w:sz w:val="28"/>
        </w:rPr>
        <w:t>č</w:t>
      </w:r>
      <w:r w:rsidRPr="00823D63">
        <w:rPr>
          <w:sz w:val="28"/>
        </w:rPr>
        <w:t>nému</w:t>
      </w:r>
      <w:proofErr w:type="spellEnd"/>
      <w:r w:rsidRPr="00823D63">
        <w:rPr>
          <w:sz w:val="28"/>
        </w:rPr>
        <w:t xml:space="preserve"> za korekci a konzultaci při tvorbě této dokumentace.</w:t>
      </w:r>
    </w:p>
    <w:p w:rsidR="00823D63" w:rsidRDefault="00823D63" w:rsidP="004B204E"/>
    <w:p w:rsidR="00823D63" w:rsidRDefault="00823D63" w:rsidP="00823D63">
      <w:pPr>
        <w:rPr>
          <w:b/>
        </w:rPr>
      </w:pPr>
      <w:r>
        <w:br w:type="page"/>
      </w:r>
      <w:r w:rsidRPr="00823D63">
        <w:rPr>
          <w:b/>
          <w:sz w:val="28"/>
        </w:rPr>
        <w:lastRenderedPageBreak/>
        <w:t>Prohlášení</w:t>
      </w: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823D63" w:rsidRDefault="00823D63" w:rsidP="00823D63">
      <w:pPr>
        <w:rPr>
          <w:b/>
        </w:rPr>
      </w:pPr>
    </w:p>
    <w:p w:rsidR="004A12E0" w:rsidRPr="00823D63" w:rsidRDefault="008B6730" w:rsidP="00823D63">
      <w:pPr>
        <w:rPr>
          <w:rStyle w:val="Pokec"/>
          <w:b/>
          <w:emboss w:val="0"/>
          <w:color w:val="auto"/>
        </w:rPr>
      </w:pPr>
      <w:r w:rsidRPr="00823D63">
        <w:rPr>
          <w:rStyle w:val="Pokec"/>
          <w:emboss w:val="0"/>
          <w:color w:val="auto"/>
          <w:sz w:val="28"/>
        </w:rPr>
        <w:t xml:space="preserve">Prohlašuji, že jsem závěrečnou práci vypracoval samostatně a uvedl veškeré použité </w:t>
      </w:r>
      <w:r w:rsidRPr="00823D63">
        <w:rPr>
          <w:rStyle w:val="Pokec"/>
          <w:emboss w:val="0"/>
          <w:color w:val="auto"/>
          <w:sz w:val="28"/>
        </w:rPr>
        <w:br/>
        <w:t>informační zdroje</w:t>
      </w:r>
      <w:r w:rsidR="004A12E0" w:rsidRPr="00823D63">
        <w:rPr>
          <w:rStyle w:val="Pokec"/>
          <w:emboss w:val="0"/>
          <w:color w:val="auto"/>
          <w:sz w:val="28"/>
        </w:rPr>
        <w:t>.</w:t>
      </w:r>
    </w:p>
    <w:p w:rsidR="00320CEC" w:rsidRPr="00823D63" w:rsidRDefault="00320CEC" w:rsidP="00320CEC">
      <w:pPr>
        <w:jc w:val="left"/>
        <w:rPr>
          <w:rStyle w:val="Pokec"/>
          <w:emboss w:val="0"/>
          <w:color w:val="auto"/>
          <w:sz w:val="28"/>
        </w:rPr>
      </w:pPr>
      <w:r w:rsidRPr="00823D63">
        <w:rPr>
          <w:rStyle w:val="Pokec"/>
          <w:emboss w:val="0"/>
          <w:color w:val="auto"/>
          <w:sz w:val="28"/>
        </w:rPr>
        <w:t xml:space="preserve">Souhlasím, aby tato studijní práce byla použita k výukovým účelům na Střední průmyslové </w:t>
      </w:r>
      <w:r w:rsidRPr="00823D63">
        <w:rPr>
          <w:rStyle w:val="Pokec"/>
          <w:emboss w:val="0"/>
          <w:color w:val="auto"/>
          <w:sz w:val="28"/>
        </w:rPr>
        <w:br/>
        <w:t xml:space="preserve">a umělecké škole v Opavě, Praskova </w:t>
      </w:r>
      <w:r w:rsidRPr="00823D63">
        <w:rPr>
          <w:sz w:val="28"/>
        </w:rPr>
        <w:t>399/8.</w:t>
      </w:r>
    </w:p>
    <w:p w:rsidR="008B6730" w:rsidRPr="00823D63" w:rsidRDefault="008B6730" w:rsidP="008B6730">
      <w:pPr>
        <w:spacing w:before="120"/>
        <w:jc w:val="left"/>
        <w:rPr>
          <w:rStyle w:val="Pokec"/>
          <w:emboss w:val="0"/>
          <w:color w:val="auto"/>
          <w:sz w:val="28"/>
        </w:rPr>
      </w:pPr>
      <w:r w:rsidRPr="00823D63">
        <w:rPr>
          <w:rStyle w:val="Pokec"/>
          <w:emboss w:val="0"/>
          <w:color w:val="auto"/>
          <w:sz w:val="28"/>
        </w:rPr>
        <w:t xml:space="preserve">V Opavě </w:t>
      </w:r>
      <w:r w:rsidRPr="00823D63">
        <w:rPr>
          <w:rStyle w:val="Pokec"/>
          <w:emboss w:val="0"/>
          <w:color w:val="auto"/>
          <w:sz w:val="28"/>
        </w:rPr>
        <w:tab/>
        <w:t>31. 12. 201</w:t>
      </w:r>
      <w:r w:rsidR="00D12AB2" w:rsidRPr="00823D63">
        <w:rPr>
          <w:rStyle w:val="Pokec"/>
          <w:emboss w:val="0"/>
          <w:color w:val="auto"/>
          <w:sz w:val="28"/>
        </w:rPr>
        <w:t>6</w:t>
      </w:r>
    </w:p>
    <w:p w:rsidR="00294C06" w:rsidRPr="00823D63" w:rsidRDefault="004A12E0" w:rsidP="008B6730">
      <w:pPr>
        <w:pBdr>
          <w:top w:val="single" w:sz="4" w:space="1" w:color="auto"/>
        </w:pBdr>
        <w:ind w:left="4963" w:firstLine="709"/>
        <w:rPr>
          <w:i/>
          <w:sz w:val="28"/>
        </w:rPr>
      </w:pPr>
      <w:r w:rsidRPr="00823D63">
        <w:rPr>
          <w:rStyle w:val="Pokec"/>
          <w:i/>
          <w:emboss w:val="0"/>
          <w:color w:val="auto"/>
          <w:sz w:val="28"/>
        </w:rPr>
        <w:t xml:space="preserve">podpis </w:t>
      </w:r>
      <w:r w:rsidR="008B6730" w:rsidRPr="00823D63">
        <w:rPr>
          <w:rStyle w:val="Pokec"/>
          <w:i/>
          <w:emboss w:val="0"/>
          <w:color w:val="auto"/>
          <w:sz w:val="28"/>
        </w:rPr>
        <w:t>autora práce</w:t>
      </w:r>
    </w:p>
    <w:p w:rsidR="00823D63" w:rsidRPr="005F3335" w:rsidRDefault="00896E56" w:rsidP="00823D63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bookmarkEnd w:id="1"/>
      <w:r w:rsidR="00823D63" w:rsidRPr="005F3335">
        <w:rPr>
          <w:b/>
          <w:sz w:val="28"/>
          <w:szCs w:val="28"/>
        </w:rPr>
        <w:lastRenderedPageBreak/>
        <w:t>A</w:t>
      </w:r>
      <w:r w:rsidR="00823D63">
        <w:rPr>
          <w:b/>
          <w:sz w:val="28"/>
          <w:szCs w:val="28"/>
        </w:rPr>
        <w:t>NOTACE</w:t>
      </w:r>
    </w:p>
    <w:p w:rsidR="00823D63" w:rsidRPr="00740607" w:rsidRDefault="00823D63" w:rsidP="00823D63">
      <w:pPr>
        <w:rPr>
          <w:sz w:val="28"/>
          <w:szCs w:val="28"/>
          <w:shd w:val="clear" w:color="auto" w:fill="FFFFFF"/>
        </w:rPr>
      </w:pPr>
      <w:r w:rsidRPr="00740607">
        <w:rPr>
          <w:bCs/>
          <w:sz w:val="28"/>
          <w:szCs w:val="28"/>
          <w:shd w:val="clear" w:color="auto" w:fill="FFFFFF"/>
        </w:rPr>
        <w:t>Detektor kovů</w:t>
      </w:r>
      <w:r w:rsidRPr="00740607">
        <w:rPr>
          <w:sz w:val="28"/>
          <w:szCs w:val="28"/>
          <w:shd w:val="clear" w:color="auto" w:fill="FFFFFF"/>
        </w:rPr>
        <w:t xml:space="preserve"> je zařízení, které reaguje na </w:t>
      </w:r>
      <w:hyperlink r:id="rId12" w:tooltip="Kovy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kov</w:t>
        </w:r>
      </w:hyperlink>
      <w:r w:rsidRPr="00740607">
        <w:rPr>
          <w:sz w:val="28"/>
          <w:szCs w:val="28"/>
          <w:shd w:val="clear" w:color="auto" w:fill="FFFFFF"/>
        </w:rPr>
        <w:t>. Funguje na principu zm</w:t>
      </w:r>
      <w:r w:rsidRPr="00740607">
        <w:rPr>
          <w:sz w:val="28"/>
          <w:szCs w:val="28"/>
          <w:shd w:val="clear" w:color="auto" w:fill="FFFFFF"/>
        </w:rPr>
        <w:t>ě</w:t>
      </w:r>
      <w:r w:rsidRPr="00740607">
        <w:rPr>
          <w:sz w:val="28"/>
          <w:szCs w:val="28"/>
          <w:shd w:val="clear" w:color="auto" w:fill="FFFFFF"/>
        </w:rPr>
        <w:t>ny </w:t>
      </w:r>
      <w:hyperlink r:id="rId13" w:tooltip="Magnetické pole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magnetického pole</w:t>
        </w:r>
      </w:hyperlink>
      <w:r w:rsidRPr="00740607">
        <w:rPr>
          <w:sz w:val="28"/>
          <w:szCs w:val="28"/>
          <w:shd w:val="clear" w:color="auto" w:fill="FFFFFF"/>
        </w:rPr>
        <w:t> v dosahu jeho antény. Nejjednodušší detektor kovů se skládá z </w:t>
      </w:r>
      <w:hyperlink r:id="rId14" w:tooltip="Oscilátor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oscilátoru</w:t>
        </w:r>
      </w:hyperlink>
      <w:r w:rsidRPr="00740607">
        <w:rPr>
          <w:sz w:val="28"/>
          <w:szCs w:val="28"/>
          <w:shd w:val="clear" w:color="auto" w:fill="FFFFFF"/>
        </w:rPr>
        <w:t> a </w:t>
      </w:r>
      <w:hyperlink r:id="rId15" w:tooltip="Cívka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cívky</w:t>
        </w:r>
      </w:hyperlink>
      <w:r w:rsidRPr="00740607">
        <w:rPr>
          <w:sz w:val="28"/>
          <w:szCs w:val="28"/>
          <w:shd w:val="clear" w:color="auto" w:fill="FFFFFF"/>
        </w:rPr>
        <w:t> vyzařující střídavé magnetické pole. Nachází-li se kus elektricky vodivého </w:t>
      </w:r>
      <w:hyperlink r:id="rId16" w:tooltip="Kovy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kovu</w:t>
        </w:r>
      </w:hyperlink>
      <w:r w:rsidRPr="00740607">
        <w:rPr>
          <w:sz w:val="28"/>
          <w:szCs w:val="28"/>
          <w:shd w:val="clear" w:color="auto" w:fill="FFFFFF"/>
        </w:rPr>
        <w:t> v blízkosti cívky, </w:t>
      </w:r>
      <w:hyperlink r:id="rId17" w:tooltip="Magnetická indukce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indukují</w:t>
        </w:r>
      </w:hyperlink>
      <w:r w:rsidRPr="00740607">
        <w:rPr>
          <w:sz w:val="28"/>
          <w:szCs w:val="28"/>
          <w:shd w:val="clear" w:color="auto" w:fill="FFFFFF"/>
        </w:rPr>
        <w:t> se do něj </w:t>
      </w:r>
      <w:hyperlink r:id="rId18" w:tooltip="Vířivý proud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vířivé proudy</w:t>
        </w:r>
      </w:hyperlink>
      <w:r w:rsidRPr="00740607">
        <w:rPr>
          <w:sz w:val="28"/>
          <w:szCs w:val="28"/>
          <w:shd w:val="clear" w:color="auto" w:fill="FFFFFF"/>
        </w:rPr>
        <w:t>, díky kterých se vytváří střídavé magnetické pole. Cívka se používá k měření magnetického pole (jako </w:t>
      </w:r>
      <w:hyperlink r:id="rId19" w:tooltip="Magnetometr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magnetometr</w:t>
        </w:r>
      </w:hyperlink>
      <w:r w:rsidRPr="00740607">
        <w:rPr>
          <w:sz w:val="28"/>
          <w:szCs w:val="28"/>
          <w:shd w:val="clear" w:color="auto" w:fill="FFFFFF"/>
        </w:rPr>
        <w:t>), malými změnami v magn</w:t>
      </w:r>
      <w:r w:rsidRPr="00740607">
        <w:rPr>
          <w:sz w:val="28"/>
          <w:szCs w:val="28"/>
          <w:shd w:val="clear" w:color="auto" w:fill="FFFFFF"/>
        </w:rPr>
        <w:t>e</w:t>
      </w:r>
      <w:r w:rsidRPr="00740607">
        <w:rPr>
          <w:sz w:val="28"/>
          <w:szCs w:val="28"/>
          <w:shd w:val="clear" w:color="auto" w:fill="FFFFFF"/>
        </w:rPr>
        <w:t>tickém poli pak může být </w:t>
      </w:r>
      <w:hyperlink r:id="rId20" w:tooltip="Detekce" w:history="1">
        <w:r w:rsidRPr="00740607">
          <w:rPr>
            <w:rStyle w:val="Hypertextovodkaz"/>
            <w:sz w:val="28"/>
            <w:szCs w:val="28"/>
            <w:shd w:val="clear" w:color="auto" w:fill="FFFFFF"/>
          </w:rPr>
          <w:t>detekován</w:t>
        </w:r>
      </w:hyperlink>
      <w:r w:rsidRPr="00740607">
        <w:rPr>
          <w:sz w:val="28"/>
          <w:szCs w:val="28"/>
          <w:shd w:val="clear" w:color="auto" w:fill="FFFFFF"/>
        </w:rPr>
        <w:t> kovový předmět.</w:t>
      </w:r>
    </w:p>
    <w:p w:rsidR="00823D63" w:rsidRPr="00740607" w:rsidRDefault="00823D63" w:rsidP="00823D63">
      <w:pPr>
        <w:rPr>
          <w:rStyle w:val="Pokec"/>
          <w:i/>
          <w:sz w:val="28"/>
          <w:szCs w:val="28"/>
        </w:rPr>
      </w:pPr>
      <w:r w:rsidRPr="00740607">
        <w:rPr>
          <w:i/>
          <w:sz w:val="28"/>
          <w:szCs w:val="28"/>
          <w:shd w:val="clear" w:color="auto" w:fill="FFFFFF"/>
        </w:rPr>
        <w:t xml:space="preserve">Klíčová </w:t>
      </w:r>
      <w:proofErr w:type="gramStart"/>
      <w:r w:rsidRPr="00740607">
        <w:rPr>
          <w:i/>
          <w:sz w:val="28"/>
          <w:szCs w:val="28"/>
          <w:shd w:val="clear" w:color="auto" w:fill="FFFFFF"/>
        </w:rPr>
        <w:t>slova : Detektor</w:t>
      </w:r>
      <w:proofErr w:type="gramEnd"/>
      <w:r w:rsidRPr="00740607">
        <w:rPr>
          <w:i/>
          <w:sz w:val="28"/>
          <w:szCs w:val="28"/>
          <w:shd w:val="clear" w:color="auto" w:fill="FFFFFF"/>
        </w:rPr>
        <w:t xml:space="preserve"> kovů, magnetické pole, oscilátor, cívka, vířivé pro</w:t>
      </w:r>
      <w:r w:rsidRPr="00740607">
        <w:rPr>
          <w:i/>
          <w:sz w:val="28"/>
          <w:szCs w:val="28"/>
          <w:shd w:val="clear" w:color="auto" w:fill="FFFFFF"/>
        </w:rPr>
        <w:t>u</w:t>
      </w:r>
      <w:r w:rsidRPr="00740607">
        <w:rPr>
          <w:i/>
          <w:sz w:val="28"/>
          <w:szCs w:val="28"/>
          <w:shd w:val="clear" w:color="auto" w:fill="FFFFFF"/>
        </w:rPr>
        <w:t>dy, magnetometr.</w:t>
      </w:r>
    </w:p>
    <w:p w:rsidR="00823D63" w:rsidRPr="00740607" w:rsidRDefault="00823D63" w:rsidP="00823D63">
      <w:pPr>
        <w:rPr>
          <w:sz w:val="28"/>
          <w:szCs w:val="28"/>
        </w:rPr>
      </w:pPr>
    </w:p>
    <w:p w:rsidR="00823D63" w:rsidRPr="00740607" w:rsidRDefault="00823D63" w:rsidP="00823D63">
      <w:pPr>
        <w:rPr>
          <w:b/>
          <w:sz w:val="28"/>
          <w:szCs w:val="28"/>
        </w:rPr>
      </w:pPr>
      <w:r w:rsidRPr="00740607">
        <w:rPr>
          <w:b/>
          <w:sz w:val="28"/>
          <w:szCs w:val="28"/>
        </w:rPr>
        <w:t>ANNOTATION</w:t>
      </w:r>
    </w:p>
    <w:p w:rsidR="00823D63" w:rsidRPr="00740607" w:rsidRDefault="00823D63" w:rsidP="00823D63">
      <w:pPr>
        <w:rPr>
          <w:color w:val="212121"/>
          <w:sz w:val="28"/>
          <w:szCs w:val="28"/>
          <w:shd w:val="clear" w:color="auto" w:fill="FFFFFF"/>
        </w:rPr>
      </w:pPr>
      <w:r w:rsidRPr="00740607">
        <w:rPr>
          <w:sz w:val="28"/>
          <w:szCs w:val="28"/>
        </w:rPr>
        <w:br/>
      </w:r>
      <w:r w:rsidRPr="00740607">
        <w:rPr>
          <w:color w:val="212121"/>
          <w:sz w:val="28"/>
          <w:szCs w:val="28"/>
          <w:shd w:val="clear" w:color="auto" w:fill="FFFFFF"/>
        </w:rPr>
        <w:t xml:space="preserve">A metal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detector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device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that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reacts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to metal.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It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works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on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principle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of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changing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within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range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of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it´s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antenna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simplest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metal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detector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consists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of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oscillator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and a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coil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emitting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alternating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If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piece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of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electrically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conductive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metal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present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near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coil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eddy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currents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are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induced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to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form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alternating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coil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is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used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to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measure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(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like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magnetometer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),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with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small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cha</w:t>
      </w:r>
      <w:r w:rsidRPr="00740607">
        <w:rPr>
          <w:color w:val="212121"/>
          <w:sz w:val="28"/>
          <w:szCs w:val="28"/>
          <w:shd w:val="clear" w:color="auto" w:fill="FFFFFF"/>
        </w:rPr>
        <w:t>n</w:t>
      </w:r>
      <w:r w:rsidRPr="00740607">
        <w:rPr>
          <w:color w:val="212121"/>
          <w:sz w:val="28"/>
          <w:szCs w:val="28"/>
          <w:shd w:val="clear" w:color="auto" w:fill="FFFFFF"/>
        </w:rPr>
        <w:t>ges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in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then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a metal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object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can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be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color w:val="212121"/>
          <w:sz w:val="28"/>
          <w:szCs w:val="28"/>
          <w:shd w:val="clear" w:color="auto" w:fill="FFFFFF"/>
        </w:rPr>
        <w:t>detected</w:t>
      </w:r>
      <w:proofErr w:type="spellEnd"/>
      <w:r w:rsidRPr="00740607">
        <w:rPr>
          <w:color w:val="212121"/>
          <w:sz w:val="28"/>
          <w:szCs w:val="28"/>
          <w:shd w:val="clear" w:color="auto" w:fill="FFFFFF"/>
        </w:rPr>
        <w:t>.</w:t>
      </w:r>
    </w:p>
    <w:p w:rsidR="00823D63" w:rsidRPr="00740607" w:rsidRDefault="00823D63" w:rsidP="00823D63">
      <w:pPr>
        <w:rPr>
          <w:i/>
          <w:sz w:val="28"/>
          <w:szCs w:val="28"/>
        </w:rPr>
      </w:pP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Keywords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 : Metal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detector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magnetic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field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oscillator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coil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eddy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currents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740607">
        <w:rPr>
          <w:i/>
          <w:color w:val="212121"/>
          <w:sz w:val="28"/>
          <w:szCs w:val="28"/>
          <w:shd w:val="clear" w:color="auto" w:fill="FFFFFF"/>
        </w:rPr>
        <w:t>magnetometer</w:t>
      </w:r>
      <w:proofErr w:type="spellEnd"/>
      <w:r w:rsidRPr="00740607">
        <w:rPr>
          <w:i/>
          <w:color w:val="212121"/>
          <w:sz w:val="28"/>
          <w:szCs w:val="28"/>
          <w:shd w:val="clear" w:color="auto" w:fill="FFFFFF"/>
        </w:rPr>
        <w:t>.</w:t>
      </w:r>
    </w:p>
    <w:p w:rsidR="00823D63" w:rsidRDefault="00823D63" w:rsidP="00823D63">
      <w:pPr>
        <w:rPr>
          <w:b/>
          <w:sz w:val="28"/>
          <w:szCs w:val="28"/>
        </w:rPr>
      </w:pPr>
    </w:p>
    <w:p w:rsidR="00F03DA6" w:rsidRDefault="00F03DA6" w:rsidP="00823D63"/>
    <w:p w:rsidR="00294C06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9F4DEC" w:rsidRPr="0079675C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534962965" w:history="1">
        <w:r w:rsidR="009F4DEC" w:rsidRPr="008E5D4B">
          <w:rPr>
            <w:rStyle w:val="Hypertextovodkaz"/>
          </w:rPr>
          <w:t>Úvod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_Toc534962965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6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34962966" w:history="1">
        <w:r w:rsidR="009F4DEC" w:rsidRPr="008E5D4B">
          <w:rPr>
            <w:rStyle w:val="Hypertextovodkaz"/>
          </w:rPr>
          <w:t>1</w:t>
        </w:r>
        <w:r w:rsidR="009F4DEC" w:rsidRPr="0079675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Teoretická a metodická východiska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_Toc534962966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7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67" w:history="1">
        <w:r w:rsidR="009F4DEC" w:rsidRPr="008E5D4B">
          <w:rPr>
            <w:rStyle w:val="Hypertextovodkaz"/>
          </w:rPr>
          <w:t>1.1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Detektory kovů v historických souvislostech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_Toc534962967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7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34962968" w:history="1">
        <w:r w:rsidR="009F4DEC" w:rsidRPr="008E5D4B">
          <w:rPr>
            <w:rStyle w:val="Hypertextovodkaz"/>
          </w:rPr>
          <w:t>1.1.1</w:t>
        </w:r>
        <w:r w:rsidR="009F4DEC" w:rsidRPr="0079675C">
          <w:rPr>
            <w:rFonts w:ascii="Calibri" w:hAnsi="Calibri"/>
            <w:sz w:val="22"/>
            <w:szCs w:val="22"/>
          </w:rPr>
          <w:tab/>
        </w:r>
        <w:r w:rsidR="009F4DEC" w:rsidRPr="008E5D4B">
          <w:rPr>
            <w:rStyle w:val="Hypertextovodkaz"/>
          </w:rPr>
          <w:t>20. století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_Toc534962968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7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69" w:history="1">
        <w:r w:rsidR="009F4DEC" w:rsidRPr="008E5D4B">
          <w:rPr>
            <w:rStyle w:val="Hypertextovodkaz"/>
          </w:rPr>
          <w:t>1.2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Současnost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_Toc534962969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7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0" w:history="1">
        <w:r w:rsidR="009F4DEC" w:rsidRPr="008E5D4B">
          <w:rPr>
            <w:rStyle w:val="Hypertextovodkaz"/>
          </w:rPr>
          <w:t>1.3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Magnetické pole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_Toc534962970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8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1" w:history="1">
        <w:r w:rsidR="009F4DEC" w:rsidRPr="008E5D4B">
          <w:rPr>
            <w:rStyle w:val="Hypertextovodkaz"/>
          </w:rPr>
          <w:t>1.4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Magnetické indukční čáry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_Toc534962971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8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2" w:history="1">
        <w:r w:rsidR="009F4DEC" w:rsidRPr="008E5D4B">
          <w:rPr>
            <w:rStyle w:val="Hypertextovodkaz"/>
          </w:rPr>
          <w:t>1.5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Vířivý proud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_Toc534962972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9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3" w:history="1">
        <w:r w:rsidR="009F4DEC" w:rsidRPr="008E5D4B">
          <w:rPr>
            <w:rStyle w:val="Hypertextovodkaz"/>
          </w:rPr>
          <w:t>1.6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Oscilátor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_Toc534962973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9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4" w:history="1">
        <w:r w:rsidR="009F4DEC" w:rsidRPr="008E5D4B">
          <w:rPr>
            <w:rStyle w:val="Hypertextovodkaz"/>
          </w:rPr>
          <w:t>1.7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  <w:shd w:val="clear" w:color="auto" w:fill="FFFFFF"/>
          </w:rPr>
          <w:t>Magnetometr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_Toc534962974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9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34962975" w:history="1">
        <w:r w:rsidR="009F4DEC" w:rsidRPr="008E5D4B">
          <w:rPr>
            <w:rStyle w:val="Hypertextovodkaz"/>
          </w:rPr>
          <w:t>2</w:t>
        </w:r>
        <w:r w:rsidR="009F4DEC" w:rsidRPr="0079675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Využité technologie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_Toc534962975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10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6" w:history="1">
        <w:r w:rsidR="009F4DEC" w:rsidRPr="008E5D4B">
          <w:rPr>
            <w:rStyle w:val="Hypertextovodkaz"/>
          </w:rPr>
          <w:t>2.1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Seznam použitých technologií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_Toc534962976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10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4"/>
        <w:tabs>
          <w:tab w:val="left" w:pos="1418"/>
        </w:tabs>
        <w:rPr>
          <w:rFonts w:ascii="Calibri" w:hAnsi="Calibri"/>
          <w:sz w:val="22"/>
          <w:szCs w:val="22"/>
        </w:rPr>
      </w:pPr>
      <w:hyperlink w:anchor="_Toc534962977" w:history="1">
        <w:r w:rsidR="009F4DEC" w:rsidRPr="008E5D4B">
          <w:rPr>
            <w:rStyle w:val="Hypertextovodkaz"/>
          </w:rPr>
          <w:t>2.1.1</w:t>
        </w:r>
        <w:r w:rsidR="009F4DEC" w:rsidRPr="0079675C">
          <w:rPr>
            <w:rFonts w:ascii="Calibri" w:hAnsi="Calibri"/>
            <w:sz w:val="22"/>
            <w:szCs w:val="22"/>
          </w:rPr>
          <w:tab/>
        </w:r>
        <w:r w:rsidR="009F4DEC" w:rsidRPr="008E5D4B">
          <w:rPr>
            <w:rStyle w:val="Hypertextovodkaz"/>
          </w:rPr>
          <w:t>Arduino Nano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_Toc534962977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10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34962978" w:history="1">
        <w:r w:rsidR="009F4DEC" w:rsidRPr="008E5D4B">
          <w:rPr>
            <w:rStyle w:val="Hypertextovodkaz"/>
          </w:rPr>
          <w:t>3</w:t>
        </w:r>
        <w:r w:rsidR="009F4DEC" w:rsidRPr="0079675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způsoby řešení a použité postupy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_Toc534962978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11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79" w:history="1">
        <w:r w:rsidR="009F4DEC" w:rsidRPr="008E5D4B">
          <w:rPr>
            <w:rStyle w:val="Hypertextovodkaz"/>
          </w:rPr>
          <w:t>3.1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Schéma zapojení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_Toc534962979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11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80" w:history="1">
        <w:r w:rsidR="009F4DEC" w:rsidRPr="008E5D4B">
          <w:rPr>
            <w:rStyle w:val="Hypertextovodkaz"/>
          </w:rPr>
          <w:t>3.2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Krátká ukázka kódu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_Toc534962980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12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3"/>
        <w:rPr>
          <w:rFonts w:ascii="Calibri" w:hAnsi="Calibri"/>
          <w:smallCaps w:val="0"/>
          <w:sz w:val="22"/>
          <w:szCs w:val="22"/>
        </w:rPr>
      </w:pPr>
      <w:hyperlink w:anchor="_Toc534962981" w:history="1">
        <w:r w:rsidR="009F4DEC" w:rsidRPr="008E5D4B">
          <w:rPr>
            <w:rStyle w:val="Hypertextovodkaz"/>
          </w:rPr>
          <w:t>3.3</w:t>
        </w:r>
        <w:r w:rsidR="009F4DEC" w:rsidRPr="0079675C">
          <w:rPr>
            <w:rFonts w:ascii="Calibri" w:hAnsi="Calibri"/>
            <w:smallCaps w:val="0"/>
            <w:sz w:val="22"/>
            <w:szCs w:val="22"/>
          </w:rPr>
          <w:tab/>
        </w:r>
        <w:r w:rsidR="009F4DEC" w:rsidRPr="008E5D4B">
          <w:rPr>
            <w:rStyle w:val="Hypertextovodkaz"/>
          </w:rPr>
          <w:t>Princip fungování projektu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_Toc534962981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13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34962982" w:history="1">
        <w:r w:rsidR="009F4DEC" w:rsidRPr="008E5D4B">
          <w:rPr>
            <w:rStyle w:val="Hypertextovodkaz"/>
          </w:rPr>
          <w:t>Seznam použitýCH INFORMAČNÍCH ZDROJů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_Toc534962982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14</w:t>
        </w:r>
        <w:r w:rsidR="009F4DEC">
          <w:rPr>
            <w:webHidden/>
          </w:rPr>
          <w:fldChar w:fldCharType="end"/>
        </w:r>
      </w:hyperlink>
    </w:p>
    <w:p w:rsidR="009F4DEC" w:rsidRPr="0079675C" w:rsidRDefault="00E00E18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534962983" w:history="1">
        <w:r w:rsidR="009F4DEC" w:rsidRPr="008E5D4B">
          <w:rPr>
            <w:rStyle w:val="Hypertextovodkaz"/>
          </w:rPr>
          <w:t>Seznam příloh</w:t>
        </w:r>
        <w:r w:rsidR="009F4DEC">
          <w:rPr>
            <w:webHidden/>
          </w:rPr>
          <w:tab/>
        </w:r>
        <w:r w:rsidR="009F4DEC">
          <w:rPr>
            <w:webHidden/>
          </w:rPr>
          <w:fldChar w:fldCharType="begin"/>
        </w:r>
        <w:r w:rsidR="009F4DEC">
          <w:rPr>
            <w:webHidden/>
          </w:rPr>
          <w:instrText xml:space="preserve"> PAGEREF _Toc534962983 \h </w:instrText>
        </w:r>
        <w:r w:rsidR="009F4DEC">
          <w:rPr>
            <w:webHidden/>
          </w:rPr>
        </w:r>
        <w:r w:rsidR="009F4DEC">
          <w:rPr>
            <w:webHidden/>
          </w:rPr>
          <w:fldChar w:fldCharType="separate"/>
        </w:r>
        <w:r w:rsidR="009F4DEC">
          <w:rPr>
            <w:webHidden/>
          </w:rPr>
          <w:t>15</w:t>
        </w:r>
        <w:r w:rsidR="009F4DEC">
          <w:rPr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534962965"/>
      <w:r>
        <w:lastRenderedPageBreak/>
        <w:t>Úvod</w:t>
      </w:r>
      <w:bookmarkEnd w:id="28"/>
    </w:p>
    <w:p w:rsidR="00823D63" w:rsidRDefault="00823D63" w:rsidP="00823D63">
      <w:pPr>
        <w:rPr>
          <w:sz w:val="28"/>
          <w:szCs w:val="28"/>
        </w:rPr>
      </w:pPr>
      <w:r w:rsidRPr="006F145D">
        <w:rPr>
          <w:sz w:val="28"/>
          <w:szCs w:val="28"/>
        </w:rPr>
        <w:t>Za prvního vynálezce detektoru kovu je považován Alexander Graham Bell. Te</w:t>
      </w:r>
      <w:r>
        <w:rPr>
          <w:sz w:val="28"/>
          <w:szCs w:val="28"/>
        </w:rPr>
        <w:t xml:space="preserve">nto skotský génius zkonstruoval </w:t>
      </w:r>
      <w:r w:rsidRPr="006F145D">
        <w:rPr>
          <w:sz w:val="28"/>
          <w:szCs w:val="28"/>
        </w:rPr>
        <w:t xml:space="preserve">první detektor kovu </w:t>
      </w:r>
      <w:r>
        <w:rPr>
          <w:sz w:val="28"/>
          <w:szCs w:val="28"/>
        </w:rPr>
        <w:t>z</w:t>
      </w:r>
      <w:r w:rsidRPr="006F145D">
        <w:rPr>
          <w:sz w:val="28"/>
          <w:szCs w:val="28"/>
        </w:rPr>
        <w:t xml:space="preserve">a </w:t>
      </w:r>
      <w:r>
        <w:rPr>
          <w:sz w:val="28"/>
          <w:szCs w:val="28"/>
        </w:rPr>
        <w:t>účelem</w:t>
      </w:r>
      <w:r w:rsidRPr="006F14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nalezení kulky, která byla vypálena při </w:t>
      </w:r>
      <w:r w:rsidRPr="006F145D">
        <w:rPr>
          <w:sz w:val="28"/>
          <w:szCs w:val="28"/>
        </w:rPr>
        <w:t>atentátu na</w:t>
      </w:r>
      <w:r>
        <w:rPr>
          <w:sz w:val="28"/>
          <w:szCs w:val="28"/>
        </w:rPr>
        <w:t xml:space="preserve"> amerického</w:t>
      </w:r>
      <w:r w:rsidRPr="006F145D">
        <w:rPr>
          <w:sz w:val="28"/>
          <w:szCs w:val="28"/>
        </w:rPr>
        <w:t xml:space="preserve"> prezi</w:t>
      </w:r>
      <w:r>
        <w:rPr>
          <w:sz w:val="28"/>
          <w:szCs w:val="28"/>
        </w:rPr>
        <w:t>denta Jamese Ga</w:t>
      </w:r>
      <w:r>
        <w:rPr>
          <w:sz w:val="28"/>
          <w:szCs w:val="28"/>
        </w:rPr>
        <w:t>r</w:t>
      </w:r>
      <w:r>
        <w:rPr>
          <w:sz w:val="28"/>
          <w:szCs w:val="28"/>
        </w:rPr>
        <w:t>fielda.</w:t>
      </w:r>
    </w:p>
    <w:p w:rsidR="00823D63" w:rsidRDefault="00823D63" w:rsidP="00823D63">
      <w:pPr>
        <w:rPr>
          <w:sz w:val="28"/>
          <w:szCs w:val="28"/>
        </w:rPr>
      </w:pPr>
      <w:r w:rsidRPr="00FF3C64">
        <w:rPr>
          <w:sz w:val="28"/>
          <w:szCs w:val="28"/>
        </w:rPr>
        <w:t xml:space="preserve">Detektory kovů </w:t>
      </w:r>
      <w:r>
        <w:rPr>
          <w:sz w:val="28"/>
          <w:szCs w:val="28"/>
        </w:rPr>
        <w:t>se vyskytují zejména za vojenskými, či archeologickými úč</w:t>
      </w:r>
      <w:r>
        <w:rPr>
          <w:sz w:val="28"/>
          <w:szCs w:val="28"/>
        </w:rPr>
        <w:t>e</w:t>
      </w:r>
      <w:r>
        <w:rPr>
          <w:sz w:val="28"/>
          <w:szCs w:val="28"/>
        </w:rPr>
        <w:t>ly, avšak byly také použity ve stavebnictví, při průmyslové těžbě, nebo jako ochranné pomůcky při odhalování zbraní na místech jako jsou letiště. První průmyslové detektory byly vyvinuty v roce 1960 a byly využívány zejména pro výše zmiňovanou těžbu.</w:t>
      </w:r>
    </w:p>
    <w:p w:rsidR="00823D63" w:rsidRPr="00FF3C64" w:rsidRDefault="00823D63" w:rsidP="00823D63">
      <w:pPr>
        <w:rPr>
          <w:sz w:val="28"/>
          <w:szCs w:val="28"/>
        </w:rPr>
      </w:pPr>
      <w:r>
        <w:rPr>
          <w:sz w:val="28"/>
          <w:szCs w:val="28"/>
        </w:rPr>
        <w:t>Detektory fungují na principu změny magnetického pole v oblasti cívky d</w:t>
      </w:r>
      <w:r>
        <w:rPr>
          <w:sz w:val="28"/>
          <w:szCs w:val="28"/>
        </w:rPr>
        <w:t>e</w:t>
      </w:r>
      <w:r>
        <w:rPr>
          <w:sz w:val="28"/>
          <w:szCs w:val="28"/>
        </w:rPr>
        <w:t>tektoru, která funguje jako magnetometr. Pomocí softwaru pak můžeme det</w:t>
      </w:r>
      <w:r>
        <w:rPr>
          <w:sz w:val="28"/>
          <w:szCs w:val="28"/>
        </w:rPr>
        <w:t>e</w:t>
      </w:r>
      <w:r>
        <w:rPr>
          <w:sz w:val="28"/>
          <w:szCs w:val="28"/>
        </w:rPr>
        <w:t>kovat výkyvy v periodách magnetického pole, které jsou tvořeny feromagn</w:t>
      </w:r>
      <w:r>
        <w:rPr>
          <w:sz w:val="28"/>
          <w:szCs w:val="28"/>
        </w:rPr>
        <w:t>e</w:t>
      </w:r>
      <w:r>
        <w:rPr>
          <w:sz w:val="28"/>
          <w:szCs w:val="28"/>
        </w:rPr>
        <w:t>tickými objekty, které hledáme.</w:t>
      </w:r>
    </w:p>
    <w:p w:rsidR="00D04AE6" w:rsidRPr="000F5ED1" w:rsidRDefault="003826F1" w:rsidP="000F5ED1">
      <w:pPr>
        <w:pStyle w:val="Nadpis1"/>
      </w:pPr>
      <w:bookmarkStart w:id="29" w:name="_Toc534962966"/>
      <w:r>
        <w:lastRenderedPageBreak/>
        <w:t>Teoretická a metodická východiska</w:t>
      </w:r>
      <w:bookmarkEnd w:id="29"/>
    </w:p>
    <w:p w:rsidR="004B204E" w:rsidRDefault="004B204E" w:rsidP="004B204E">
      <w:pPr>
        <w:pStyle w:val="Nadpis2"/>
      </w:pPr>
      <w:bookmarkStart w:id="30" w:name="_Toc534962967"/>
      <w:r>
        <w:t>Detektory kovů v historických souvislostech</w:t>
      </w:r>
      <w:bookmarkEnd w:id="30"/>
      <w:r>
        <w:t xml:space="preserve"> </w:t>
      </w:r>
    </w:p>
    <w:p w:rsidR="004B204E" w:rsidRPr="000431DC" w:rsidRDefault="004B204E" w:rsidP="004B204E">
      <w:pPr>
        <w:rPr>
          <w:sz w:val="28"/>
        </w:rPr>
      </w:pPr>
      <w:r w:rsidRPr="000431DC">
        <w:rPr>
          <w:sz w:val="28"/>
        </w:rPr>
        <w:t>Za prvního vynálezce detektoru kovu je považován Alexander Graham Bell. Tento skotský génius zkonstruoval první detektor kovu a jeho důvodem byl v podobě atentátu na prezidenta Jamese Garfielda, tento čin v Bellovi vyvolal myšlenku zkonstruovat nějaký stroj, který by pomohl nalézt policii kulku v</w:t>
      </w:r>
      <w:r w:rsidRPr="000431DC">
        <w:rPr>
          <w:sz w:val="28"/>
        </w:rPr>
        <w:t>y</w:t>
      </w:r>
      <w:r w:rsidRPr="000431DC">
        <w:rPr>
          <w:sz w:val="28"/>
        </w:rPr>
        <w:t>střelenou na prezidenta.</w:t>
      </w:r>
    </w:p>
    <w:p w:rsidR="004B204E" w:rsidRPr="000431DC" w:rsidRDefault="004B204E" w:rsidP="004B204E">
      <w:pPr>
        <w:rPr>
          <w:sz w:val="28"/>
        </w:rPr>
      </w:pPr>
      <w:r w:rsidRPr="000431DC">
        <w:rPr>
          <w:sz w:val="28"/>
        </w:rPr>
        <w:t>Detektor kovů se rychle uplatnil v průběhu bojů první světové války, Fra</w:t>
      </w:r>
      <w:r w:rsidRPr="000431DC">
        <w:rPr>
          <w:sz w:val="28"/>
        </w:rPr>
        <w:t>n</w:t>
      </w:r>
      <w:r w:rsidRPr="000431DC">
        <w:rPr>
          <w:sz w:val="28"/>
        </w:rPr>
        <w:t xml:space="preserve">couzi vyhledávali nevybuchlé bomby. Tvůrcem tohoto vojenského detektoru byl Anglický vědec David </w:t>
      </w:r>
      <w:proofErr w:type="spellStart"/>
      <w:r w:rsidRPr="000431DC">
        <w:rPr>
          <w:sz w:val="28"/>
        </w:rPr>
        <w:t>Hughes</w:t>
      </w:r>
      <w:proofErr w:type="spellEnd"/>
      <w:r w:rsidRPr="000431DC">
        <w:rPr>
          <w:sz w:val="28"/>
        </w:rPr>
        <w:t>. Přístroj nebyl velmi citlivý ve srovnání s moderními detektory kovů, ale byl schopen zachytit 10 kg bombu v hloubce 40 nebo 50 cm a menší bomby v hloubce 20 až 30 cm.</w:t>
      </w:r>
    </w:p>
    <w:p w:rsidR="004B204E" w:rsidRPr="000431DC" w:rsidRDefault="004B204E" w:rsidP="004B204E">
      <w:pPr>
        <w:pStyle w:val="Nadpis3"/>
        <w:rPr>
          <w:sz w:val="28"/>
        </w:rPr>
      </w:pPr>
      <w:bookmarkStart w:id="31" w:name="_Toc534962968"/>
      <w:r w:rsidRPr="000431DC">
        <w:rPr>
          <w:sz w:val="28"/>
        </w:rPr>
        <w:t>20. století</w:t>
      </w:r>
      <w:bookmarkEnd w:id="31"/>
    </w:p>
    <w:p w:rsidR="004B204E" w:rsidRPr="000431DC" w:rsidRDefault="004B204E" w:rsidP="000431DC">
      <w:pPr>
        <w:rPr>
          <w:sz w:val="28"/>
        </w:rPr>
      </w:pPr>
      <w:r w:rsidRPr="000431DC">
        <w:rPr>
          <w:sz w:val="28"/>
        </w:rPr>
        <w:t xml:space="preserve">Za otce „moderních“ detektorů kovu se považuje Dr. </w:t>
      </w:r>
      <w:proofErr w:type="spellStart"/>
      <w:r w:rsidRPr="000431DC">
        <w:rPr>
          <w:sz w:val="28"/>
        </w:rPr>
        <w:t>Fisher</w:t>
      </w:r>
      <w:proofErr w:type="spellEnd"/>
      <w:r w:rsidRPr="000431DC">
        <w:rPr>
          <w:sz w:val="28"/>
        </w:rPr>
        <w:t>, který si v oblasti detekce nechal patentovat několik know-how a podílel se také na tovární v</w:t>
      </w:r>
      <w:r w:rsidRPr="000431DC">
        <w:rPr>
          <w:sz w:val="28"/>
        </w:rPr>
        <w:t>ý</w:t>
      </w:r>
      <w:r w:rsidRPr="000431DC">
        <w:rPr>
          <w:sz w:val="28"/>
        </w:rPr>
        <w:t>robě detektorů kovu. Podle dostupných informací započala naplno výroba detektorů někdy kolem roku 1925. Poznámka: Know-how je anglické sousl</w:t>
      </w:r>
      <w:r w:rsidRPr="000431DC">
        <w:rPr>
          <w:sz w:val="28"/>
        </w:rPr>
        <w:t>o</w:t>
      </w:r>
      <w:r w:rsidRPr="000431DC">
        <w:rPr>
          <w:sz w:val="28"/>
        </w:rPr>
        <w:t>ví, popisující technologické a informační předpoklady a znalosti pro určitou činnost, případně pro provoz</w:t>
      </w:r>
      <w:r w:rsidR="000431DC">
        <w:rPr>
          <w:sz w:val="28"/>
        </w:rPr>
        <w:t xml:space="preserve"> a jejich technické uskutečnění</w:t>
      </w:r>
    </w:p>
    <w:p w:rsidR="004B204E" w:rsidRDefault="004B204E" w:rsidP="000431DC">
      <w:pPr>
        <w:pStyle w:val="Nadpis2"/>
      </w:pPr>
      <w:bookmarkStart w:id="32" w:name="_Toc534962969"/>
      <w:r>
        <w:t>Současnost</w:t>
      </w:r>
      <w:bookmarkEnd w:id="32"/>
    </w:p>
    <w:p w:rsidR="000431DC" w:rsidRDefault="004B204E" w:rsidP="000431DC">
      <w:pPr>
        <w:rPr>
          <w:sz w:val="28"/>
        </w:rPr>
      </w:pPr>
      <w:r w:rsidRPr="000431DC">
        <w:rPr>
          <w:sz w:val="28"/>
        </w:rPr>
        <w:t>V současné době se detektory kovů používají v mnoha oblastech. V bezpe</w:t>
      </w:r>
      <w:r w:rsidRPr="000431DC">
        <w:rPr>
          <w:sz w:val="28"/>
        </w:rPr>
        <w:t>č</w:t>
      </w:r>
      <w:r w:rsidRPr="000431DC">
        <w:rPr>
          <w:sz w:val="28"/>
        </w:rPr>
        <w:t>nostním sektoru slouží k detekci potenciálně nebezpečných předmětů. Tato zařízení se využívají často také k archeologickému výzkumu nebo k lokaliz</w:t>
      </w:r>
      <w:r w:rsidRPr="000431DC">
        <w:rPr>
          <w:sz w:val="28"/>
        </w:rPr>
        <w:t>a</w:t>
      </w:r>
      <w:r w:rsidRPr="000431DC">
        <w:rPr>
          <w:sz w:val="28"/>
        </w:rPr>
        <w:t>ci inženýrských sítí v budově.</w:t>
      </w:r>
    </w:p>
    <w:p w:rsidR="000431DC" w:rsidRDefault="000431DC" w:rsidP="000431DC">
      <w:pPr>
        <w:pStyle w:val="Nadpis2"/>
      </w:pPr>
      <w:bookmarkStart w:id="33" w:name="_Toc534962970"/>
      <w:r>
        <w:lastRenderedPageBreak/>
        <w:t>Magnetické pole</w:t>
      </w:r>
      <w:bookmarkEnd w:id="33"/>
    </w:p>
    <w:p w:rsidR="000431DC" w:rsidRDefault="000431DC" w:rsidP="000431DC">
      <w:pPr>
        <w:rPr>
          <w:sz w:val="28"/>
        </w:rPr>
      </w:pPr>
      <w:r w:rsidRPr="000431DC">
        <w:rPr>
          <w:sz w:val="28"/>
        </w:rPr>
        <w:t>je </w:t>
      </w:r>
      <w:hyperlink r:id="rId21" w:tooltip="Fyzikální pole" w:history="1">
        <w:r w:rsidRPr="000431DC">
          <w:rPr>
            <w:rStyle w:val="Hypertextovodkaz"/>
            <w:sz w:val="28"/>
            <w:szCs w:val="26"/>
          </w:rPr>
          <w:t>fyzikální pole</w:t>
        </w:r>
      </w:hyperlink>
      <w:r w:rsidRPr="000431DC">
        <w:rPr>
          <w:sz w:val="28"/>
        </w:rPr>
        <w:t>, jehož zdrojem je </w:t>
      </w:r>
      <w:hyperlink r:id="rId22" w:tooltip="Pohyb" w:history="1">
        <w:r w:rsidRPr="000431DC">
          <w:rPr>
            <w:rStyle w:val="Hypertextovodkaz"/>
            <w:sz w:val="28"/>
            <w:szCs w:val="26"/>
          </w:rPr>
          <w:t>pohybující</w:t>
        </w:r>
      </w:hyperlink>
      <w:r w:rsidRPr="000431DC">
        <w:rPr>
          <w:sz w:val="28"/>
        </w:rPr>
        <w:t> se </w:t>
      </w:r>
      <w:hyperlink r:id="rId23" w:tooltip="Elektrický náboj" w:history="1">
        <w:r w:rsidRPr="000431DC">
          <w:rPr>
            <w:rStyle w:val="Hypertextovodkaz"/>
            <w:sz w:val="28"/>
            <w:szCs w:val="26"/>
          </w:rPr>
          <w:t>elektrický n</w:t>
        </w:r>
        <w:r w:rsidRPr="000431DC">
          <w:rPr>
            <w:rStyle w:val="Hypertextovodkaz"/>
            <w:sz w:val="28"/>
            <w:szCs w:val="26"/>
          </w:rPr>
          <w:t>á</w:t>
        </w:r>
        <w:r w:rsidRPr="000431DC">
          <w:rPr>
            <w:rStyle w:val="Hypertextovodkaz"/>
            <w:sz w:val="28"/>
            <w:szCs w:val="26"/>
          </w:rPr>
          <w:t>boj</w:t>
        </w:r>
      </w:hyperlink>
      <w:r w:rsidRPr="000431DC">
        <w:rPr>
          <w:sz w:val="28"/>
        </w:rPr>
        <w:t> (tedy </w:t>
      </w:r>
      <w:hyperlink r:id="rId24" w:tooltip="Elektrický proud" w:history="1">
        <w:r w:rsidRPr="000431DC">
          <w:rPr>
            <w:rStyle w:val="Hypertextovodkaz"/>
            <w:sz w:val="28"/>
            <w:szCs w:val="26"/>
          </w:rPr>
          <w:t>elektrický proud</w:t>
        </w:r>
      </w:hyperlink>
      <w:r w:rsidRPr="000431DC">
        <w:rPr>
          <w:sz w:val="28"/>
        </w:rPr>
        <w:t>). Magnetické pole lze tedy pozorovat k</w:t>
      </w:r>
      <w:r w:rsidRPr="000431DC">
        <w:rPr>
          <w:sz w:val="28"/>
        </w:rPr>
        <w:t>o</w:t>
      </w:r>
      <w:r w:rsidRPr="000431DC">
        <w:rPr>
          <w:sz w:val="28"/>
        </w:rPr>
        <w:t>lem </w:t>
      </w:r>
      <w:hyperlink r:id="rId25" w:tooltip="Elektrický vodič" w:history="1">
        <w:r w:rsidRPr="000431DC">
          <w:rPr>
            <w:rStyle w:val="Hypertextovodkaz"/>
            <w:sz w:val="28"/>
            <w:szCs w:val="26"/>
          </w:rPr>
          <w:t>elektrických vodičů</w:t>
        </w:r>
      </w:hyperlink>
      <w:r w:rsidRPr="000431DC">
        <w:rPr>
          <w:sz w:val="28"/>
        </w:rPr>
        <w:t>, kde je zdrojem </w:t>
      </w:r>
      <w:hyperlink r:id="rId26" w:tooltip="Volný elektrický proud" w:history="1">
        <w:r w:rsidRPr="000431DC">
          <w:rPr>
            <w:rStyle w:val="Hypertextovodkaz"/>
            <w:sz w:val="28"/>
            <w:szCs w:val="26"/>
          </w:rPr>
          <w:t>volný elektrický proud</w:t>
        </w:r>
      </w:hyperlink>
      <w:r w:rsidRPr="000431DC">
        <w:rPr>
          <w:sz w:val="28"/>
        </w:rPr>
        <w:t>, ale také k</w:t>
      </w:r>
      <w:r w:rsidRPr="000431DC">
        <w:rPr>
          <w:sz w:val="28"/>
        </w:rPr>
        <w:t>o</w:t>
      </w:r>
      <w:r w:rsidRPr="000431DC">
        <w:rPr>
          <w:sz w:val="28"/>
        </w:rPr>
        <w:t>lem tzv. </w:t>
      </w:r>
      <w:hyperlink r:id="rId27" w:tooltip="Permanentní magnet" w:history="1">
        <w:r w:rsidRPr="000431DC">
          <w:rPr>
            <w:rStyle w:val="Hypertextovodkaz"/>
            <w:sz w:val="28"/>
            <w:szCs w:val="26"/>
          </w:rPr>
          <w:t>permanentních magnetů</w:t>
        </w:r>
      </w:hyperlink>
      <w:r w:rsidRPr="000431DC">
        <w:rPr>
          <w:sz w:val="28"/>
        </w:rPr>
        <w:t>, kde jsou zdrojem pole </w:t>
      </w:r>
      <w:hyperlink r:id="rId28" w:anchor="V%C3%A1zan%C3%A9_elektrick%C3%A9_proudy" w:tooltip="Elektrický proud" w:history="1">
        <w:r w:rsidRPr="000431DC">
          <w:rPr>
            <w:rStyle w:val="Hypertextovodkaz"/>
            <w:sz w:val="28"/>
            <w:szCs w:val="26"/>
          </w:rPr>
          <w:t>vázané elektrické proudy</w:t>
        </w:r>
      </w:hyperlink>
      <w:r w:rsidRPr="000431DC">
        <w:rPr>
          <w:sz w:val="28"/>
        </w:rPr>
        <w:t>. Magnetické pole může být také vyvoláno změnami </w:t>
      </w:r>
      <w:hyperlink r:id="rId29" w:tooltip="Elektrické pole" w:history="1">
        <w:r w:rsidRPr="000431DC">
          <w:rPr>
            <w:rStyle w:val="Hypertextovodkaz"/>
            <w:sz w:val="28"/>
            <w:szCs w:val="26"/>
          </w:rPr>
          <w:t>elektrického pole</w:t>
        </w:r>
      </w:hyperlink>
      <w:r w:rsidRPr="000431DC">
        <w:rPr>
          <w:sz w:val="28"/>
        </w:rPr>
        <w:t>. Magnetické pole je částí </w:t>
      </w:r>
      <w:hyperlink r:id="rId30" w:tooltip="Elektromagnetické pole" w:history="1">
        <w:r w:rsidRPr="000431DC">
          <w:rPr>
            <w:rStyle w:val="Hypertextovodkaz"/>
            <w:sz w:val="28"/>
            <w:szCs w:val="26"/>
          </w:rPr>
          <w:t>elektromagnetického pole</w:t>
        </w:r>
      </w:hyperlink>
      <w:r w:rsidRPr="000431DC">
        <w:rPr>
          <w:sz w:val="28"/>
        </w:rPr>
        <w:t>.</w:t>
      </w:r>
    </w:p>
    <w:p w:rsidR="000431DC" w:rsidRDefault="000431DC" w:rsidP="000431DC">
      <w:pPr>
        <w:pStyle w:val="Nadpis2"/>
      </w:pPr>
      <w:bookmarkStart w:id="34" w:name="_Toc534962971"/>
      <w:r>
        <w:t>Magnetické indukční čáry</w:t>
      </w:r>
      <w:bookmarkEnd w:id="34"/>
    </w:p>
    <w:p w:rsidR="000431DC" w:rsidRDefault="000431DC" w:rsidP="000431DC">
      <w:pPr>
        <w:jc w:val="left"/>
        <w:rPr>
          <w:sz w:val="28"/>
          <w:szCs w:val="26"/>
        </w:rPr>
      </w:pPr>
      <w:r w:rsidRPr="000431DC">
        <w:rPr>
          <w:sz w:val="28"/>
          <w:szCs w:val="26"/>
        </w:rPr>
        <w:t>Tvar pole lze popsat magnetickými indukčními čárami. Jsou to </w:t>
      </w:r>
      <w:hyperlink r:id="rId31" w:tooltip="Uzavřená křivka" w:history="1">
        <w:r w:rsidRPr="000431DC">
          <w:rPr>
            <w:rStyle w:val="Hypertextovodkaz"/>
            <w:sz w:val="28"/>
            <w:szCs w:val="26"/>
          </w:rPr>
          <w:t>uzavřené</w:t>
        </w:r>
      </w:hyperlink>
      <w:r w:rsidRPr="000431DC">
        <w:rPr>
          <w:sz w:val="28"/>
          <w:szCs w:val="26"/>
        </w:rPr>
        <w:t> neprotínající se </w:t>
      </w:r>
      <w:hyperlink r:id="rId32" w:tooltip="Orientovaná křivka" w:history="1">
        <w:r w:rsidRPr="000431DC">
          <w:rPr>
            <w:rStyle w:val="Hypertextovodkaz"/>
            <w:sz w:val="28"/>
            <w:szCs w:val="26"/>
          </w:rPr>
          <w:t>orientované křivky</w:t>
        </w:r>
      </w:hyperlink>
      <w:r>
        <w:rPr>
          <w:sz w:val="28"/>
          <w:szCs w:val="26"/>
        </w:rPr>
        <w:t>, je</w:t>
      </w:r>
      <w:r w:rsidRPr="000431DC">
        <w:rPr>
          <w:sz w:val="28"/>
          <w:szCs w:val="26"/>
        </w:rPr>
        <w:t>jichž </w:t>
      </w:r>
      <w:hyperlink r:id="rId33" w:tooltip="Tečna" w:history="1">
        <w:r w:rsidRPr="000431DC">
          <w:rPr>
            <w:rStyle w:val="Hypertextovodkaz"/>
            <w:sz w:val="28"/>
            <w:szCs w:val="26"/>
          </w:rPr>
          <w:t>tečna</w:t>
        </w:r>
      </w:hyperlink>
      <w:r w:rsidRPr="000431DC">
        <w:rPr>
          <w:sz w:val="28"/>
          <w:szCs w:val="26"/>
        </w:rPr>
        <w:t> v daném </w:t>
      </w:r>
      <w:hyperlink r:id="rId34" w:tooltip="Bod" w:history="1">
        <w:r w:rsidRPr="000431DC">
          <w:rPr>
            <w:rStyle w:val="Hypertextovodkaz"/>
            <w:sz w:val="28"/>
            <w:szCs w:val="26"/>
          </w:rPr>
          <w:t>bodě</w:t>
        </w:r>
      </w:hyperlink>
      <w:r w:rsidRPr="000431DC">
        <w:rPr>
          <w:sz w:val="28"/>
          <w:szCs w:val="26"/>
        </w:rPr>
        <w:t xml:space="preserve"> má směr vektoru </w:t>
      </w:r>
      <w:hyperlink r:id="rId35" w:tooltip="Magnetická indukce" w:history="1">
        <w:r w:rsidRPr="000431DC">
          <w:rPr>
            <w:rStyle w:val="Hypertextovodkaz"/>
            <w:sz w:val="28"/>
            <w:szCs w:val="26"/>
          </w:rPr>
          <w:t>magnetické indukce</w:t>
        </w:r>
      </w:hyperlink>
      <w:r w:rsidRPr="000431DC">
        <w:rPr>
          <w:sz w:val="28"/>
          <w:szCs w:val="26"/>
        </w:rPr>
        <w:t> a jejichž hustota je úměrná velikosti vektoru </w:t>
      </w:r>
      <w:hyperlink r:id="rId36" w:tooltip="Magnetická indukce" w:history="1">
        <w:r w:rsidRPr="000431DC">
          <w:rPr>
            <w:rStyle w:val="Hypertextovodkaz"/>
            <w:sz w:val="28"/>
            <w:szCs w:val="26"/>
          </w:rPr>
          <w:t>magnetické indukce</w:t>
        </w:r>
      </w:hyperlink>
      <w:r w:rsidRPr="000431DC">
        <w:rPr>
          <w:sz w:val="28"/>
          <w:szCs w:val="26"/>
        </w:rPr>
        <w:t>. Volně otáčivá úzká magnetka (viz obrázek n</w:t>
      </w:r>
      <w:r w:rsidRPr="000431DC">
        <w:rPr>
          <w:sz w:val="28"/>
          <w:szCs w:val="26"/>
        </w:rPr>
        <w:t>í</w:t>
      </w:r>
      <w:r w:rsidRPr="000431DC">
        <w:rPr>
          <w:sz w:val="28"/>
          <w:szCs w:val="26"/>
        </w:rPr>
        <w:t>že), či </w:t>
      </w:r>
      <w:hyperlink r:id="rId37" w:tooltip="Cívka" w:history="1">
        <w:r w:rsidRPr="000431DC">
          <w:rPr>
            <w:rStyle w:val="Hypertextovodkaz"/>
            <w:sz w:val="28"/>
            <w:szCs w:val="26"/>
          </w:rPr>
          <w:t>cívka</w:t>
        </w:r>
      </w:hyperlink>
      <w:r w:rsidRPr="000431DC">
        <w:rPr>
          <w:sz w:val="28"/>
          <w:szCs w:val="26"/>
        </w:rPr>
        <w:t> protékaná </w:t>
      </w:r>
      <w:hyperlink r:id="rId38" w:tooltip="Elektrický proud" w:history="1">
        <w:r w:rsidRPr="000431DC">
          <w:rPr>
            <w:rStyle w:val="Hypertextovodkaz"/>
            <w:sz w:val="28"/>
            <w:szCs w:val="26"/>
          </w:rPr>
          <w:t>elektrickým proudem</w:t>
        </w:r>
      </w:hyperlink>
      <w:r w:rsidRPr="000431DC">
        <w:rPr>
          <w:sz w:val="28"/>
          <w:szCs w:val="26"/>
        </w:rPr>
        <w:t xml:space="preserve"> vložená do pole se tedy ustálí tak, že jejich osa bude tečnou k indukčním čárám magnetického pole v tomto bodě. </w:t>
      </w:r>
    </w:p>
    <w:p w:rsidR="000431DC" w:rsidRDefault="00E67FB8" w:rsidP="000431DC">
      <w:pPr>
        <w:keepNext/>
        <w:jc w:val="center"/>
      </w:pPr>
      <w:r>
        <w:rPr>
          <w:noProof/>
          <w:sz w:val="26"/>
          <w:szCs w:val="26"/>
        </w:rPr>
        <w:pict>
          <v:shape id="Obrázek 2" o:spid="_x0000_i1026" type="#_x0000_t75" style="width:332.9pt;height:196.35pt;visibility:visible;mso-wrap-style:square">
            <v:imagedata r:id="rId39" o:title="Magnet0873"/>
          </v:shape>
        </w:pict>
      </w:r>
    </w:p>
    <w:p w:rsidR="000431DC" w:rsidRDefault="000431DC" w:rsidP="000431DC">
      <w:pPr>
        <w:jc w:val="center"/>
        <w:rPr>
          <w:sz w:val="26"/>
          <w:szCs w:val="26"/>
        </w:rPr>
      </w:pPr>
      <w:r>
        <w:t xml:space="preserve">Obrázek </w:t>
      </w:r>
      <w:r w:rsidR="0079675C">
        <w:rPr>
          <w:noProof/>
        </w:rPr>
        <w:fldChar w:fldCharType="begin"/>
      </w:r>
      <w:r w:rsidR="0079675C">
        <w:rPr>
          <w:noProof/>
        </w:rPr>
        <w:instrText xml:space="preserve"> SEQ Obrázek \* ARABIC </w:instrText>
      </w:r>
      <w:r w:rsidR="0079675C">
        <w:rPr>
          <w:noProof/>
        </w:rPr>
        <w:fldChar w:fldCharType="separate"/>
      </w:r>
      <w:r w:rsidR="00E67FB8">
        <w:rPr>
          <w:noProof/>
        </w:rPr>
        <w:t>1</w:t>
      </w:r>
      <w:r w:rsidR="0079675C">
        <w:rPr>
          <w:noProof/>
        </w:rPr>
        <w:fldChar w:fldCharType="end"/>
      </w:r>
      <w:r>
        <w:t xml:space="preserve"> </w:t>
      </w:r>
      <w:r>
        <w:rPr>
          <w:sz w:val="26"/>
          <w:szCs w:val="26"/>
        </w:rPr>
        <w:t>Magnetické indukční čáry</w:t>
      </w:r>
    </w:p>
    <w:p w:rsidR="000431DC" w:rsidRDefault="000431DC" w:rsidP="000431DC">
      <w:pPr>
        <w:pStyle w:val="Titulek"/>
        <w:rPr>
          <w:noProof/>
          <w:sz w:val="26"/>
          <w:szCs w:val="26"/>
        </w:rPr>
      </w:pPr>
    </w:p>
    <w:p w:rsidR="000431DC" w:rsidRDefault="000431DC" w:rsidP="000431DC">
      <w:pPr>
        <w:pStyle w:val="Nadpis2"/>
      </w:pPr>
      <w:bookmarkStart w:id="35" w:name="_Toc534962972"/>
      <w:r>
        <w:lastRenderedPageBreak/>
        <w:t>Vířivý proud</w:t>
      </w:r>
      <w:bookmarkEnd w:id="35"/>
    </w:p>
    <w:p w:rsidR="000431DC" w:rsidRPr="000431DC" w:rsidRDefault="000431DC" w:rsidP="000431DC">
      <w:pPr>
        <w:jc w:val="left"/>
        <w:rPr>
          <w:sz w:val="28"/>
          <w:szCs w:val="26"/>
        </w:rPr>
      </w:pPr>
      <w:r w:rsidRPr="000431DC">
        <w:rPr>
          <w:bCs/>
          <w:sz w:val="28"/>
          <w:szCs w:val="26"/>
        </w:rPr>
        <w:t>Vířivý proud</w:t>
      </w:r>
      <w:r w:rsidRPr="000431DC">
        <w:rPr>
          <w:sz w:val="28"/>
          <w:szCs w:val="26"/>
        </w:rPr>
        <w:t> (</w:t>
      </w:r>
      <w:proofErr w:type="spellStart"/>
      <w:r w:rsidRPr="000431DC">
        <w:rPr>
          <w:bCs/>
          <w:sz w:val="28"/>
          <w:szCs w:val="26"/>
        </w:rPr>
        <w:t>Foucaultův</w:t>
      </w:r>
      <w:proofErr w:type="spellEnd"/>
      <w:r w:rsidRPr="000431DC">
        <w:rPr>
          <w:bCs/>
          <w:sz w:val="28"/>
          <w:szCs w:val="26"/>
        </w:rPr>
        <w:t xml:space="preserve"> proud</w:t>
      </w:r>
      <w:r w:rsidRPr="000431DC">
        <w:rPr>
          <w:sz w:val="28"/>
          <w:szCs w:val="26"/>
        </w:rPr>
        <w:t>) je </w:t>
      </w:r>
      <w:hyperlink r:id="rId40" w:tooltip="Elektrický proud" w:history="1">
        <w:r w:rsidRPr="000431DC">
          <w:rPr>
            <w:rStyle w:val="Hypertextovodkaz"/>
            <w:sz w:val="28"/>
            <w:szCs w:val="26"/>
          </w:rPr>
          <w:t>elektrický proud</w:t>
        </w:r>
      </w:hyperlink>
      <w:r w:rsidRPr="000431DC">
        <w:rPr>
          <w:sz w:val="28"/>
          <w:szCs w:val="26"/>
        </w:rPr>
        <w:t> vznikající v </w:t>
      </w:r>
      <w:hyperlink r:id="rId41" w:tooltip="2D" w:history="1">
        <w:r w:rsidRPr="000431DC">
          <w:rPr>
            <w:rStyle w:val="Hypertextovodkaz"/>
            <w:sz w:val="28"/>
            <w:szCs w:val="26"/>
          </w:rPr>
          <w:t>plošných</w:t>
        </w:r>
      </w:hyperlink>
      <w:r w:rsidRPr="000431DC">
        <w:rPr>
          <w:sz w:val="28"/>
          <w:szCs w:val="26"/>
        </w:rPr>
        <w:t> a </w:t>
      </w:r>
      <w:hyperlink r:id="rId42" w:tooltip="3D" w:history="1">
        <w:r w:rsidRPr="000431DC">
          <w:rPr>
            <w:rStyle w:val="Hypertextovodkaz"/>
            <w:sz w:val="28"/>
            <w:szCs w:val="26"/>
          </w:rPr>
          <w:t>objemových</w:t>
        </w:r>
      </w:hyperlink>
      <w:r w:rsidRPr="000431DC">
        <w:rPr>
          <w:sz w:val="28"/>
          <w:szCs w:val="26"/>
        </w:rPr>
        <w:t> </w:t>
      </w:r>
      <w:hyperlink r:id="rId43" w:tooltip="Elektrický vodič" w:history="1">
        <w:r w:rsidRPr="000431DC">
          <w:rPr>
            <w:rStyle w:val="Hypertextovodkaz"/>
            <w:sz w:val="28"/>
            <w:szCs w:val="26"/>
          </w:rPr>
          <w:t>vodičích</w:t>
        </w:r>
      </w:hyperlink>
      <w:r w:rsidRPr="000431DC">
        <w:rPr>
          <w:sz w:val="28"/>
          <w:szCs w:val="26"/>
        </w:rPr>
        <w:t>, když se v jejich okolí mění </w:t>
      </w:r>
      <w:hyperlink r:id="rId44" w:tooltip="Magnetický indukční tok" w:history="1">
        <w:r w:rsidRPr="000431DC">
          <w:rPr>
            <w:rStyle w:val="Hypertextovodkaz"/>
            <w:sz w:val="28"/>
            <w:szCs w:val="26"/>
          </w:rPr>
          <w:t>magnetický indukční tok</w:t>
        </w:r>
      </w:hyperlink>
      <w:r w:rsidRPr="000431DC">
        <w:rPr>
          <w:sz w:val="28"/>
          <w:szCs w:val="26"/>
        </w:rPr>
        <w:t>. Indukované proudy mají v takových případech charakter pro</w:t>
      </w:r>
      <w:r w:rsidRPr="000431DC">
        <w:rPr>
          <w:sz w:val="28"/>
          <w:szCs w:val="26"/>
        </w:rPr>
        <w:t>u</w:t>
      </w:r>
      <w:r w:rsidRPr="000431DC">
        <w:rPr>
          <w:sz w:val="28"/>
          <w:szCs w:val="26"/>
        </w:rPr>
        <w:t>dových smyček. Důsledky jsou stejné jako u každého indukovaného proudu, snaží se svým polem zabránit změně, která je vyvolala. Zeslabují tak bud</w:t>
      </w:r>
      <w:r w:rsidRPr="000431DC">
        <w:rPr>
          <w:sz w:val="28"/>
          <w:szCs w:val="26"/>
        </w:rPr>
        <w:t>í</w:t>
      </w:r>
      <w:r w:rsidRPr="000431DC">
        <w:rPr>
          <w:sz w:val="28"/>
          <w:szCs w:val="26"/>
        </w:rPr>
        <w:t>cí </w:t>
      </w:r>
      <w:hyperlink r:id="rId45" w:tooltip="Magnetický tok" w:history="1">
        <w:r w:rsidRPr="000431DC">
          <w:rPr>
            <w:rStyle w:val="Hypertextovodkaz"/>
            <w:sz w:val="28"/>
            <w:szCs w:val="26"/>
          </w:rPr>
          <w:t>magnetický tok</w:t>
        </w:r>
      </w:hyperlink>
      <w:r w:rsidRPr="000431DC">
        <w:rPr>
          <w:sz w:val="28"/>
          <w:szCs w:val="26"/>
        </w:rPr>
        <w:t>. Největší zeslabení nastane uprostřed průřezu, protože ten obepínají všechny indukované </w:t>
      </w:r>
      <w:hyperlink r:id="rId46" w:tooltip="Elektrický proud" w:history="1">
        <w:r w:rsidRPr="000431DC">
          <w:rPr>
            <w:rStyle w:val="Hypertextovodkaz"/>
            <w:sz w:val="28"/>
            <w:szCs w:val="26"/>
          </w:rPr>
          <w:t>proudy</w:t>
        </w:r>
      </w:hyperlink>
      <w:r w:rsidRPr="000431DC">
        <w:rPr>
          <w:sz w:val="28"/>
          <w:szCs w:val="26"/>
        </w:rPr>
        <w:t>. Vířivé proudy objevil </w:t>
      </w:r>
      <w:proofErr w:type="spellStart"/>
      <w:r w:rsidR="003851F2">
        <w:fldChar w:fldCharType="begin"/>
      </w:r>
      <w:r w:rsidR="003851F2">
        <w:instrText xml:space="preserve"> HYPERLINK "https://cs.wikipedia.org/wiki/L%C3%A9on_Foucault" \o "Léon Foucault" </w:instrText>
      </w:r>
      <w:r w:rsidR="003851F2">
        <w:fldChar w:fldCharType="separate"/>
      </w:r>
      <w:r w:rsidRPr="000431DC">
        <w:rPr>
          <w:rStyle w:val="Hypertextovodkaz"/>
          <w:sz w:val="28"/>
          <w:szCs w:val="26"/>
        </w:rPr>
        <w:t>Léon</w:t>
      </w:r>
      <w:proofErr w:type="spellEnd"/>
      <w:r w:rsidRPr="000431DC">
        <w:rPr>
          <w:rStyle w:val="Hypertextovodkaz"/>
          <w:sz w:val="28"/>
          <w:szCs w:val="26"/>
        </w:rPr>
        <w:t xml:space="preserve"> </w:t>
      </w:r>
      <w:proofErr w:type="spellStart"/>
      <w:r w:rsidRPr="000431DC">
        <w:rPr>
          <w:rStyle w:val="Hypertextovodkaz"/>
          <w:sz w:val="28"/>
          <w:szCs w:val="26"/>
        </w:rPr>
        <w:t>Fo</w:t>
      </w:r>
      <w:r w:rsidRPr="000431DC">
        <w:rPr>
          <w:rStyle w:val="Hypertextovodkaz"/>
          <w:sz w:val="28"/>
          <w:szCs w:val="26"/>
        </w:rPr>
        <w:t>u</w:t>
      </w:r>
      <w:r w:rsidRPr="000431DC">
        <w:rPr>
          <w:rStyle w:val="Hypertextovodkaz"/>
          <w:sz w:val="28"/>
          <w:szCs w:val="26"/>
        </w:rPr>
        <w:t>cault</w:t>
      </w:r>
      <w:proofErr w:type="spellEnd"/>
      <w:r w:rsidR="003851F2">
        <w:rPr>
          <w:rStyle w:val="Hypertextovodkaz"/>
          <w:sz w:val="28"/>
          <w:szCs w:val="26"/>
        </w:rPr>
        <w:fldChar w:fldCharType="end"/>
      </w:r>
      <w:r w:rsidRPr="000431DC">
        <w:rPr>
          <w:sz w:val="28"/>
          <w:szCs w:val="26"/>
        </w:rPr>
        <w:t> v roce </w:t>
      </w:r>
      <w:hyperlink r:id="rId47" w:tooltip="1851" w:history="1">
        <w:r w:rsidRPr="000431DC">
          <w:rPr>
            <w:rStyle w:val="Hypertextovodkaz"/>
            <w:sz w:val="28"/>
            <w:szCs w:val="26"/>
          </w:rPr>
          <w:t>1851</w:t>
        </w:r>
      </w:hyperlink>
      <w:r w:rsidRPr="000431DC">
        <w:rPr>
          <w:sz w:val="28"/>
          <w:szCs w:val="26"/>
        </w:rPr>
        <w:t>.</w:t>
      </w:r>
    </w:p>
    <w:p w:rsidR="000431DC" w:rsidRDefault="000431DC" w:rsidP="000431DC">
      <w:pPr>
        <w:pStyle w:val="Nadpis2"/>
      </w:pPr>
      <w:bookmarkStart w:id="36" w:name="_Toc534962973"/>
      <w:r>
        <w:t>Oscilátor</w:t>
      </w:r>
      <w:bookmarkEnd w:id="36"/>
    </w:p>
    <w:p w:rsidR="000431DC" w:rsidRDefault="000431DC" w:rsidP="000431DC">
      <w:pPr>
        <w:jc w:val="left"/>
        <w:rPr>
          <w:sz w:val="28"/>
          <w:szCs w:val="26"/>
          <w:shd w:val="clear" w:color="auto" w:fill="FFFFFF"/>
        </w:rPr>
      </w:pPr>
      <w:r w:rsidRPr="000431DC">
        <w:rPr>
          <w:bCs/>
          <w:sz w:val="28"/>
          <w:szCs w:val="26"/>
          <w:shd w:val="clear" w:color="auto" w:fill="FFFFFF"/>
        </w:rPr>
        <w:t>Oscilátor</w:t>
      </w:r>
      <w:r w:rsidRPr="000431DC">
        <w:rPr>
          <w:sz w:val="28"/>
          <w:szCs w:val="26"/>
          <w:shd w:val="clear" w:color="auto" w:fill="FFFFFF"/>
        </w:rPr>
        <w:t xml:space="preserve"> je systém nebo zařízení, schopné </w:t>
      </w:r>
      <w:hyperlink r:id="rId48" w:tooltip="Kmitání" w:history="1">
        <w:r w:rsidRPr="000431DC">
          <w:rPr>
            <w:rStyle w:val="Hypertextovodkaz"/>
            <w:sz w:val="28"/>
            <w:szCs w:val="26"/>
            <w:shd w:val="clear" w:color="auto" w:fill="FFFFFF"/>
          </w:rPr>
          <w:t>kmitavého pohybu</w:t>
        </w:r>
      </w:hyperlink>
      <w:r w:rsidRPr="000431DC">
        <w:rPr>
          <w:sz w:val="28"/>
          <w:szCs w:val="26"/>
          <w:shd w:val="clear" w:color="auto" w:fill="FFFFFF"/>
        </w:rPr>
        <w:t>, při němž se hodnoty určitých parametrů (poloha, rychlost, napětí atd.) periodicky opakují. Oscilátory mohou být mechanické, nebo elektrické.</w:t>
      </w:r>
    </w:p>
    <w:p w:rsidR="000431DC" w:rsidRDefault="000431DC" w:rsidP="000431DC">
      <w:pPr>
        <w:pStyle w:val="Nadpis2"/>
        <w:rPr>
          <w:shd w:val="clear" w:color="auto" w:fill="FFFFFF"/>
        </w:rPr>
      </w:pPr>
      <w:bookmarkStart w:id="37" w:name="_Toc534962974"/>
      <w:r>
        <w:rPr>
          <w:shd w:val="clear" w:color="auto" w:fill="FFFFFF"/>
        </w:rPr>
        <w:t>Magnetometr</w:t>
      </w:r>
      <w:bookmarkEnd w:id="37"/>
    </w:p>
    <w:p w:rsidR="000431DC" w:rsidRPr="000431DC" w:rsidRDefault="000431DC" w:rsidP="000431DC">
      <w:pPr>
        <w:jc w:val="left"/>
        <w:rPr>
          <w:sz w:val="28"/>
          <w:szCs w:val="26"/>
        </w:rPr>
      </w:pPr>
      <w:r w:rsidRPr="000431DC">
        <w:rPr>
          <w:bCs/>
          <w:sz w:val="28"/>
          <w:szCs w:val="26"/>
          <w:shd w:val="clear" w:color="auto" w:fill="FFFFFF"/>
        </w:rPr>
        <w:t>Magnetometr</w:t>
      </w:r>
      <w:r w:rsidRPr="000431DC">
        <w:rPr>
          <w:sz w:val="28"/>
          <w:szCs w:val="26"/>
          <w:shd w:val="clear" w:color="auto" w:fill="FFFFFF"/>
        </w:rPr>
        <w:t> je </w:t>
      </w:r>
      <w:hyperlink r:id="rId49" w:tooltip="Přístroj" w:history="1">
        <w:r w:rsidRPr="000431DC">
          <w:rPr>
            <w:rStyle w:val="Hypertextovodkaz"/>
            <w:sz w:val="28"/>
            <w:szCs w:val="26"/>
            <w:shd w:val="clear" w:color="auto" w:fill="FFFFFF"/>
          </w:rPr>
          <w:t>přístroj</w:t>
        </w:r>
      </w:hyperlink>
      <w:r w:rsidRPr="000431DC">
        <w:rPr>
          <w:sz w:val="28"/>
          <w:szCs w:val="26"/>
          <w:shd w:val="clear" w:color="auto" w:fill="FFFFFF"/>
        </w:rPr>
        <w:t> na měření velikosti a směru </w:t>
      </w:r>
      <w:hyperlink r:id="rId50" w:tooltip="Magnetická indukce" w:history="1">
        <w:r w:rsidRPr="000431DC">
          <w:rPr>
            <w:rStyle w:val="Hypertextovodkaz"/>
            <w:sz w:val="28"/>
            <w:szCs w:val="26"/>
            <w:shd w:val="clear" w:color="auto" w:fill="FFFFFF"/>
          </w:rPr>
          <w:t>magnetické indu</w:t>
        </w:r>
        <w:r w:rsidRPr="000431DC">
          <w:rPr>
            <w:rStyle w:val="Hypertextovodkaz"/>
            <w:sz w:val="28"/>
            <w:szCs w:val="26"/>
            <w:shd w:val="clear" w:color="auto" w:fill="FFFFFF"/>
          </w:rPr>
          <w:t>k</w:t>
        </w:r>
        <w:r w:rsidRPr="000431DC">
          <w:rPr>
            <w:rStyle w:val="Hypertextovodkaz"/>
            <w:sz w:val="28"/>
            <w:szCs w:val="26"/>
            <w:shd w:val="clear" w:color="auto" w:fill="FFFFFF"/>
          </w:rPr>
          <w:t>ce</w:t>
        </w:r>
      </w:hyperlink>
      <w:r w:rsidRPr="000431DC">
        <w:rPr>
          <w:sz w:val="28"/>
          <w:szCs w:val="26"/>
          <w:shd w:val="clear" w:color="auto" w:fill="FFFFFF"/>
        </w:rPr>
        <w:t> nebo </w:t>
      </w:r>
      <w:hyperlink r:id="rId51" w:tooltip="Magnetický moment" w:history="1">
        <w:r w:rsidRPr="000431DC">
          <w:rPr>
            <w:rStyle w:val="Hypertextovodkaz"/>
            <w:sz w:val="28"/>
            <w:szCs w:val="26"/>
            <w:shd w:val="clear" w:color="auto" w:fill="FFFFFF"/>
          </w:rPr>
          <w:t>magnetického momentu</w:t>
        </w:r>
      </w:hyperlink>
      <w:r w:rsidRPr="000431DC">
        <w:rPr>
          <w:sz w:val="28"/>
          <w:szCs w:val="26"/>
          <w:shd w:val="clear" w:color="auto" w:fill="FFFFFF"/>
        </w:rPr>
        <w:t> (tedy magnetizace). První magnetometr zkonstruoval německý fyzik a matematik </w:t>
      </w:r>
      <w:hyperlink r:id="rId52" w:tooltip="Carl Friedrich Gauss" w:history="1">
        <w:r w:rsidRPr="000431DC">
          <w:rPr>
            <w:rStyle w:val="Hypertextovodkaz"/>
            <w:sz w:val="28"/>
            <w:szCs w:val="26"/>
            <w:shd w:val="clear" w:color="auto" w:fill="FFFFFF"/>
          </w:rPr>
          <w:t>Carl Friedrich Gauss</w:t>
        </w:r>
      </w:hyperlink>
      <w:r w:rsidRPr="000431DC">
        <w:rPr>
          <w:sz w:val="28"/>
          <w:szCs w:val="26"/>
          <w:shd w:val="clear" w:color="auto" w:fill="FFFFFF"/>
        </w:rPr>
        <w:t>. V případě tohoto projektu je za magnetometr považována cívka, která měří sílu induk</w:t>
      </w:r>
      <w:r w:rsidRPr="000431DC">
        <w:rPr>
          <w:sz w:val="28"/>
          <w:szCs w:val="26"/>
          <w:shd w:val="clear" w:color="auto" w:fill="FFFFFF"/>
        </w:rPr>
        <w:t>č</w:t>
      </w:r>
      <w:r w:rsidRPr="000431DC">
        <w:rPr>
          <w:sz w:val="28"/>
          <w:szCs w:val="26"/>
          <w:shd w:val="clear" w:color="auto" w:fill="FFFFFF"/>
        </w:rPr>
        <w:t>nosti magnetického pole.</w:t>
      </w:r>
      <w:r w:rsidRPr="000431DC">
        <w:rPr>
          <w:sz w:val="28"/>
          <w:szCs w:val="26"/>
        </w:rPr>
        <w:t xml:space="preserve"> </w:t>
      </w:r>
    </w:p>
    <w:p w:rsidR="000431DC" w:rsidRPr="000431DC" w:rsidRDefault="000431DC" w:rsidP="000431DC">
      <w:pPr>
        <w:jc w:val="left"/>
        <w:rPr>
          <w:sz w:val="28"/>
          <w:szCs w:val="26"/>
          <w:shd w:val="clear" w:color="auto" w:fill="FFFFFF"/>
        </w:rPr>
      </w:pPr>
    </w:p>
    <w:p w:rsidR="000431DC" w:rsidRPr="000431DC" w:rsidRDefault="000431DC" w:rsidP="000431DC">
      <w:pPr>
        <w:jc w:val="left"/>
        <w:rPr>
          <w:sz w:val="28"/>
          <w:szCs w:val="26"/>
        </w:rPr>
      </w:pPr>
    </w:p>
    <w:p w:rsidR="000431DC" w:rsidRPr="000431DC" w:rsidRDefault="000431DC" w:rsidP="000431DC">
      <w:pPr>
        <w:rPr>
          <w:sz w:val="28"/>
        </w:rPr>
      </w:pPr>
    </w:p>
    <w:p w:rsidR="00D04AE6" w:rsidRDefault="000B40C6" w:rsidP="000F5ED1">
      <w:pPr>
        <w:pStyle w:val="Nadpis1"/>
      </w:pPr>
      <w:bookmarkStart w:id="38" w:name="_Toc534962975"/>
      <w:r>
        <w:lastRenderedPageBreak/>
        <w:t>Vy</w:t>
      </w:r>
      <w:r w:rsidR="001B6F92">
        <w:t>užité technologie</w:t>
      </w:r>
      <w:bookmarkEnd w:id="38"/>
    </w:p>
    <w:p w:rsidR="000431DC" w:rsidRPr="000431DC" w:rsidRDefault="000431DC" w:rsidP="000431DC">
      <w:pPr>
        <w:pStyle w:val="Nadpis2"/>
      </w:pPr>
      <w:bookmarkStart w:id="39" w:name="_Toc534962976"/>
      <w:r>
        <w:t>Seznam použitých technologií</w:t>
      </w:r>
      <w:bookmarkEnd w:id="39"/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proofErr w:type="spellStart"/>
      <w:r w:rsidRPr="000431DC">
        <w:rPr>
          <w:sz w:val="28"/>
          <w:szCs w:val="26"/>
        </w:rPr>
        <w:t>Arduino</w:t>
      </w:r>
      <w:proofErr w:type="spellEnd"/>
      <w:r w:rsidRPr="000431DC">
        <w:rPr>
          <w:sz w:val="28"/>
          <w:szCs w:val="26"/>
        </w:rPr>
        <w:t xml:space="preserve"> </w:t>
      </w:r>
      <w:proofErr w:type="spellStart"/>
      <w:r w:rsidRPr="000431DC">
        <w:rPr>
          <w:sz w:val="28"/>
          <w:szCs w:val="26"/>
        </w:rPr>
        <w:t>Nano</w:t>
      </w:r>
      <w:proofErr w:type="spellEnd"/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Cívka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10</w:t>
      </w:r>
      <w:r w:rsidR="00E23300">
        <w:rPr>
          <w:sz w:val="28"/>
          <w:szCs w:val="26"/>
        </w:rPr>
        <w:t>nF</w:t>
      </w:r>
      <w:r w:rsidRPr="000431DC">
        <w:rPr>
          <w:sz w:val="28"/>
          <w:szCs w:val="26"/>
        </w:rPr>
        <w:t xml:space="preserve"> kondenzátor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proofErr w:type="spellStart"/>
      <w:r w:rsidRPr="000431DC">
        <w:rPr>
          <w:sz w:val="28"/>
          <w:szCs w:val="26"/>
        </w:rPr>
        <w:t>Piezo</w:t>
      </w:r>
      <w:proofErr w:type="spellEnd"/>
      <w:r w:rsidRPr="000431DC">
        <w:rPr>
          <w:sz w:val="28"/>
          <w:szCs w:val="26"/>
        </w:rPr>
        <w:tab/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1K Odpor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330-O</w:t>
      </w:r>
      <w:r w:rsidR="00E23300">
        <w:rPr>
          <w:sz w:val="28"/>
          <w:szCs w:val="26"/>
        </w:rPr>
        <w:t>hm</w:t>
      </w:r>
      <w:r w:rsidRPr="000431DC">
        <w:rPr>
          <w:sz w:val="28"/>
          <w:szCs w:val="26"/>
        </w:rPr>
        <w:t xml:space="preserve"> </w:t>
      </w:r>
      <w:r w:rsidR="00E23300">
        <w:rPr>
          <w:sz w:val="28"/>
          <w:szCs w:val="26"/>
        </w:rPr>
        <w:t>rezistor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LED (libovolná barva)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1N4148 dioda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Nepájivé pole / Univerzální plošný spoj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Kabely k propojení / Cín s pájkou (v případě plošného spoje)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9V baterie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Kontakty na 9V baterii</w:t>
      </w:r>
    </w:p>
    <w:p w:rsidR="000431DC" w:rsidRPr="000431DC" w:rsidRDefault="000431DC" w:rsidP="000431DC">
      <w:pPr>
        <w:pStyle w:val="Odstavecseseznamem"/>
        <w:numPr>
          <w:ilvl w:val="0"/>
          <w:numId w:val="43"/>
        </w:numPr>
        <w:shd w:val="clear" w:color="auto" w:fill="FFFFFF"/>
        <w:spacing w:after="0" w:line="240" w:lineRule="auto"/>
        <w:rPr>
          <w:sz w:val="28"/>
          <w:szCs w:val="26"/>
        </w:rPr>
      </w:pPr>
      <w:r w:rsidRPr="000431DC">
        <w:rPr>
          <w:sz w:val="28"/>
          <w:szCs w:val="26"/>
        </w:rPr>
        <w:t>Pinové konektory</w:t>
      </w:r>
    </w:p>
    <w:p w:rsidR="00D04AE6" w:rsidRDefault="00D04AE6" w:rsidP="00D04AE6"/>
    <w:p w:rsidR="00A577A4" w:rsidRDefault="00A577A4" w:rsidP="00A577A4">
      <w:pPr>
        <w:pStyle w:val="Nadpis3"/>
        <w:rPr>
          <w:sz w:val="28"/>
        </w:rPr>
      </w:pPr>
      <w:bookmarkStart w:id="40" w:name="_Toc534962977"/>
      <w:proofErr w:type="spellStart"/>
      <w:r w:rsidRPr="00A577A4">
        <w:rPr>
          <w:sz w:val="28"/>
        </w:rPr>
        <w:t>Arduino</w:t>
      </w:r>
      <w:proofErr w:type="spellEnd"/>
      <w:r w:rsidRPr="00A577A4">
        <w:rPr>
          <w:sz w:val="28"/>
        </w:rPr>
        <w:t xml:space="preserve"> </w:t>
      </w:r>
      <w:proofErr w:type="spellStart"/>
      <w:r w:rsidRPr="00A577A4">
        <w:rPr>
          <w:sz w:val="28"/>
        </w:rPr>
        <w:t>Nano</w:t>
      </w:r>
      <w:bookmarkEnd w:id="40"/>
      <w:proofErr w:type="spellEnd"/>
    </w:p>
    <w:p w:rsidR="00A577A4" w:rsidRPr="00A577A4" w:rsidRDefault="00A577A4" w:rsidP="00A577A4">
      <w:pPr>
        <w:jc w:val="left"/>
        <w:rPr>
          <w:b/>
          <w:sz w:val="28"/>
          <w:szCs w:val="26"/>
        </w:rPr>
      </w:pPr>
      <w:proofErr w:type="spellStart"/>
      <w:r w:rsidRPr="00A577A4">
        <w:rPr>
          <w:bCs/>
          <w:sz w:val="28"/>
          <w:szCs w:val="26"/>
          <w:shd w:val="clear" w:color="auto" w:fill="FFFFFF"/>
        </w:rPr>
        <w:t>Arduino</w:t>
      </w:r>
      <w:proofErr w:type="spellEnd"/>
      <w:r w:rsidRPr="00A577A4">
        <w:rPr>
          <w:bCs/>
          <w:sz w:val="28"/>
          <w:szCs w:val="26"/>
          <w:shd w:val="clear" w:color="auto" w:fill="FFFFFF"/>
        </w:rPr>
        <w:t xml:space="preserve"> </w:t>
      </w:r>
      <w:proofErr w:type="spellStart"/>
      <w:r w:rsidRPr="00A577A4">
        <w:rPr>
          <w:bCs/>
          <w:sz w:val="28"/>
          <w:szCs w:val="26"/>
          <w:shd w:val="clear" w:color="auto" w:fill="FFFFFF"/>
        </w:rPr>
        <w:t>Nano</w:t>
      </w:r>
      <w:proofErr w:type="spellEnd"/>
      <w:r w:rsidRPr="00A577A4">
        <w:rPr>
          <w:bCs/>
          <w:sz w:val="28"/>
          <w:szCs w:val="26"/>
          <w:shd w:val="clear" w:color="auto" w:fill="FFFFFF"/>
        </w:rPr>
        <w:t xml:space="preserve"> je</w:t>
      </w:r>
      <w:r w:rsidRPr="00A577A4">
        <w:rPr>
          <w:sz w:val="28"/>
          <w:szCs w:val="26"/>
          <w:shd w:val="clear" w:color="auto" w:fill="FFFFFF"/>
        </w:rPr>
        <w:t xml:space="preserve"> název malého </w:t>
      </w:r>
      <w:hyperlink r:id="rId53" w:tooltip="Jednodeskový počítač" w:history="1">
        <w:r w:rsidRPr="00A577A4">
          <w:rPr>
            <w:rStyle w:val="Hypertextovodkaz"/>
            <w:sz w:val="28"/>
            <w:szCs w:val="26"/>
            <w:shd w:val="clear" w:color="auto" w:fill="FFFFFF"/>
          </w:rPr>
          <w:t>jednodeskového počít</w:t>
        </w:r>
        <w:r w:rsidR="00E23300">
          <w:rPr>
            <w:rStyle w:val="Hypertextovodkaz"/>
            <w:sz w:val="28"/>
            <w:szCs w:val="26"/>
            <w:shd w:val="clear" w:color="auto" w:fill="FFFFFF"/>
          </w:rPr>
          <w:t>a</w:t>
        </w:r>
        <w:r w:rsidRPr="00A577A4">
          <w:rPr>
            <w:rStyle w:val="Hypertextovodkaz"/>
            <w:sz w:val="28"/>
            <w:szCs w:val="26"/>
            <w:shd w:val="clear" w:color="auto" w:fill="FFFFFF"/>
          </w:rPr>
          <w:t>če</w:t>
        </w:r>
      </w:hyperlink>
      <w:r w:rsidR="00E67FB8">
        <w:rPr>
          <w:sz w:val="28"/>
          <w:szCs w:val="26"/>
          <w:shd w:val="clear" w:color="auto" w:fill="FFFFFF"/>
        </w:rPr>
        <w:t xml:space="preserve"> </w:t>
      </w:r>
      <w:r w:rsidRPr="00A577A4">
        <w:rPr>
          <w:sz w:val="28"/>
          <w:szCs w:val="26"/>
          <w:shd w:val="clear" w:color="auto" w:fill="FFFFFF"/>
        </w:rPr>
        <w:t>z</w:t>
      </w:r>
      <w:r w:rsidR="00E67FB8">
        <w:rPr>
          <w:sz w:val="28"/>
          <w:szCs w:val="26"/>
        </w:rPr>
        <w:t xml:space="preserve"> </w:t>
      </w:r>
      <w:hyperlink r:id="rId54" w:tooltip="Počítačová platforma" w:history="1">
        <w:r w:rsidRPr="00A577A4">
          <w:rPr>
            <w:rStyle w:val="Hypertextovodkaz"/>
            <w:sz w:val="28"/>
            <w:szCs w:val="26"/>
            <w:shd w:val="clear" w:color="auto" w:fill="FFFFFF"/>
          </w:rPr>
          <w:t>platformy</w:t>
        </w:r>
      </w:hyperlink>
      <w:r w:rsidR="00E67FB8">
        <w:rPr>
          <w:sz w:val="28"/>
          <w:szCs w:val="26"/>
          <w:shd w:val="clear" w:color="auto" w:fill="FFFFFF"/>
        </w:rPr>
        <w:t xml:space="preserve"> </w:t>
      </w:r>
      <w:hyperlink r:id="rId55" w:tooltip="Arduino" w:history="1">
        <w:proofErr w:type="spellStart"/>
        <w:r w:rsidRPr="00A577A4">
          <w:rPr>
            <w:rStyle w:val="Hypertextovodkaz"/>
            <w:sz w:val="28"/>
            <w:szCs w:val="26"/>
            <w:shd w:val="clear" w:color="auto" w:fill="FFFFFF"/>
          </w:rPr>
          <w:t>Ardu</w:t>
        </w:r>
        <w:r w:rsidRPr="00A577A4">
          <w:rPr>
            <w:rStyle w:val="Hypertextovodkaz"/>
            <w:sz w:val="28"/>
            <w:szCs w:val="26"/>
            <w:shd w:val="clear" w:color="auto" w:fill="FFFFFF"/>
          </w:rPr>
          <w:t>i</w:t>
        </w:r>
        <w:r w:rsidRPr="00A577A4">
          <w:rPr>
            <w:rStyle w:val="Hypertextovodkaz"/>
            <w:sz w:val="28"/>
            <w:szCs w:val="26"/>
            <w:shd w:val="clear" w:color="auto" w:fill="FFFFFF"/>
          </w:rPr>
          <w:t>no</w:t>
        </w:r>
        <w:proofErr w:type="spellEnd"/>
      </w:hyperlink>
      <w:r w:rsidRPr="00A577A4">
        <w:rPr>
          <w:sz w:val="28"/>
          <w:szCs w:val="26"/>
          <w:shd w:val="clear" w:color="auto" w:fill="FFFFFF"/>
        </w:rPr>
        <w:t>, který je založen na </w:t>
      </w:r>
      <w:proofErr w:type="spellStart"/>
      <w:r w:rsidR="003851F2">
        <w:fldChar w:fldCharType="begin"/>
      </w:r>
      <w:r w:rsidR="003851F2">
        <w:instrText xml:space="preserve"> HYPERLINK "https://cs.wikipedia.org/wiki/Jedno%C4%8Dipov%C3%BD_po%C4%8D%C3%ADta%C4%8D" \o "Jednočipový počítač" </w:instrText>
      </w:r>
      <w:r w:rsidR="003851F2">
        <w:fldChar w:fldCharType="separate"/>
      </w:r>
      <w:r w:rsidRPr="00A577A4">
        <w:rPr>
          <w:rStyle w:val="Hypertextovodkaz"/>
          <w:sz w:val="28"/>
          <w:szCs w:val="26"/>
          <w:shd w:val="clear" w:color="auto" w:fill="FFFFFF"/>
        </w:rPr>
        <w:t>mikrokontrolerech</w:t>
      </w:r>
      <w:proofErr w:type="spellEnd"/>
      <w:r w:rsidR="003851F2">
        <w:rPr>
          <w:rStyle w:val="Hypertextovodkaz"/>
          <w:sz w:val="28"/>
          <w:szCs w:val="26"/>
          <w:shd w:val="clear" w:color="auto" w:fill="FFFFFF"/>
        </w:rPr>
        <w:fldChar w:fldCharType="end"/>
      </w:r>
      <w:r w:rsidRPr="00A577A4">
        <w:rPr>
          <w:sz w:val="28"/>
          <w:szCs w:val="26"/>
          <w:shd w:val="clear" w:color="auto" w:fill="FFFFFF"/>
        </w:rPr>
        <w:t> </w:t>
      </w:r>
      <w:proofErr w:type="spellStart"/>
      <w:r w:rsidR="0079675C">
        <w:rPr>
          <w:rStyle w:val="Hypertextovodkaz"/>
          <w:sz w:val="28"/>
          <w:szCs w:val="26"/>
          <w:shd w:val="clear" w:color="auto" w:fill="FFFFFF"/>
        </w:rPr>
        <w:fldChar w:fldCharType="begin"/>
      </w:r>
      <w:r w:rsidR="0079675C">
        <w:rPr>
          <w:rStyle w:val="Hypertextovodkaz"/>
          <w:sz w:val="28"/>
          <w:szCs w:val="26"/>
          <w:shd w:val="clear" w:color="auto" w:fill="FFFFFF"/>
        </w:rPr>
        <w:instrText xml:space="preserve"> HYPERLINK "https://cs.wikipedia.org/wiki/AVR" \o "AVR" </w:instrText>
      </w:r>
      <w:r w:rsidR="0079675C">
        <w:rPr>
          <w:rStyle w:val="Hypertextovodkaz"/>
          <w:sz w:val="28"/>
          <w:szCs w:val="26"/>
          <w:shd w:val="clear" w:color="auto" w:fill="FFFFFF"/>
        </w:rPr>
        <w:fldChar w:fldCharType="separate"/>
      </w:r>
      <w:r w:rsidRPr="00A577A4">
        <w:rPr>
          <w:rStyle w:val="Hypertextovodkaz"/>
          <w:sz w:val="28"/>
          <w:szCs w:val="26"/>
          <w:shd w:val="clear" w:color="auto" w:fill="FFFFFF"/>
        </w:rPr>
        <w:t>Atmega</w:t>
      </w:r>
      <w:proofErr w:type="spellEnd"/>
      <w:r w:rsidR="0079675C">
        <w:rPr>
          <w:rStyle w:val="Hypertextovodkaz"/>
          <w:sz w:val="28"/>
          <w:szCs w:val="26"/>
          <w:shd w:val="clear" w:color="auto" w:fill="FFFFFF"/>
        </w:rPr>
        <w:fldChar w:fldCharType="end"/>
      </w:r>
      <w:r w:rsidRPr="00A577A4">
        <w:rPr>
          <w:sz w:val="28"/>
          <w:szCs w:val="26"/>
          <w:shd w:val="clear" w:color="auto" w:fill="FFFFFF"/>
        </w:rPr>
        <w:t> od fi</w:t>
      </w:r>
      <w:r w:rsidRPr="00A577A4">
        <w:rPr>
          <w:sz w:val="28"/>
          <w:szCs w:val="26"/>
          <w:shd w:val="clear" w:color="auto" w:fill="FFFFFF"/>
        </w:rPr>
        <w:t>r</w:t>
      </w:r>
      <w:r w:rsidRPr="00A577A4">
        <w:rPr>
          <w:sz w:val="28"/>
          <w:szCs w:val="26"/>
          <w:shd w:val="clear" w:color="auto" w:fill="FFFFFF"/>
        </w:rPr>
        <w:t>my </w:t>
      </w:r>
      <w:proofErr w:type="spellStart"/>
      <w:r w:rsidR="0079675C">
        <w:rPr>
          <w:rStyle w:val="Hypertextovodkaz"/>
          <w:sz w:val="28"/>
          <w:szCs w:val="26"/>
          <w:shd w:val="clear" w:color="auto" w:fill="FFFFFF"/>
        </w:rPr>
        <w:fldChar w:fldCharType="begin"/>
      </w:r>
      <w:r w:rsidR="0079675C">
        <w:rPr>
          <w:rStyle w:val="Hypertextovodkaz"/>
          <w:sz w:val="28"/>
          <w:szCs w:val="26"/>
          <w:shd w:val="clear" w:color="auto" w:fill="FFFFFF"/>
        </w:rPr>
        <w:instrText xml:space="preserve"> HYPERLINK "https://cs.wikipedia.org/wiki/Atmel" \o "Atmel" </w:instrText>
      </w:r>
      <w:r w:rsidR="0079675C">
        <w:rPr>
          <w:rStyle w:val="Hypertextovodkaz"/>
          <w:sz w:val="28"/>
          <w:szCs w:val="26"/>
          <w:shd w:val="clear" w:color="auto" w:fill="FFFFFF"/>
        </w:rPr>
        <w:fldChar w:fldCharType="separate"/>
      </w:r>
      <w:r w:rsidRPr="00A577A4">
        <w:rPr>
          <w:rStyle w:val="Hypertextovodkaz"/>
          <w:sz w:val="28"/>
          <w:szCs w:val="26"/>
          <w:shd w:val="clear" w:color="auto" w:fill="FFFFFF"/>
        </w:rPr>
        <w:t>Atmel</w:t>
      </w:r>
      <w:proofErr w:type="spellEnd"/>
      <w:r w:rsidR="0079675C">
        <w:rPr>
          <w:rStyle w:val="Hypertextovodkaz"/>
          <w:sz w:val="28"/>
          <w:szCs w:val="26"/>
          <w:shd w:val="clear" w:color="auto" w:fill="FFFFFF"/>
        </w:rPr>
        <w:fldChar w:fldCharType="end"/>
      </w:r>
      <w:r w:rsidRPr="00A577A4">
        <w:rPr>
          <w:sz w:val="28"/>
          <w:szCs w:val="26"/>
          <w:shd w:val="clear" w:color="auto" w:fill="FFFFFF"/>
        </w:rPr>
        <w:t xml:space="preserve">. </w:t>
      </w:r>
      <w:proofErr w:type="spellStart"/>
      <w:r w:rsidRPr="00A577A4">
        <w:rPr>
          <w:sz w:val="28"/>
          <w:szCs w:val="26"/>
          <w:shd w:val="clear" w:color="auto" w:fill="FFFFFF"/>
        </w:rPr>
        <w:t>Arduino</w:t>
      </w:r>
      <w:proofErr w:type="spellEnd"/>
      <w:r w:rsidRPr="00A577A4">
        <w:rPr>
          <w:sz w:val="28"/>
          <w:szCs w:val="26"/>
          <w:shd w:val="clear" w:color="auto" w:fill="FFFFFF"/>
        </w:rPr>
        <w:t xml:space="preserve"> </w:t>
      </w:r>
      <w:proofErr w:type="spellStart"/>
      <w:r w:rsidRPr="00A577A4">
        <w:rPr>
          <w:sz w:val="28"/>
          <w:szCs w:val="26"/>
          <w:shd w:val="clear" w:color="auto" w:fill="FFFFFF"/>
        </w:rPr>
        <w:t>Nano</w:t>
      </w:r>
      <w:proofErr w:type="spellEnd"/>
      <w:r w:rsidRPr="00A577A4">
        <w:rPr>
          <w:sz w:val="28"/>
          <w:szCs w:val="26"/>
          <w:shd w:val="clear" w:color="auto" w:fill="FFFFFF"/>
        </w:rPr>
        <w:t xml:space="preserve"> je podobné </w:t>
      </w:r>
      <w:proofErr w:type="spellStart"/>
      <w:r w:rsidRPr="00A577A4">
        <w:rPr>
          <w:sz w:val="28"/>
          <w:szCs w:val="26"/>
          <w:shd w:val="clear" w:color="auto" w:fill="FFFFFF"/>
        </w:rPr>
        <w:t>Arduinu</w:t>
      </w:r>
      <w:proofErr w:type="spellEnd"/>
      <w:r w:rsidRPr="00A577A4">
        <w:rPr>
          <w:sz w:val="28"/>
          <w:szCs w:val="26"/>
          <w:shd w:val="clear" w:color="auto" w:fill="FFFFFF"/>
        </w:rPr>
        <w:t xml:space="preserve"> Mini, s tím rozdílem, že má vlastní USB port a převodník.</w:t>
      </w:r>
      <w:r w:rsidRPr="00A577A4">
        <w:rPr>
          <w:b/>
          <w:sz w:val="28"/>
          <w:szCs w:val="26"/>
        </w:rPr>
        <w:tab/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Mikroprocesor</w:t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="00E67FB8">
        <w:rPr>
          <w:sz w:val="28"/>
        </w:rPr>
        <w:tab/>
      </w:r>
      <w:r w:rsidRPr="00A577A4">
        <w:rPr>
          <w:sz w:val="28"/>
        </w:rPr>
        <w:t>Atmega328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Architektura</w:t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  <w:t>AVR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Provozní napětí (logická úroveň)</w:t>
      </w:r>
      <w:r w:rsidRPr="00A577A4">
        <w:rPr>
          <w:sz w:val="28"/>
        </w:rPr>
        <w:tab/>
        <w:t>5V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Vstupní napětí (doporučeno)</w:t>
      </w:r>
      <w:r w:rsidRPr="00A577A4">
        <w:rPr>
          <w:sz w:val="28"/>
        </w:rPr>
        <w:tab/>
      </w:r>
      <w:r w:rsidRPr="00A577A4">
        <w:rPr>
          <w:sz w:val="28"/>
        </w:rPr>
        <w:tab/>
        <w:t>7-12V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Počet digitálních I/O pinů</w:t>
      </w:r>
      <w:r w:rsidRPr="00A577A4">
        <w:rPr>
          <w:sz w:val="28"/>
        </w:rPr>
        <w:tab/>
      </w:r>
      <w:r w:rsidRPr="00A577A4">
        <w:rPr>
          <w:sz w:val="28"/>
        </w:rPr>
        <w:tab/>
        <w:t>22 pinů, z toho 6 s PWM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Počet analogových vstupů</w:t>
      </w:r>
      <w:r w:rsidRPr="00A577A4">
        <w:rPr>
          <w:sz w:val="28"/>
        </w:rPr>
        <w:tab/>
      </w:r>
      <w:r w:rsidRPr="00A577A4">
        <w:rPr>
          <w:sz w:val="28"/>
        </w:rPr>
        <w:tab/>
        <w:t>8 pinů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Proudové zatížení na 1 pin</w:t>
      </w:r>
      <w:r w:rsidRPr="00A577A4">
        <w:rPr>
          <w:sz w:val="28"/>
        </w:rPr>
        <w:tab/>
      </w:r>
      <w:r w:rsidRPr="00A577A4">
        <w:rPr>
          <w:sz w:val="28"/>
        </w:rPr>
        <w:tab/>
        <w:t xml:space="preserve">40 </w:t>
      </w:r>
      <w:r w:rsidR="00E23300">
        <w:rPr>
          <w:sz w:val="28"/>
        </w:rPr>
        <w:t>mA</w:t>
      </w:r>
    </w:p>
    <w:p w:rsidR="00A577A4" w:rsidRPr="00A577A4" w:rsidRDefault="00A577A4" w:rsidP="00A577A4">
      <w:pPr>
        <w:pStyle w:val="Bezmezer"/>
        <w:rPr>
          <w:sz w:val="28"/>
        </w:rPr>
      </w:pPr>
      <w:proofErr w:type="spellStart"/>
      <w:r w:rsidRPr="00A577A4">
        <w:rPr>
          <w:sz w:val="28"/>
        </w:rPr>
        <w:t>Flash</w:t>
      </w:r>
      <w:proofErr w:type="spellEnd"/>
      <w:r w:rsidRPr="00A577A4">
        <w:rPr>
          <w:sz w:val="28"/>
        </w:rPr>
        <w:t xml:space="preserve"> paměť</w:t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="00E67FB8">
        <w:rPr>
          <w:sz w:val="28"/>
        </w:rPr>
        <w:tab/>
      </w:r>
      <w:r w:rsidRPr="00A577A4">
        <w:rPr>
          <w:sz w:val="28"/>
        </w:rPr>
        <w:t>32 KB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SRAM</w:t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="00E67FB8">
        <w:rPr>
          <w:sz w:val="28"/>
        </w:rPr>
        <w:tab/>
      </w:r>
      <w:r w:rsidRPr="00A577A4">
        <w:rPr>
          <w:sz w:val="28"/>
        </w:rPr>
        <w:t>2 KB</w:t>
      </w:r>
    </w:p>
    <w:p w:rsidR="00A577A4" w:rsidRPr="00A577A4" w:rsidRDefault="00A577A4" w:rsidP="00A577A4">
      <w:pPr>
        <w:pStyle w:val="Bezmezer"/>
        <w:rPr>
          <w:sz w:val="28"/>
        </w:rPr>
      </w:pPr>
      <w:r w:rsidRPr="00A577A4">
        <w:rPr>
          <w:sz w:val="28"/>
        </w:rPr>
        <w:t>EEPROM</w:t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Pr="00A577A4">
        <w:rPr>
          <w:sz w:val="28"/>
        </w:rPr>
        <w:tab/>
      </w:r>
      <w:r w:rsidR="00E67FB8">
        <w:rPr>
          <w:sz w:val="28"/>
        </w:rPr>
        <w:tab/>
      </w:r>
      <w:r w:rsidRPr="00A577A4">
        <w:rPr>
          <w:sz w:val="28"/>
        </w:rPr>
        <w:t>1KB</w:t>
      </w:r>
    </w:p>
    <w:p w:rsidR="00A577A4" w:rsidRPr="00A577A4" w:rsidRDefault="006639EE" w:rsidP="00A577A4">
      <w:pPr>
        <w:pStyle w:val="Bezmezer"/>
        <w:rPr>
          <w:sz w:val="28"/>
        </w:rPr>
      </w:pPr>
      <w:r>
        <w:rPr>
          <w:sz w:val="28"/>
        </w:rPr>
        <w:t>Frekvence procesoru</w:t>
      </w:r>
      <w:r w:rsidR="00A577A4" w:rsidRPr="00A577A4">
        <w:rPr>
          <w:sz w:val="28"/>
        </w:rPr>
        <w:tab/>
      </w:r>
      <w:r w:rsidR="00A577A4" w:rsidRPr="00A577A4">
        <w:rPr>
          <w:sz w:val="28"/>
        </w:rPr>
        <w:tab/>
      </w:r>
      <w:r w:rsidR="00E67FB8">
        <w:rPr>
          <w:sz w:val="28"/>
        </w:rPr>
        <w:tab/>
      </w:r>
      <w:r w:rsidR="00A577A4" w:rsidRPr="00A577A4">
        <w:rPr>
          <w:sz w:val="28"/>
        </w:rPr>
        <w:t>16 MHz</w:t>
      </w:r>
    </w:p>
    <w:p w:rsidR="00A577A4" w:rsidRPr="00A577A4" w:rsidRDefault="00A577A4" w:rsidP="00A577A4">
      <w:pPr>
        <w:pStyle w:val="Odstavecseseznamem"/>
        <w:ind w:left="1125"/>
        <w:jc w:val="left"/>
        <w:rPr>
          <w:b/>
          <w:sz w:val="32"/>
          <w:szCs w:val="28"/>
        </w:rPr>
      </w:pPr>
    </w:p>
    <w:p w:rsidR="00A577A4" w:rsidRDefault="0006119E" w:rsidP="0006119E">
      <w:pPr>
        <w:pStyle w:val="Nadpis1"/>
      </w:pPr>
      <w:bookmarkStart w:id="41" w:name="_Toc534962978"/>
      <w:r>
        <w:lastRenderedPageBreak/>
        <w:t>způsoby řešení a použité postupy</w:t>
      </w:r>
      <w:bookmarkEnd w:id="41"/>
    </w:p>
    <w:p w:rsidR="0006119E" w:rsidRPr="0006119E" w:rsidRDefault="0006119E" w:rsidP="0006119E">
      <w:pPr>
        <w:pStyle w:val="Nadpis2"/>
      </w:pPr>
      <w:bookmarkStart w:id="42" w:name="_Toc534962979"/>
      <w:r>
        <w:t>Schéma zapojení</w:t>
      </w:r>
      <w:bookmarkEnd w:id="42"/>
    </w:p>
    <w:p w:rsidR="0006119E" w:rsidRDefault="0006119E" w:rsidP="0006119E">
      <w:pPr>
        <w:rPr>
          <w:b/>
          <w:sz w:val="28"/>
          <w:szCs w:val="28"/>
        </w:rPr>
      </w:pPr>
    </w:p>
    <w:p w:rsidR="00E67FB8" w:rsidRDefault="00E67FB8" w:rsidP="00E67FB8">
      <w:pPr>
        <w:keepNext/>
      </w:pPr>
      <w:r>
        <w:rPr>
          <w:b/>
          <w:sz w:val="28"/>
          <w:szCs w:val="28"/>
        </w:rPr>
        <w:pict>
          <v:shape id="_x0000_i1027" type="#_x0000_t75" style="width:452.55pt;height:257.15pt">
            <v:imagedata r:id="rId56" o:title="Bez názvusadadasd"/>
          </v:shape>
        </w:pict>
      </w:r>
    </w:p>
    <w:p w:rsidR="0006119E" w:rsidRDefault="00E67FB8" w:rsidP="00E67FB8">
      <w:pPr>
        <w:pStyle w:val="Titulek"/>
        <w:ind w:left="0"/>
        <w:rPr>
          <w:b/>
          <w:sz w:val="28"/>
          <w:szCs w:val="28"/>
        </w:r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Schéma obvodu</w:t>
      </w:r>
    </w:p>
    <w:p w:rsidR="0006119E" w:rsidRDefault="0006119E" w:rsidP="0006119E"/>
    <w:p w:rsidR="0006119E" w:rsidRDefault="0006119E" w:rsidP="0006119E">
      <w:pPr>
        <w:pStyle w:val="Nadpis2"/>
      </w:pPr>
      <w:bookmarkStart w:id="43" w:name="_Toc534962980"/>
      <w:r>
        <w:lastRenderedPageBreak/>
        <w:t>Krátká ukázka kódu</w:t>
      </w:r>
      <w:bookmarkEnd w:id="43"/>
    </w:p>
    <w:p w:rsidR="0006119E" w:rsidRPr="0006119E" w:rsidRDefault="00F54DF0" w:rsidP="00F31D55">
      <w:pPr>
        <w:jc w:val="left"/>
      </w:pPr>
      <w:r>
        <w:rPr>
          <w:sz w:val="26"/>
          <w:szCs w:val="26"/>
        </w:rPr>
        <w:pict>
          <v:shape id="_x0000_i1028" type="#_x0000_t75" style="width:790.15pt;height:610.6pt">
            <v:imagedata r:id="rId57" o:title="asdfghhgfdsa"/>
          </v:shape>
        </w:pict>
      </w:r>
    </w:p>
    <w:p w:rsidR="00F31D55" w:rsidRDefault="00F31D55" w:rsidP="00F31D55">
      <w:pPr>
        <w:pStyle w:val="Nadpis2"/>
      </w:pPr>
      <w:bookmarkStart w:id="44" w:name="_Toc534962981"/>
      <w:r>
        <w:lastRenderedPageBreak/>
        <w:t>Princip fungování projektu</w:t>
      </w:r>
      <w:bookmarkEnd w:id="44"/>
    </w:p>
    <w:p w:rsidR="00F31D55" w:rsidRPr="0006119E" w:rsidRDefault="00F31D55" w:rsidP="00F31D55">
      <w:pPr>
        <w:rPr>
          <w:sz w:val="28"/>
        </w:rPr>
      </w:pPr>
      <w:r w:rsidRPr="0006119E">
        <w:rPr>
          <w:sz w:val="28"/>
        </w:rPr>
        <w:t xml:space="preserve">V případě tohoto projektu vyvoláváme </w:t>
      </w:r>
      <w:proofErr w:type="spellStart"/>
      <w:r w:rsidRPr="0006119E">
        <w:rPr>
          <w:sz w:val="28"/>
        </w:rPr>
        <w:t>Arduinem</w:t>
      </w:r>
      <w:proofErr w:type="spellEnd"/>
      <w:r w:rsidRPr="0006119E">
        <w:rPr>
          <w:sz w:val="28"/>
        </w:rPr>
        <w:t xml:space="preserve"> impulzy na vysok</w:t>
      </w:r>
      <w:r w:rsidR="00E67FB8">
        <w:rPr>
          <w:sz w:val="28"/>
        </w:rPr>
        <w:t>ofre</w:t>
      </w:r>
      <w:r w:rsidR="00E67FB8">
        <w:rPr>
          <w:sz w:val="28"/>
        </w:rPr>
        <w:t>k</w:t>
      </w:r>
      <w:r w:rsidR="00E67FB8">
        <w:rPr>
          <w:sz w:val="28"/>
        </w:rPr>
        <w:t>venční</w:t>
      </w:r>
      <w:r w:rsidRPr="0006119E">
        <w:rPr>
          <w:sz w:val="28"/>
        </w:rPr>
        <w:t xml:space="preserve"> filtr LR. Díky toho jsou pulzy generované cívkou v každém převodu. Délka vytvořených impulzů je úměrná indukčnosti cívky, takže pomocí nich můž</w:t>
      </w:r>
      <w:r w:rsidRPr="0006119E">
        <w:rPr>
          <w:sz w:val="28"/>
        </w:rPr>
        <w:t>e</w:t>
      </w:r>
      <w:r w:rsidRPr="0006119E">
        <w:rPr>
          <w:sz w:val="28"/>
        </w:rPr>
        <w:t xml:space="preserve">me měřit její indukčnost. Jelikož jsou tyto pomocné pulzy moc krátké a </w:t>
      </w:r>
      <w:proofErr w:type="spellStart"/>
      <w:r w:rsidRPr="0006119E">
        <w:rPr>
          <w:sz w:val="28"/>
        </w:rPr>
        <w:t>Arduino</w:t>
      </w:r>
      <w:proofErr w:type="spellEnd"/>
      <w:r w:rsidRPr="0006119E">
        <w:rPr>
          <w:sz w:val="28"/>
        </w:rPr>
        <w:t xml:space="preserve"> je nedokáže zaznamenat (asi 0.5 mikrosekundy), používáme ko</w:t>
      </w:r>
      <w:r w:rsidRPr="0006119E">
        <w:rPr>
          <w:sz w:val="28"/>
        </w:rPr>
        <w:t>n</w:t>
      </w:r>
      <w:r w:rsidRPr="0006119E">
        <w:rPr>
          <w:sz w:val="28"/>
        </w:rPr>
        <w:t>denzátor, který je postupně nabíjen stoupajícími pulzy až do doby, kdy je j</w:t>
      </w:r>
      <w:r w:rsidRPr="0006119E">
        <w:rPr>
          <w:sz w:val="28"/>
        </w:rPr>
        <w:t>e</w:t>
      </w:r>
      <w:r w:rsidRPr="0006119E">
        <w:rPr>
          <w:sz w:val="28"/>
        </w:rPr>
        <w:t>ho napětí mo</w:t>
      </w:r>
      <w:r w:rsidR="00E67FB8">
        <w:rPr>
          <w:sz w:val="28"/>
        </w:rPr>
        <w:t xml:space="preserve">žno přečíst pinem </w:t>
      </w:r>
      <w:proofErr w:type="spellStart"/>
      <w:r w:rsidR="00E67FB8">
        <w:rPr>
          <w:sz w:val="28"/>
        </w:rPr>
        <w:t>Arduina</w:t>
      </w:r>
      <w:proofErr w:type="spellEnd"/>
      <w:r w:rsidR="00E67FB8">
        <w:rPr>
          <w:sz w:val="28"/>
        </w:rPr>
        <w:t>(A5) pomocí převodníku AD</w:t>
      </w:r>
      <w:r w:rsidRPr="0006119E">
        <w:rPr>
          <w:sz w:val="28"/>
        </w:rPr>
        <w:t>. Po př</w:t>
      </w:r>
      <w:r w:rsidRPr="0006119E">
        <w:rPr>
          <w:sz w:val="28"/>
        </w:rPr>
        <w:t>e</w:t>
      </w:r>
      <w:r w:rsidRPr="0006119E">
        <w:rPr>
          <w:sz w:val="28"/>
        </w:rPr>
        <w:t xml:space="preserve">čtení </w:t>
      </w:r>
      <w:r w:rsidR="006639EE">
        <w:rPr>
          <w:sz w:val="28"/>
        </w:rPr>
        <w:t>hodnoty</w:t>
      </w:r>
      <w:r w:rsidRPr="0006119E">
        <w:rPr>
          <w:sz w:val="28"/>
        </w:rPr>
        <w:t xml:space="preserve"> napětí se kondenzátor rychle vybije tak, že se nastaví na v</w:t>
      </w:r>
      <w:r w:rsidRPr="0006119E">
        <w:rPr>
          <w:sz w:val="28"/>
        </w:rPr>
        <w:t>ý</w:t>
      </w:r>
      <w:r w:rsidRPr="0006119E">
        <w:rPr>
          <w:sz w:val="28"/>
        </w:rPr>
        <w:t xml:space="preserve">stupní </w:t>
      </w:r>
      <w:r w:rsidR="00E67FB8">
        <w:rPr>
          <w:sz w:val="28"/>
        </w:rPr>
        <w:t xml:space="preserve">pin </w:t>
      </w:r>
      <w:proofErr w:type="spellStart"/>
      <w:r w:rsidR="00E67FB8">
        <w:rPr>
          <w:sz w:val="28"/>
        </w:rPr>
        <w:t>capPin</w:t>
      </w:r>
      <w:proofErr w:type="spellEnd"/>
      <w:r w:rsidR="00E67FB8">
        <w:rPr>
          <w:sz w:val="28"/>
        </w:rPr>
        <w:t xml:space="preserve">, který </w:t>
      </w:r>
      <w:r w:rsidRPr="0006119E">
        <w:rPr>
          <w:sz w:val="28"/>
        </w:rPr>
        <w:t>se</w:t>
      </w:r>
      <w:r w:rsidR="00E67FB8">
        <w:rPr>
          <w:sz w:val="28"/>
        </w:rPr>
        <w:t xml:space="preserve"> nastaví</w:t>
      </w:r>
      <w:r w:rsidRPr="0006119E">
        <w:rPr>
          <w:sz w:val="28"/>
        </w:rPr>
        <w:t xml:space="preserve"> na nízkou hodnotu. Celý tento proces z</w:t>
      </w:r>
      <w:r w:rsidRPr="0006119E">
        <w:rPr>
          <w:sz w:val="28"/>
        </w:rPr>
        <w:t>a</w:t>
      </w:r>
      <w:r w:rsidRPr="0006119E">
        <w:rPr>
          <w:sz w:val="28"/>
        </w:rPr>
        <w:t>bere asi 200 m</w:t>
      </w:r>
      <w:r w:rsidRPr="0006119E">
        <w:rPr>
          <w:sz w:val="28"/>
        </w:rPr>
        <w:t>i</w:t>
      </w:r>
      <w:r w:rsidRPr="0006119E">
        <w:rPr>
          <w:sz w:val="28"/>
        </w:rPr>
        <w:t>krosekund a pro lepší výsledky se tento proces stále opakuje a bere se jeho</w:t>
      </w:r>
      <w:r w:rsidR="00E67FB8">
        <w:rPr>
          <w:sz w:val="28"/>
        </w:rPr>
        <w:t xml:space="preserve"> </w:t>
      </w:r>
      <w:r w:rsidRPr="0006119E">
        <w:rPr>
          <w:sz w:val="28"/>
        </w:rPr>
        <w:t>průměrná hodnota. Takhle zjistíme indukčnost cívky za nepř</w:t>
      </w:r>
      <w:r w:rsidRPr="0006119E">
        <w:rPr>
          <w:sz w:val="28"/>
        </w:rPr>
        <w:t>í</w:t>
      </w:r>
      <w:r w:rsidRPr="0006119E">
        <w:rPr>
          <w:sz w:val="28"/>
        </w:rPr>
        <w:t>tomnosti kovu, kterou pak jen porovnáváme pořád</w:t>
      </w:r>
      <w:r w:rsidR="00E67FB8">
        <w:rPr>
          <w:sz w:val="28"/>
        </w:rPr>
        <w:t xml:space="preserve"> dokola. Jakmile je v blízkosti </w:t>
      </w:r>
      <w:r w:rsidRPr="0006119E">
        <w:rPr>
          <w:sz w:val="28"/>
        </w:rPr>
        <w:t>látka</w:t>
      </w:r>
      <w:r w:rsidR="00E67FB8">
        <w:rPr>
          <w:sz w:val="28"/>
        </w:rPr>
        <w:t>, díky níž se indukčnost změní, o</w:t>
      </w:r>
      <w:r w:rsidRPr="0006119E">
        <w:rPr>
          <w:sz w:val="28"/>
        </w:rPr>
        <w:t>hlásí nám její př</w:t>
      </w:r>
      <w:r w:rsidR="00E67FB8">
        <w:rPr>
          <w:sz w:val="28"/>
        </w:rPr>
        <w:t>í</w:t>
      </w:r>
      <w:r w:rsidRPr="0006119E">
        <w:rPr>
          <w:sz w:val="28"/>
        </w:rPr>
        <w:t xml:space="preserve">tomnost naprogramované </w:t>
      </w:r>
      <w:proofErr w:type="spellStart"/>
      <w:r w:rsidRPr="0006119E">
        <w:rPr>
          <w:sz w:val="28"/>
        </w:rPr>
        <w:t>Ardui</w:t>
      </w:r>
      <w:r w:rsidR="00E67FB8">
        <w:rPr>
          <w:sz w:val="28"/>
        </w:rPr>
        <w:t>no</w:t>
      </w:r>
      <w:proofErr w:type="spellEnd"/>
      <w:r w:rsidR="00E67FB8">
        <w:rPr>
          <w:sz w:val="28"/>
        </w:rPr>
        <w:t xml:space="preserve"> pomocí </w:t>
      </w:r>
      <w:proofErr w:type="spellStart"/>
      <w:r w:rsidR="00E67FB8">
        <w:rPr>
          <w:sz w:val="28"/>
        </w:rPr>
        <w:t>pieza</w:t>
      </w:r>
      <w:proofErr w:type="spellEnd"/>
      <w:r w:rsidR="00E67FB8">
        <w:rPr>
          <w:sz w:val="28"/>
        </w:rPr>
        <w:t xml:space="preserve"> bzučením a LE diody </w:t>
      </w:r>
      <w:r w:rsidRPr="0006119E">
        <w:rPr>
          <w:sz w:val="28"/>
        </w:rPr>
        <w:t>blikáním</w:t>
      </w:r>
      <w:r w:rsidR="00E67FB8">
        <w:rPr>
          <w:sz w:val="28"/>
        </w:rPr>
        <w:t>, j</w:t>
      </w:r>
      <w:r w:rsidR="00E67FB8">
        <w:rPr>
          <w:sz w:val="28"/>
        </w:rPr>
        <w:t>e</w:t>
      </w:r>
      <w:r w:rsidR="00E67FB8">
        <w:rPr>
          <w:sz w:val="28"/>
        </w:rPr>
        <w:t>jichž intenzita závisí na síle indukčnosti měřeného tělesa</w:t>
      </w:r>
      <w:r w:rsidRPr="0006119E">
        <w:rPr>
          <w:sz w:val="28"/>
        </w:rPr>
        <w:t>. Z toho vyplývá, že čím</w:t>
      </w:r>
      <w:r w:rsidR="00E67FB8">
        <w:rPr>
          <w:sz w:val="28"/>
        </w:rPr>
        <w:t xml:space="preserve"> lepší má předmět vlastnosti pro detekci kovů, tím intenzivněji</w:t>
      </w:r>
      <w:r w:rsidRPr="0006119E">
        <w:rPr>
          <w:sz w:val="28"/>
        </w:rPr>
        <w:t xml:space="preserve"> </w:t>
      </w:r>
      <w:proofErr w:type="spellStart"/>
      <w:r w:rsidR="00E67FB8">
        <w:rPr>
          <w:sz w:val="28"/>
        </w:rPr>
        <w:t>piezo</w:t>
      </w:r>
      <w:proofErr w:type="spellEnd"/>
      <w:r w:rsidR="00E67FB8">
        <w:rPr>
          <w:sz w:val="28"/>
        </w:rPr>
        <w:t xml:space="preserve"> bz</w:t>
      </w:r>
      <w:r w:rsidR="00E67FB8">
        <w:rPr>
          <w:sz w:val="28"/>
        </w:rPr>
        <w:t>u</w:t>
      </w:r>
      <w:r w:rsidR="00E67FB8">
        <w:rPr>
          <w:sz w:val="28"/>
        </w:rPr>
        <w:t>čí a LE dioda</w:t>
      </w:r>
      <w:r w:rsidRPr="0006119E">
        <w:rPr>
          <w:sz w:val="28"/>
        </w:rPr>
        <w:t xml:space="preserve"> bliká.</w:t>
      </w:r>
    </w:p>
    <w:p w:rsidR="0006119E" w:rsidRPr="0006119E" w:rsidRDefault="0006119E" w:rsidP="0006119E">
      <w:pPr>
        <w:rPr>
          <w:sz w:val="28"/>
        </w:rPr>
      </w:pP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45" w:name="_Toc37577735"/>
      <w:bookmarkStart w:id="46" w:name="_Toc88120446"/>
      <w:bookmarkStart w:id="47" w:name="_Toc88120683"/>
      <w:bookmarkStart w:id="48" w:name="_Toc88120895"/>
      <w:bookmarkStart w:id="49" w:name="_Toc88120999"/>
      <w:bookmarkStart w:id="50" w:name="_Toc88121042"/>
      <w:bookmarkStart w:id="51" w:name="_Toc88121179"/>
      <w:bookmarkStart w:id="52" w:name="_Toc88121553"/>
      <w:bookmarkStart w:id="53" w:name="_Toc88121610"/>
      <w:bookmarkStart w:id="54" w:name="_Toc88121748"/>
      <w:bookmarkStart w:id="55" w:name="_Toc88122014"/>
      <w:bookmarkStart w:id="56" w:name="_Toc88124619"/>
      <w:bookmarkStart w:id="57" w:name="_Toc88124656"/>
      <w:bookmarkStart w:id="58" w:name="_Toc88124806"/>
      <w:bookmarkStart w:id="59" w:name="_Toc88125789"/>
      <w:bookmarkStart w:id="60" w:name="_Toc88126309"/>
      <w:bookmarkStart w:id="61" w:name="_Toc88126460"/>
      <w:bookmarkStart w:id="62" w:name="_Toc88126527"/>
      <w:bookmarkStart w:id="63" w:name="_Toc88126556"/>
      <w:bookmarkStart w:id="64" w:name="_Toc88126772"/>
      <w:bookmarkStart w:id="65" w:name="_Toc88126862"/>
      <w:bookmarkStart w:id="66" w:name="_Toc88127103"/>
      <w:bookmarkStart w:id="67" w:name="_Toc88127146"/>
      <w:bookmarkStart w:id="68" w:name="_Toc88128511"/>
      <w:bookmarkStart w:id="69" w:name="_Toc107634153"/>
      <w:bookmarkStart w:id="70" w:name="_Toc107635188"/>
      <w:bookmarkStart w:id="71" w:name="_Toc107635228"/>
      <w:bookmarkStart w:id="72" w:name="_Toc107635245"/>
      <w:bookmarkStart w:id="73" w:name="_Toc534962982"/>
      <w:r>
        <w:lastRenderedPageBreak/>
        <w:t>Seznam použit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="00802D4F">
        <w:t>ýCH INFORMAČNÍCH ZDROJů</w:t>
      </w:r>
      <w:bookmarkEnd w:id="73"/>
    </w:p>
    <w:p w:rsidR="003652EE" w:rsidRPr="00CA2647" w:rsidRDefault="00F03DA6" w:rsidP="003652EE">
      <w:pPr>
        <w:pStyle w:val="Literatura"/>
        <w:jc w:val="left"/>
        <w:rPr>
          <w:sz w:val="28"/>
        </w:rPr>
      </w:pPr>
      <w:bookmarkStart w:id="74" w:name="_Ref94455389"/>
      <w:r w:rsidRPr="00CA2647">
        <w:rPr>
          <w:sz w:val="28"/>
        </w:rPr>
        <w:t>[</w:t>
      </w:r>
      <w:r w:rsidR="003851F2" w:rsidRPr="00CA2647">
        <w:rPr>
          <w:sz w:val="28"/>
        </w:rPr>
        <w:fldChar w:fldCharType="begin"/>
      </w:r>
      <w:r w:rsidR="003851F2" w:rsidRPr="00CA2647">
        <w:rPr>
          <w:sz w:val="28"/>
        </w:rPr>
        <w:instrText xml:space="preserve"> SEQ [ \* ARABIC </w:instrText>
      </w:r>
      <w:r w:rsidR="003851F2" w:rsidRPr="00CA2647">
        <w:rPr>
          <w:sz w:val="28"/>
        </w:rPr>
        <w:fldChar w:fldCharType="separate"/>
      </w:r>
      <w:r w:rsidR="001676A8" w:rsidRPr="00CA2647">
        <w:rPr>
          <w:noProof/>
          <w:sz w:val="28"/>
        </w:rPr>
        <w:t>1</w:t>
      </w:r>
      <w:r w:rsidR="003851F2" w:rsidRPr="00CA2647">
        <w:rPr>
          <w:noProof/>
          <w:sz w:val="28"/>
        </w:rPr>
        <w:fldChar w:fldCharType="end"/>
      </w:r>
      <w:bookmarkEnd w:id="74"/>
      <w:r w:rsidRPr="00CA2647">
        <w:rPr>
          <w:sz w:val="28"/>
        </w:rPr>
        <w:t>]</w:t>
      </w:r>
      <w:r w:rsidR="003652EE" w:rsidRPr="00CA2647">
        <w:rPr>
          <w:sz w:val="28"/>
        </w:rPr>
        <w:tab/>
      </w:r>
      <w:r w:rsidR="003652EE" w:rsidRPr="00CA2647">
        <w:rPr>
          <w:sz w:val="28"/>
        </w:rPr>
        <w:tab/>
      </w:r>
      <w:hyperlink r:id="rId58" w:history="1">
        <w:r w:rsidR="00CA2647" w:rsidRPr="00D61BA9">
          <w:rPr>
            <w:rStyle w:val="Hypertextovodkaz"/>
            <w:sz w:val="28"/>
          </w:rPr>
          <w:t>https://circuitdigest.com/</w:t>
        </w:r>
      </w:hyperlink>
      <w:r w:rsidR="00CA2647">
        <w:rPr>
          <w:sz w:val="28"/>
        </w:rPr>
        <w:t xml:space="preserve"> [online]</w:t>
      </w:r>
    </w:p>
    <w:p w:rsidR="003652EE" w:rsidRPr="004B7A48" w:rsidRDefault="003652EE" w:rsidP="003652EE">
      <w:pPr>
        <w:pStyle w:val="Literatura"/>
        <w:jc w:val="left"/>
        <w:rPr>
          <w:sz w:val="28"/>
          <w:lang w:val="en-US"/>
        </w:rPr>
      </w:pPr>
      <w:r w:rsidRPr="004B7A48">
        <w:rPr>
          <w:sz w:val="28"/>
          <w:lang w:val="en-US"/>
        </w:rPr>
        <w:t>[2]</w:t>
      </w:r>
      <w:r w:rsidRPr="004B7A48">
        <w:rPr>
          <w:sz w:val="28"/>
          <w:lang w:val="en-US"/>
        </w:rPr>
        <w:tab/>
      </w:r>
      <w:r w:rsidRPr="004B7A48">
        <w:rPr>
          <w:sz w:val="28"/>
          <w:lang w:val="en-US"/>
        </w:rPr>
        <w:tab/>
      </w:r>
      <w:hyperlink r:id="rId59" w:history="1">
        <w:r w:rsidR="004B7A48" w:rsidRPr="00D61BA9">
          <w:rPr>
            <w:rStyle w:val="Hypertextovodkaz"/>
            <w:sz w:val="28"/>
            <w:lang w:val="en-US"/>
          </w:rPr>
          <w:t>https://moodle.sspu-opava.cz/course/view.php?id=13</w:t>
        </w:r>
      </w:hyperlink>
      <w:r w:rsidR="004B7A48">
        <w:rPr>
          <w:sz w:val="28"/>
          <w:lang w:val="en-US"/>
        </w:rPr>
        <w:t xml:space="preserve"> [online]</w:t>
      </w:r>
    </w:p>
    <w:p w:rsidR="003652EE" w:rsidRDefault="003652EE" w:rsidP="003652EE">
      <w:pPr>
        <w:pStyle w:val="Literatura"/>
        <w:jc w:val="left"/>
      </w:pPr>
      <w:r w:rsidRPr="004B7A48">
        <w:rPr>
          <w:sz w:val="28"/>
        </w:rPr>
        <w:t>[3]</w:t>
      </w:r>
      <w:r w:rsidRPr="004B7A48">
        <w:rPr>
          <w:sz w:val="28"/>
        </w:rPr>
        <w:tab/>
      </w:r>
      <w:r w:rsidRPr="004B7A48">
        <w:rPr>
          <w:sz w:val="28"/>
        </w:rPr>
        <w:tab/>
      </w:r>
      <w:hyperlink r:id="rId60" w:history="1">
        <w:r w:rsidR="004B7A48" w:rsidRPr="00D61BA9">
          <w:rPr>
            <w:rStyle w:val="Hypertextovodkaz"/>
            <w:sz w:val="28"/>
          </w:rPr>
          <w:t>https://github.com/HavlicekFilip/rocnikova_prace</w:t>
        </w:r>
      </w:hyperlink>
      <w:r w:rsidR="004B7A48">
        <w:rPr>
          <w:sz w:val="28"/>
        </w:rPr>
        <w:t xml:space="preserve"> [online]</w:t>
      </w:r>
      <w:r w:rsidRPr="004B7A48">
        <w:rPr>
          <w:sz w:val="28"/>
        </w:rPr>
        <w:tab/>
      </w:r>
      <w:r>
        <w:tab/>
      </w:r>
    </w:p>
    <w:p w:rsidR="00F03DA6" w:rsidRPr="004B7A48" w:rsidRDefault="003652EE" w:rsidP="003652EE">
      <w:pPr>
        <w:pStyle w:val="Literatura"/>
        <w:jc w:val="left"/>
        <w:rPr>
          <w:bCs/>
          <w:sz w:val="28"/>
        </w:rPr>
      </w:pPr>
      <w:r w:rsidRPr="004B7A48">
        <w:rPr>
          <w:sz w:val="28"/>
          <w:lang w:val="en-US"/>
        </w:rPr>
        <w:t>[4]</w:t>
      </w:r>
      <w:r w:rsidRPr="004B7A48">
        <w:rPr>
          <w:sz w:val="28"/>
        </w:rPr>
        <w:tab/>
      </w:r>
      <w:r w:rsidRPr="004B7A48">
        <w:rPr>
          <w:sz w:val="28"/>
        </w:rPr>
        <w:tab/>
      </w:r>
      <w:hyperlink r:id="rId61" w:history="1">
        <w:r w:rsidR="004B7A48" w:rsidRPr="00D61BA9">
          <w:rPr>
            <w:rStyle w:val="Hypertextovodkaz"/>
            <w:sz w:val="28"/>
          </w:rPr>
          <w:t>http://radek.jandora.sweb.cz/f16.htm</w:t>
        </w:r>
      </w:hyperlink>
      <w:r w:rsidR="004B7A48">
        <w:rPr>
          <w:sz w:val="28"/>
        </w:rPr>
        <w:t xml:space="preserve"> [online]</w:t>
      </w:r>
    </w:p>
    <w:p w:rsidR="00802D4F" w:rsidRPr="00B25A1F" w:rsidRDefault="003652EE" w:rsidP="003652EE">
      <w:pPr>
        <w:pStyle w:val="Literatura"/>
        <w:jc w:val="left"/>
        <w:rPr>
          <w:bCs/>
          <w:sz w:val="28"/>
        </w:rPr>
      </w:pPr>
      <w:r w:rsidRPr="00B25A1F">
        <w:rPr>
          <w:bCs/>
          <w:sz w:val="28"/>
        </w:rPr>
        <w:t>[5</w:t>
      </w:r>
      <w:r w:rsidR="00802D4F" w:rsidRPr="00B25A1F">
        <w:rPr>
          <w:bCs/>
          <w:sz w:val="28"/>
        </w:rPr>
        <w:t>]</w:t>
      </w:r>
      <w:r w:rsidRPr="00B25A1F">
        <w:rPr>
          <w:bCs/>
          <w:sz w:val="28"/>
        </w:rPr>
        <w:tab/>
      </w:r>
      <w:r w:rsidRPr="00B25A1F">
        <w:rPr>
          <w:bCs/>
          <w:sz w:val="28"/>
        </w:rPr>
        <w:tab/>
      </w:r>
      <w:hyperlink r:id="rId62" w:history="1">
        <w:r w:rsidR="00B25A1F" w:rsidRPr="00D61BA9">
          <w:rPr>
            <w:rStyle w:val="Hypertextovodkaz"/>
            <w:bCs/>
            <w:sz w:val="28"/>
          </w:rPr>
          <w:t>https://www.arduino.cc/reference/en/</w:t>
        </w:r>
      </w:hyperlink>
      <w:r w:rsidR="00B25A1F">
        <w:rPr>
          <w:bCs/>
          <w:sz w:val="28"/>
        </w:rPr>
        <w:t xml:space="preserve"> [online]</w:t>
      </w:r>
    </w:p>
    <w:p w:rsidR="00D054DB" w:rsidRDefault="00D054DB">
      <w:pPr>
        <w:pStyle w:val="Literatura"/>
        <w:rPr>
          <w:bCs/>
        </w:rPr>
      </w:pPr>
    </w:p>
    <w:p w:rsidR="000F1F8E" w:rsidRPr="00F54DF0" w:rsidRDefault="000F1F8E">
      <w:pPr>
        <w:pStyle w:val="Nadpis"/>
        <w:rPr>
          <w:rStyle w:val="Zdraznnintenzivn"/>
          <w:b w:val="0"/>
          <w:i w:val="0"/>
        </w:rPr>
        <w:sectPr w:rsidR="000F1F8E" w:rsidRPr="00F54DF0" w:rsidSect="00FF6F58">
          <w:headerReference w:type="default" r:id="rId63"/>
          <w:footerReference w:type="default" r:id="rId64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75" w:name="_Toc37577739"/>
      <w:bookmarkStart w:id="76" w:name="_Toc88120450"/>
      <w:bookmarkStart w:id="77" w:name="_Toc88120687"/>
      <w:bookmarkStart w:id="78" w:name="_Toc88120899"/>
      <w:bookmarkStart w:id="79" w:name="_Toc88121003"/>
      <w:bookmarkStart w:id="80" w:name="_Toc88121046"/>
      <w:bookmarkStart w:id="81" w:name="_Toc88121183"/>
      <w:bookmarkStart w:id="82" w:name="_Toc88121557"/>
      <w:bookmarkStart w:id="83" w:name="_Toc88121614"/>
      <w:bookmarkStart w:id="84" w:name="_Toc88121752"/>
      <w:bookmarkStart w:id="85" w:name="_Toc88122018"/>
      <w:bookmarkStart w:id="86" w:name="_Toc88124623"/>
      <w:bookmarkStart w:id="87" w:name="_Toc88124660"/>
      <w:bookmarkStart w:id="88" w:name="_Toc88124810"/>
      <w:bookmarkStart w:id="89" w:name="_Toc88125793"/>
      <w:bookmarkStart w:id="90" w:name="_Toc88126313"/>
      <w:bookmarkStart w:id="91" w:name="_Toc88126464"/>
      <w:bookmarkStart w:id="92" w:name="_Toc88126531"/>
      <w:bookmarkStart w:id="93" w:name="_Toc88126560"/>
      <w:bookmarkStart w:id="94" w:name="_Toc88126776"/>
      <w:bookmarkStart w:id="95" w:name="_Toc88126866"/>
      <w:bookmarkStart w:id="96" w:name="_Toc88127107"/>
      <w:bookmarkStart w:id="97" w:name="_Toc88127150"/>
      <w:bookmarkStart w:id="98" w:name="_Toc88128515"/>
      <w:bookmarkStart w:id="99" w:name="_Toc107634157"/>
      <w:bookmarkStart w:id="100" w:name="_Toc107635192"/>
      <w:bookmarkStart w:id="101" w:name="_Toc107635232"/>
      <w:bookmarkStart w:id="102" w:name="_Toc107635249"/>
      <w:bookmarkStart w:id="103" w:name="_GoBack"/>
      <w:bookmarkEnd w:id="103"/>
    </w:p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p w:rsidR="001B6F92" w:rsidRPr="00B25A1F" w:rsidRDefault="001B6F92" w:rsidP="00B25A1F"/>
    <w:sectPr w:rsidR="001B6F92" w:rsidRPr="00B25A1F" w:rsidSect="000F1F8E">
      <w:headerReference w:type="default" r:id="rId65"/>
      <w:footerReference w:type="default" r:id="rId66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E18" w:rsidRDefault="00E00E18">
      <w:r>
        <w:separator/>
      </w:r>
    </w:p>
    <w:p w:rsidR="00E00E18" w:rsidRDefault="00E00E18"/>
  </w:endnote>
  <w:endnote w:type="continuationSeparator" w:id="0">
    <w:p w:rsidR="00E00E18" w:rsidRDefault="00E00E18">
      <w:r>
        <w:continuationSeparator/>
      </w:r>
    </w:p>
    <w:p w:rsidR="00E00E18" w:rsidRDefault="00E00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B25A1F">
      <w:rPr>
        <w:b/>
        <w:noProof/>
      </w:rPr>
      <w:t>14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E18" w:rsidRDefault="00E00E18">
      <w:r>
        <w:separator/>
      </w:r>
    </w:p>
    <w:p w:rsidR="00E00E18" w:rsidRDefault="00E00E18"/>
  </w:footnote>
  <w:footnote w:type="continuationSeparator" w:id="0">
    <w:p w:rsidR="00E00E18" w:rsidRDefault="00E00E18">
      <w:r>
        <w:continuationSeparator/>
      </w:r>
    </w:p>
    <w:p w:rsidR="00E00E18" w:rsidRDefault="00E00E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</w:t>
    </w:r>
    <w:r w:rsidR="00E67FB8">
      <w:rPr>
        <w:b w:val="0"/>
        <w:sz w:val="20"/>
        <w:szCs w:val="20"/>
      </w:rPr>
      <w:t>á studijní práce, Filip Havlíček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E67FB8">
      <w:rPr>
        <w:b w:val="0"/>
        <w:sz w:val="20"/>
        <w:szCs w:val="20"/>
      </w:rPr>
      <w:t>8</w:t>
    </w:r>
    <w:r w:rsidR="000F1F8E" w:rsidRPr="000F1F8E">
      <w:rPr>
        <w:b w:val="0"/>
        <w:sz w:val="20"/>
        <w:szCs w:val="20"/>
      </w:rPr>
      <w:t>/201</w:t>
    </w:r>
    <w:r w:rsidR="00E67FB8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017F17"/>
    <w:multiLevelType w:val="hybridMultilevel"/>
    <w:tmpl w:val="B4104A1E"/>
    <w:lvl w:ilvl="0" w:tplc="25DA7C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2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8"/>
  </w:num>
  <w:num w:numId="19">
    <w:abstractNumId w:val="39"/>
  </w:num>
  <w:num w:numId="20">
    <w:abstractNumId w:val="12"/>
  </w:num>
  <w:num w:numId="21">
    <w:abstractNumId w:val="27"/>
  </w:num>
  <w:num w:numId="22">
    <w:abstractNumId w:val="41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7"/>
  </w:num>
  <w:num w:numId="32">
    <w:abstractNumId w:val="20"/>
  </w:num>
  <w:num w:numId="33">
    <w:abstractNumId w:val="29"/>
  </w:num>
  <w:num w:numId="34">
    <w:abstractNumId w:val="36"/>
  </w:num>
  <w:num w:numId="35">
    <w:abstractNumId w:val="40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31DC"/>
    <w:rsid w:val="00046525"/>
    <w:rsid w:val="00055845"/>
    <w:rsid w:val="0006119E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851F2"/>
    <w:rsid w:val="003B05B9"/>
    <w:rsid w:val="003B2FB6"/>
    <w:rsid w:val="003C242E"/>
    <w:rsid w:val="00403842"/>
    <w:rsid w:val="00483A69"/>
    <w:rsid w:val="00486309"/>
    <w:rsid w:val="004A12E0"/>
    <w:rsid w:val="004B204E"/>
    <w:rsid w:val="004B7A48"/>
    <w:rsid w:val="00560F3D"/>
    <w:rsid w:val="00570D9F"/>
    <w:rsid w:val="005D5EFD"/>
    <w:rsid w:val="005F3335"/>
    <w:rsid w:val="006022A1"/>
    <w:rsid w:val="00614852"/>
    <w:rsid w:val="00643515"/>
    <w:rsid w:val="00657ACD"/>
    <w:rsid w:val="00662A2C"/>
    <w:rsid w:val="006639EE"/>
    <w:rsid w:val="00676A3A"/>
    <w:rsid w:val="00680144"/>
    <w:rsid w:val="006C2C63"/>
    <w:rsid w:val="006E2B97"/>
    <w:rsid w:val="0070571A"/>
    <w:rsid w:val="007117A3"/>
    <w:rsid w:val="00756E7C"/>
    <w:rsid w:val="0079675C"/>
    <w:rsid w:val="007A43BB"/>
    <w:rsid w:val="007C4434"/>
    <w:rsid w:val="00802D4F"/>
    <w:rsid w:val="00811BD3"/>
    <w:rsid w:val="00821DC5"/>
    <w:rsid w:val="00823D63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23E55"/>
    <w:rsid w:val="00940795"/>
    <w:rsid w:val="0096535C"/>
    <w:rsid w:val="009807D3"/>
    <w:rsid w:val="009838D2"/>
    <w:rsid w:val="009910B6"/>
    <w:rsid w:val="009F4DEC"/>
    <w:rsid w:val="00A00297"/>
    <w:rsid w:val="00A0246F"/>
    <w:rsid w:val="00A0304C"/>
    <w:rsid w:val="00A07699"/>
    <w:rsid w:val="00A1344E"/>
    <w:rsid w:val="00A15971"/>
    <w:rsid w:val="00A53909"/>
    <w:rsid w:val="00A577A4"/>
    <w:rsid w:val="00AB18DA"/>
    <w:rsid w:val="00B103FF"/>
    <w:rsid w:val="00B13761"/>
    <w:rsid w:val="00B25A1F"/>
    <w:rsid w:val="00B56271"/>
    <w:rsid w:val="00B8449A"/>
    <w:rsid w:val="00B97E74"/>
    <w:rsid w:val="00C91564"/>
    <w:rsid w:val="00CA2647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00E18"/>
    <w:rsid w:val="00E15D00"/>
    <w:rsid w:val="00E15FA1"/>
    <w:rsid w:val="00E219C1"/>
    <w:rsid w:val="00E23300"/>
    <w:rsid w:val="00E41AE1"/>
    <w:rsid w:val="00E5416C"/>
    <w:rsid w:val="00E67FB8"/>
    <w:rsid w:val="00E9780B"/>
    <w:rsid w:val="00EA4374"/>
    <w:rsid w:val="00EA693D"/>
    <w:rsid w:val="00EB0D51"/>
    <w:rsid w:val="00EC41DD"/>
    <w:rsid w:val="00F03DA6"/>
    <w:rsid w:val="00F22EB3"/>
    <w:rsid w:val="00F31D55"/>
    <w:rsid w:val="00F45C54"/>
    <w:rsid w:val="00F54DF0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1">
    <w:name w:val="Zvýraznění1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0431DC"/>
    <w:pPr>
      <w:ind w:left="720"/>
      <w:contextualSpacing/>
    </w:pPr>
  </w:style>
  <w:style w:type="paragraph" w:styleId="Bezmezer">
    <w:name w:val="No Spacing"/>
    <w:uiPriority w:val="1"/>
    <w:qFormat/>
    <w:rsid w:val="00A577A4"/>
    <w:pPr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bsah2">
    <w:name w:val="111111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.wikipedia.org/wiki/Magnetick%C3%A9_pole" TargetMode="External"/><Relationship Id="rId18" Type="http://schemas.openxmlformats.org/officeDocument/2006/relationships/hyperlink" Target="https://cs.wikipedia.org/wiki/V%C3%AD%C5%99iv%C3%BD_proud" TargetMode="External"/><Relationship Id="rId26" Type="http://schemas.openxmlformats.org/officeDocument/2006/relationships/hyperlink" Target="https://cs.wikipedia.org/wiki/Voln%C3%BD_elektrick%C3%BD_proud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cs.wikipedia.org/wiki/Fyzik%C3%A1ln%C3%AD_pole" TargetMode="External"/><Relationship Id="rId34" Type="http://schemas.openxmlformats.org/officeDocument/2006/relationships/hyperlink" Target="https://cs.wikipedia.org/wiki/Bod" TargetMode="External"/><Relationship Id="rId42" Type="http://schemas.openxmlformats.org/officeDocument/2006/relationships/hyperlink" Target="https://cs.wikipedia.org/wiki/3D" TargetMode="External"/><Relationship Id="rId47" Type="http://schemas.openxmlformats.org/officeDocument/2006/relationships/hyperlink" Target="https://cs.wikipedia.org/wiki/1851" TargetMode="External"/><Relationship Id="rId50" Type="http://schemas.openxmlformats.org/officeDocument/2006/relationships/hyperlink" Target="https://cs.wikipedia.org/wiki/Magnetick%C3%A1_indukce" TargetMode="External"/><Relationship Id="rId55" Type="http://schemas.openxmlformats.org/officeDocument/2006/relationships/hyperlink" Target="https://cs.wikipedia.org/wiki/Arduino" TargetMode="External"/><Relationship Id="rId63" Type="http://schemas.openxmlformats.org/officeDocument/2006/relationships/header" Target="header2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Kovy" TargetMode="External"/><Relationship Id="rId29" Type="http://schemas.openxmlformats.org/officeDocument/2006/relationships/hyperlink" Target="https://cs.wikipedia.org/wiki/Elektrick%C3%A9_po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cs.wikipedia.org/wiki/Elektrick%C3%BD_proud" TargetMode="External"/><Relationship Id="rId32" Type="http://schemas.openxmlformats.org/officeDocument/2006/relationships/hyperlink" Target="https://cs.wikipedia.org/wiki/Orientovan%C3%A1_k%C5%99ivka" TargetMode="External"/><Relationship Id="rId37" Type="http://schemas.openxmlformats.org/officeDocument/2006/relationships/hyperlink" Target="https://cs.wikipedia.org/wiki/C%C3%ADvka" TargetMode="External"/><Relationship Id="rId40" Type="http://schemas.openxmlformats.org/officeDocument/2006/relationships/hyperlink" Target="https://cs.wikipedia.org/wiki/Elektrick%C3%BD_proud" TargetMode="External"/><Relationship Id="rId45" Type="http://schemas.openxmlformats.org/officeDocument/2006/relationships/hyperlink" Target="https://cs.wikipedia.org/wiki/Magnetick%C3%BD_tok" TargetMode="External"/><Relationship Id="rId53" Type="http://schemas.openxmlformats.org/officeDocument/2006/relationships/hyperlink" Target="https://cs.wikipedia.org/wiki/Jednodeskov%C3%BD_po%C4%8D%C3%ADta%C4%8D" TargetMode="External"/><Relationship Id="rId58" Type="http://schemas.openxmlformats.org/officeDocument/2006/relationships/hyperlink" Target="https://circuitdigest.com/" TargetMode="External"/><Relationship Id="rId66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cs.wikipedia.org/wiki/C%C3%ADvka" TargetMode="External"/><Relationship Id="rId23" Type="http://schemas.openxmlformats.org/officeDocument/2006/relationships/hyperlink" Target="https://cs.wikipedia.org/wiki/Elektrick%C3%BD_n%C3%A1boj" TargetMode="External"/><Relationship Id="rId28" Type="http://schemas.openxmlformats.org/officeDocument/2006/relationships/hyperlink" Target="https://cs.wikipedia.org/wiki/Elektrick%C3%BD_proud" TargetMode="External"/><Relationship Id="rId36" Type="http://schemas.openxmlformats.org/officeDocument/2006/relationships/hyperlink" Target="https://cs.wikipedia.org/wiki/Magnetick%C3%A1_indukce" TargetMode="External"/><Relationship Id="rId49" Type="http://schemas.openxmlformats.org/officeDocument/2006/relationships/hyperlink" Target="https://cs.wikipedia.org/wiki/P%C5%99%C3%ADstroj" TargetMode="External"/><Relationship Id="rId57" Type="http://schemas.openxmlformats.org/officeDocument/2006/relationships/image" Target="media/image4.png"/><Relationship Id="rId61" Type="http://schemas.openxmlformats.org/officeDocument/2006/relationships/hyperlink" Target="http://radek.jandora.sweb.cz/f16.ht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Magnetometr" TargetMode="External"/><Relationship Id="rId31" Type="http://schemas.openxmlformats.org/officeDocument/2006/relationships/hyperlink" Target="https://cs.wikipedia.org/wiki/Uzav%C5%99en%C3%A1_k%C5%99ivka" TargetMode="External"/><Relationship Id="rId44" Type="http://schemas.openxmlformats.org/officeDocument/2006/relationships/hyperlink" Target="https://cs.wikipedia.org/wiki/Magnetick%C3%BD_induk%C4%8Dn%C3%AD_tok" TargetMode="External"/><Relationship Id="rId52" Type="http://schemas.openxmlformats.org/officeDocument/2006/relationships/hyperlink" Target="https://cs.wikipedia.org/wiki/Carl_Friedrich_Gauss" TargetMode="External"/><Relationship Id="rId60" Type="http://schemas.openxmlformats.org/officeDocument/2006/relationships/hyperlink" Target="https://github.com/HavlicekFilip/rocnikova_prace" TargetMode="External"/><Relationship Id="rId65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s.wikipedia.org/wiki/Oscil%C3%A1tor" TargetMode="External"/><Relationship Id="rId22" Type="http://schemas.openxmlformats.org/officeDocument/2006/relationships/hyperlink" Target="https://cs.wikipedia.org/wiki/Pohyb" TargetMode="External"/><Relationship Id="rId27" Type="http://schemas.openxmlformats.org/officeDocument/2006/relationships/hyperlink" Target="https://cs.wikipedia.org/wiki/Permanentn%C3%AD_magnet" TargetMode="External"/><Relationship Id="rId30" Type="http://schemas.openxmlformats.org/officeDocument/2006/relationships/hyperlink" Target="https://cs.wikipedia.org/wiki/Elektromagnetick%C3%A9_pole" TargetMode="External"/><Relationship Id="rId35" Type="http://schemas.openxmlformats.org/officeDocument/2006/relationships/hyperlink" Target="https://cs.wikipedia.org/wiki/Magnetick%C3%A1_indukce" TargetMode="External"/><Relationship Id="rId43" Type="http://schemas.openxmlformats.org/officeDocument/2006/relationships/hyperlink" Target="https://cs.wikipedia.org/wiki/Elektrick%C3%BD_vodi%C4%8D" TargetMode="External"/><Relationship Id="rId48" Type="http://schemas.openxmlformats.org/officeDocument/2006/relationships/hyperlink" Target="https://cs.wikipedia.org/wiki/Kmit%C3%A1n%C3%AD" TargetMode="External"/><Relationship Id="rId56" Type="http://schemas.openxmlformats.org/officeDocument/2006/relationships/image" Target="media/image3.png"/><Relationship Id="rId64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hyperlink" Target="https://cs.wikipedia.org/wiki/Magnetick%C3%BD_mom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s.wikipedia.org/wiki/Kovy" TargetMode="External"/><Relationship Id="rId17" Type="http://schemas.openxmlformats.org/officeDocument/2006/relationships/hyperlink" Target="https://cs.wikipedia.org/wiki/Magnetick%C3%A1_indukce" TargetMode="External"/><Relationship Id="rId25" Type="http://schemas.openxmlformats.org/officeDocument/2006/relationships/hyperlink" Target="https://cs.wikipedia.org/wiki/Elektrick%C3%BD_vodi%C4%8D" TargetMode="External"/><Relationship Id="rId33" Type="http://schemas.openxmlformats.org/officeDocument/2006/relationships/hyperlink" Target="https://cs.wikipedia.org/wiki/Te%C4%8Dna" TargetMode="External"/><Relationship Id="rId38" Type="http://schemas.openxmlformats.org/officeDocument/2006/relationships/hyperlink" Target="https://cs.wikipedia.org/wiki/Elektrick%C3%BD_proud" TargetMode="External"/><Relationship Id="rId46" Type="http://schemas.openxmlformats.org/officeDocument/2006/relationships/hyperlink" Target="https://cs.wikipedia.org/wiki/Elektrick%C3%BD_proud" TargetMode="External"/><Relationship Id="rId59" Type="http://schemas.openxmlformats.org/officeDocument/2006/relationships/hyperlink" Target="https://moodle.sspu-opava.cz/course/view.php?id=13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cs.wikipedia.org/wiki/Detekce" TargetMode="External"/><Relationship Id="rId41" Type="http://schemas.openxmlformats.org/officeDocument/2006/relationships/hyperlink" Target="https://cs.wikipedia.org/wiki/2D" TargetMode="External"/><Relationship Id="rId54" Type="http://schemas.openxmlformats.org/officeDocument/2006/relationships/hyperlink" Target="https://cs.wikipedia.org/wiki/Po%C4%8D%C3%ADta%C4%8Dov%C3%A1_platforma" TargetMode="External"/><Relationship Id="rId62" Type="http://schemas.openxmlformats.org/officeDocument/2006/relationships/hyperlink" Target="https://www.arduino.cc/reference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A2ECA-40AC-457A-BAA9-706DBFFF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220</TotalTime>
  <Pages>15</Pages>
  <Words>2185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15053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admin</cp:lastModifiedBy>
  <cp:revision>12</cp:revision>
  <cp:lastPrinted>2004-11-12T21:05:00Z</cp:lastPrinted>
  <dcterms:created xsi:type="dcterms:W3CDTF">2016-10-17T06:40:00Z</dcterms:created>
  <dcterms:modified xsi:type="dcterms:W3CDTF">2019-01-15T16:40:00Z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