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81605" w14:textId="1BD33C52" w:rsidR="009469BC" w:rsidRDefault="009623D7">
      <w:pPr>
        <w:rPr>
          <w:sz w:val="32"/>
          <w:szCs w:val="32"/>
        </w:rPr>
      </w:pPr>
      <w:r>
        <w:rPr>
          <w:sz w:val="32"/>
          <w:szCs w:val="32"/>
        </w:rPr>
        <w:t>Modelo Espiral, porque ele permite mais praticidade, no desenvolvimento possibilitando as mudanças</w:t>
      </w:r>
      <w:r w:rsidR="006A6D39">
        <w:rPr>
          <w:sz w:val="32"/>
          <w:szCs w:val="32"/>
        </w:rPr>
        <w:t xml:space="preserve"> escopo</w:t>
      </w:r>
      <w:r>
        <w:rPr>
          <w:sz w:val="32"/>
          <w:szCs w:val="32"/>
        </w:rPr>
        <w:t xml:space="preserve"> e</w:t>
      </w:r>
      <w:r w:rsidR="006A6D39">
        <w:rPr>
          <w:sz w:val="32"/>
          <w:szCs w:val="32"/>
        </w:rPr>
        <w:t xml:space="preserve"> dando flex</w:t>
      </w:r>
      <w:r w:rsidR="009469BC">
        <w:rPr>
          <w:sz w:val="32"/>
          <w:szCs w:val="32"/>
        </w:rPr>
        <w:t>i</w:t>
      </w:r>
      <w:r w:rsidR="006A6D39">
        <w:rPr>
          <w:sz w:val="32"/>
          <w:szCs w:val="32"/>
        </w:rPr>
        <w:t>bilidade aos desenvolvedores, facilitando na rapidez com a entrega do projeto.</w:t>
      </w:r>
    </w:p>
    <w:p w14:paraId="25648F14" w14:textId="77777777" w:rsidR="009469BC" w:rsidRDefault="009469BC">
      <w:pPr>
        <w:rPr>
          <w:sz w:val="32"/>
          <w:szCs w:val="32"/>
        </w:rPr>
      </w:pPr>
      <w:r>
        <w:rPr>
          <w:sz w:val="32"/>
          <w:szCs w:val="32"/>
        </w:rPr>
        <w:t xml:space="preserve">Aplicaria o SCRUM, organizado com o </w:t>
      </w:r>
      <w:proofErr w:type="spellStart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>, Scrum Master, Time.</w:t>
      </w:r>
    </w:p>
    <w:p w14:paraId="164E2F68" w14:textId="2BBFE50C" w:rsidR="00223A8A" w:rsidRDefault="009469B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Product</w:t>
      </w:r>
      <w:proofErr w:type="spellEnd"/>
      <w:r w:rsidR="00223A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</w:t>
      </w:r>
      <w:proofErr w:type="spellEnd"/>
      <w:r>
        <w:rPr>
          <w:sz w:val="32"/>
          <w:szCs w:val="32"/>
        </w:rPr>
        <w:t xml:space="preserve">: </w:t>
      </w:r>
      <w:r w:rsidR="00726089">
        <w:rPr>
          <w:sz w:val="32"/>
          <w:szCs w:val="32"/>
        </w:rPr>
        <w:t>P</w:t>
      </w:r>
      <w:r>
        <w:rPr>
          <w:sz w:val="32"/>
          <w:szCs w:val="32"/>
        </w:rPr>
        <w:t>ara fazer as necessidades do projeto, e coletar informações.</w:t>
      </w:r>
      <w:r>
        <w:rPr>
          <w:sz w:val="32"/>
          <w:szCs w:val="32"/>
        </w:rPr>
        <w:br/>
        <w:t xml:space="preserve">Scrum Master: </w:t>
      </w:r>
      <w:r w:rsidR="009F21EE">
        <w:rPr>
          <w:sz w:val="32"/>
          <w:szCs w:val="32"/>
        </w:rPr>
        <w:t>E</w:t>
      </w:r>
      <w:r>
        <w:rPr>
          <w:sz w:val="32"/>
          <w:szCs w:val="32"/>
        </w:rPr>
        <w:t>le vai garantir que o projeto esteja em andamento, e garantir que o Scrum continue em uso.</w:t>
      </w:r>
      <w:r w:rsidR="00223A8A">
        <w:rPr>
          <w:sz w:val="32"/>
          <w:szCs w:val="32"/>
        </w:rPr>
        <w:br/>
        <w:t>Time: Equipe de desenvolvimento que deverá atingir as metas e garantir a qualidade ao cliente.</w:t>
      </w:r>
    </w:p>
    <w:p w14:paraId="4428908E" w14:textId="77777777" w:rsidR="009F21EE" w:rsidRDefault="009F21EE">
      <w:pPr>
        <w:rPr>
          <w:sz w:val="32"/>
          <w:szCs w:val="32"/>
        </w:rPr>
      </w:pPr>
    </w:p>
    <w:p w14:paraId="64B9623F" w14:textId="77777777" w:rsidR="004C4916" w:rsidRDefault="00C429A1" w:rsidP="00D760D8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Conjunto de dados necessários:</w:t>
      </w:r>
      <w:r>
        <w:rPr>
          <w:sz w:val="32"/>
          <w:szCs w:val="32"/>
        </w:rPr>
        <w:br/>
        <w:t>Condições</w:t>
      </w:r>
      <w:r w:rsidR="005504B1">
        <w:rPr>
          <w:sz w:val="32"/>
          <w:szCs w:val="32"/>
        </w:rPr>
        <w:t xml:space="preserve"> </w:t>
      </w:r>
      <w:r>
        <w:rPr>
          <w:sz w:val="32"/>
          <w:szCs w:val="32"/>
        </w:rPr>
        <w:t>do tráfego</w:t>
      </w:r>
      <w:r w:rsidR="00B2216E">
        <w:rPr>
          <w:sz w:val="32"/>
          <w:szCs w:val="32"/>
        </w:rPr>
        <w:t>:</w:t>
      </w:r>
    </w:p>
    <w:p w14:paraId="20A23471" w14:textId="22710429" w:rsidR="00D760D8" w:rsidRPr="00D760D8" w:rsidRDefault="00B2216E" w:rsidP="00D760D8">
      <w:pPr>
        <w:pStyle w:val="NormalWeb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Aderência: atender os interesses da empresa</w:t>
      </w:r>
      <w:r w:rsidR="00F84533">
        <w:rPr>
          <w:rFonts w:ascii="Segoe UI" w:hAnsi="Segoe UI" w:cs="Segoe UI"/>
          <w:sz w:val="28"/>
          <w:szCs w:val="28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Unicidade: Dado é defi</w:t>
      </w:r>
      <w:r w:rsidR="00F906F9">
        <w:rPr>
          <w:rFonts w:ascii="Segoe UI" w:hAnsi="Segoe UI" w:cs="Segoe UI"/>
          <w:sz w:val="28"/>
          <w:szCs w:val="28"/>
        </w:rPr>
        <w:t>nido de uma forma</w:t>
      </w:r>
      <w:r w:rsidR="00D760D8"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 w:rsidR="00F906F9"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proofErr w:type="spellStart"/>
      <w:r w:rsidR="00D760D8" w:rsidRPr="00D760D8">
        <w:rPr>
          <w:rFonts w:ascii="Segoe UI" w:hAnsi="Segoe UI" w:cs="Segoe UI"/>
          <w:sz w:val="28"/>
          <w:szCs w:val="28"/>
        </w:rPr>
        <w:t>Manuntabilidade</w:t>
      </w:r>
      <w:proofErr w:type="spellEnd"/>
      <w:r w:rsidR="00D760D8"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="00D760D8"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F84533">
        <w:rPr>
          <w:rFonts w:ascii="Segoe UI" w:hAnsi="Segoe UI" w:cs="Segoe UI"/>
          <w:sz w:val="28"/>
          <w:szCs w:val="28"/>
        </w:rPr>
        <w:t>.</w:t>
      </w:r>
    </w:p>
    <w:p w14:paraId="711DE1EC" w14:textId="36FB046C" w:rsidR="004C4916" w:rsidRDefault="00C429A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t>Ruas</w:t>
      </w:r>
      <w:r w:rsidR="00FC5254">
        <w:rPr>
          <w:sz w:val="32"/>
          <w:szCs w:val="32"/>
        </w:rPr>
        <w:t xml:space="preserve"> a percorrer</w:t>
      </w:r>
      <w:r w:rsidR="004C4916">
        <w:rPr>
          <w:sz w:val="32"/>
          <w:szCs w:val="32"/>
        </w:rPr>
        <w:t>:</w:t>
      </w:r>
    </w:p>
    <w:p w14:paraId="75FFDAB4" w14:textId="06AB3506" w:rsidR="00B548BD" w:rsidRDefault="00F84533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proofErr w:type="spellStart"/>
      <w:r w:rsidRPr="00D760D8">
        <w:rPr>
          <w:rFonts w:ascii="Segoe UI" w:hAnsi="Segoe UI" w:cs="Segoe UI"/>
          <w:sz w:val="28"/>
          <w:szCs w:val="28"/>
        </w:rPr>
        <w:t>Manuntabilidade</w:t>
      </w:r>
      <w:proofErr w:type="spellEnd"/>
      <w:r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>
        <w:rPr>
          <w:rFonts w:ascii="Segoe UI" w:hAnsi="Segoe UI" w:cs="Segoe UI"/>
          <w:sz w:val="28"/>
          <w:szCs w:val="28"/>
        </w:rPr>
        <w:t>.</w:t>
      </w:r>
      <w:r w:rsidR="00C429A1">
        <w:rPr>
          <w:sz w:val="32"/>
          <w:szCs w:val="32"/>
        </w:rPr>
        <w:br/>
      </w:r>
    </w:p>
    <w:p w14:paraId="0C71D954" w14:textId="56E56E89" w:rsidR="004C4916" w:rsidRDefault="00C429A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>Quantidade de caminhões</w:t>
      </w:r>
      <w:r w:rsidR="004C4916">
        <w:rPr>
          <w:sz w:val="32"/>
          <w:szCs w:val="32"/>
        </w:rPr>
        <w:t>:</w:t>
      </w:r>
    </w:p>
    <w:p w14:paraId="583D8A13" w14:textId="7EFB41E1" w:rsidR="00B548BD" w:rsidRDefault="00F84533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14488F">
        <w:rPr>
          <w:rFonts w:ascii="Segoe UI" w:hAnsi="Segoe UI" w:cs="Segoe UI"/>
          <w:sz w:val="28"/>
          <w:szCs w:val="28"/>
        </w:rPr>
        <w:br/>
      </w:r>
      <w:proofErr w:type="spellStart"/>
      <w:r w:rsidRPr="00D760D8">
        <w:rPr>
          <w:rFonts w:ascii="Segoe UI" w:hAnsi="Segoe UI" w:cs="Segoe UI"/>
          <w:sz w:val="28"/>
          <w:szCs w:val="28"/>
        </w:rPr>
        <w:t>Manuntabilidade</w:t>
      </w:r>
      <w:proofErr w:type="spellEnd"/>
      <w:r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4C4916">
        <w:rPr>
          <w:rFonts w:ascii="Segoe UI" w:hAnsi="Segoe UI" w:cs="Segoe UI"/>
          <w:sz w:val="28"/>
          <w:szCs w:val="28"/>
        </w:rPr>
        <w:t>.</w:t>
      </w:r>
      <w:r w:rsidR="0014488F">
        <w:rPr>
          <w:rFonts w:ascii="Segoe UI" w:hAnsi="Segoe UI" w:cs="Segoe UI"/>
          <w:sz w:val="28"/>
          <w:szCs w:val="28"/>
        </w:rPr>
        <w:br/>
      </w:r>
    </w:p>
    <w:p w14:paraId="421C42BB" w14:textId="3ACE6CAA" w:rsidR="004C4916" w:rsidRDefault="005504B1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t>Quantidade de lixo coletado</w:t>
      </w:r>
      <w:r w:rsidR="004C4916">
        <w:rPr>
          <w:sz w:val="32"/>
          <w:szCs w:val="32"/>
        </w:rPr>
        <w:t>:</w:t>
      </w:r>
    </w:p>
    <w:p w14:paraId="3673359F" w14:textId="77011122" w:rsidR="004C4916" w:rsidRDefault="0014488F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proofErr w:type="spellStart"/>
      <w:r w:rsidRPr="00D760D8">
        <w:rPr>
          <w:rFonts w:ascii="Segoe UI" w:hAnsi="Segoe UI" w:cs="Segoe UI"/>
          <w:sz w:val="28"/>
          <w:szCs w:val="28"/>
        </w:rPr>
        <w:t>Manuntabilidade</w:t>
      </w:r>
      <w:proofErr w:type="spellEnd"/>
      <w:r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4C4916">
        <w:rPr>
          <w:rFonts w:ascii="Segoe UI" w:hAnsi="Segoe UI" w:cs="Segoe UI"/>
          <w:sz w:val="28"/>
          <w:szCs w:val="28"/>
        </w:rPr>
        <w:t>.</w:t>
      </w:r>
      <w:r w:rsidR="008A44B7">
        <w:rPr>
          <w:rFonts w:ascii="Segoe UI" w:hAnsi="Segoe UI" w:cs="Segoe UI"/>
          <w:sz w:val="28"/>
          <w:szCs w:val="28"/>
        </w:rPr>
        <w:br/>
      </w:r>
      <w:r w:rsidR="005504B1">
        <w:rPr>
          <w:sz w:val="32"/>
          <w:szCs w:val="32"/>
        </w:rPr>
        <w:br/>
      </w:r>
      <w:r w:rsidR="00FC5254">
        <w:rPr>
          <w:sz w:val="32"/>
          <w:szCs w:val="32"/>
        </w:rPr>
        <w:t>Colaboradores</w:t>
      </w:r>
      <w:r w:rsidR="004C4916">
        <w:rPr>
          <w:sz w:val="32"/>
          <w:szCs w:val="32"/>
        </w:rPr>
        <w:t>:</w:t>
      </w:r>
    </w:p>
    <w:p w14:paraId="11D71877" w14:textId="5015FFBF" w:rsidR="004C4916" w:rsidRDefault="0014488F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 w:rsidR="008A44B7">
        <w:rPr>
          <w:rFonts w:ascii="Segoe UI" w:hAnsi="Segoe UI" w:cs="Segoe UI"/>
          <w:sz w:val="28"/>
          <w:szCs w:val="28"/>
        </w:rPr>
        <w:br/>
      </w:r>
      <w:proofErr w:type="spellStart"/>
      <w:r w:rsidRPr="00D760D8">
        <w:rPr>
          <w:rFonts w:ascii="Segoe UI" w:hAnsi="Segoe UI" w:cs="Segoe UI"/>
          <w:sz w:val="28"/>
          <w:szCs w:val="28"/>
        </w:rPr>
        <w:t>Manuntabilidade</w:t>
      </w:r>
      <w:proofErr w:type="spellEnd"/>
      <w:r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4C4916">
        <w:rPr>
          <w:rFonts w:ascii="Segoe UI" w:hAnsi="Segoe UI" w:cs="Segoe UI"/>
          <w:sz w:val="28"/>
          <w:szCs w:val="28"/>
        </w:rPr>
        <w:t>.</w:t>
      </w:r>
    </w:p>
    <w:p w14:paraId="76ACD4EB" w14:textId="4D33BDA2" w:rsidR="004C4916" w:rsidRDefault="000E7DCE" w:rsidP="00D760D8">
      <w:pPr>
        <w:pStyle w:val="NormalWeb"/>
        <w:spacing w:after="150" w:afterAutospacing="0"/>
        <w:rPr>
          <w:sz w:val="32"/>
          <w:szCs w:val="32"/>
        </w:rPr>
      </w:pPr>
      <w:r>
        <w:rPr>
          <w:sz w:val="32"/>
          <w:szCs w:val="32"/>
        </w:rPr>
        <w:br/>
        <w:t xml:space="preserve">Cadastro dos </w:t>
      </w:r>
      <w:r w:rsidR="0014488F">
        <w:rPr>
          <w:sz w:val="32"/>
          <w:szCs w:val="32"/>
        </w:rPr>
        <w:t>funcionários</w:t>
      </w:r>
      <w:r w:rsidR="004C4916">
        <w:rPr>
          <w:sz w:val="32"/>
          <w:szCs w:val="32"/>
        </w:rPr>
        <w:t>:</w:t>
      </w:r>
    </w:p>
    <w:p w14:paraId="1AF57A8B" w14:textId="77777777" w:rsidR="004C4916" w:rsidRDefault="0014488F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r>
        <w:rPr>
          <w:sz w:val="32"/>
          <w:szCs w:val="32"/>
        </w:rPr>
        <w:br/>
      </w:r>
      <w:r w:rsidRPr="00D760D8">
        <w:rPr>
          <w:rFonts w:ascii="Segoe UI" w:hAnsi="Segoe UI" w:cs="Segoe UI"/>
          <w:sz w:val="28"/>
          <w:szCs w:val="28"/>
        </w:rPr>
        <w:t>Aderência: atender os interesses da empresa</w:t>
      </w:r>
      <w:r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Unicidade: Dado é defi</w:t>
      </w:r>
      <w:r>
        <w:rPr>
          <w:rFonts w:ascii="Segoe UI" w:hAnsi="Segoe UI" w:cs="Segoe UI"/>
          <w:sz w:val="28"/>
          <w:szCs w:val="28"/>
        </w:rPr>
        <w:t>nido de uma forma</w:t>
      </w:r>
      <w:r w:rsidRPr="00D760D8">
        <w:rPr>
          <w:rFonts w:ascii="Segoe UI" w:hAnsi="Segoe UI" w:cs="Segoe UI"/>
          <w:sz w:val="28"/>
          <w:szCs w:val="28"/>
        </w:rPr>
        <w:br/>
        <w:t>Integridade: um mesmo dado é visto da mesma forma em diferentes sistemas, garante a u</w:t>
      </w:r>
      <w:r>
        <w:rPr>
          <w:rFonts w:ascii="Segoe UI" w:hAnsi="Segoe UI" w:cs="Segoe UI"/>
          <w:sz w:val="28"/>
          <w:szCs w:val="28"/>
        </w:rPr>
        <w:t>nidade</w:t>
      </w:r>
      <w:r>
        <w:rPr>
          <w:rFonts w:ascii="Segoe UI" w:hAnsi="Segoe UI" w:cs="Segoe UI"/>
          <w:sz w:val="28"/>
          <w:szCs w:val="28"/>
        </w:rPr>
        <w:br/>
      </w:r>
      <w:proofErr w:type="spellStart"/>
      <w:r w:rsidRPr="00D760D8">
        <w:rPr>
          <w:rFonts w:ascii="Segoe UI" w:hAnsi="Segoe UI" w:cs="Segoe UI"/>
          <w:sz w:val="28"/>
          <w:szCs w:val="28"/>
        </w:rPr>
        <w:lastRenderedPageBreak/>
        <w:t>Manuntabilidade</w:t>
      </w:r>
      <w:proofErr w:type="spellEnd"/>
      <w:r w:rsidRPr="00D760D8">
        <w:rPr>
          <w:rFonts w:ascii="Segoe UI" w:hAnsi="Segoe UI" w:cs="Segoe UI"/>
          <w:sz w:val="28"/>
          <w:szCs w:val="28"/>
        </w:rPr>
        <w:t>: um dado fácil de manter é um dado documentado</w:t>
      </w:r>
      <w:r w:rsidR="008A44B7">
        <w:rPr>
          <w:rFonts w:ascii="Segoe UI" w:hAnsi="Segoe UI" w:cs="Segoe UI"/>
          <w:sz w:val="28"/>
          <w:szCs w:val="28"/>
        </w:rPr>
        <w:br/>
      </w:r>
      <w:r w:rsidRPr="00D760D8">
        <w:rPr>
          <w:rFonts w:ascii="Segoe UI" w:hAnsi="Segoe UI" w:cs="Segoe UI"/>
          <w:sz w:val="28"/>
          <w:szCs w:val="28"/>
        </w:rPr>
        <w:t>Performance: tempo de resposta de acesso é adequado</w:t>
      </w:r>
      <w:r w:rsidR="004C4916">
        <w:rPr>
          <w:rFonts w:ascii="Segoe UI" w:hAnsi="Segoe UI" w:cs="Segoe UI"/>
          <w:sz w:val="28"/>
          <w:szCs w:val="28"/>
        </w:rPr>
        <w:t>.</w:t>
      </w:r>
    </w:p>
    <w:p w14:paraId="3734CD81" w14:textId="081B50C0" w:rsidR="00C429A1" w:rsidRPr="00D760D8" w:rsidRDefault="00FC5254" w:rsidP="00D760D8">
      <w:pPr>
        <w:pStyle w:val="NormalWeb"/>
        <w:spacing w:after="150" w:afterAutospacing="0"/>
        <w:rPr>
          <w:rFonts w:ascii="Segoe UI" w:hAnsi="Segoe UI" w:cs="Segoe UI"/>
          <w:sz w:val="28"/>
          <w:szCs w:val="28"/>
        </w:rPr>
      </w:pPr>
      <w:bookmarkStart w:id="0" w:name="_GoBack"/>
      <w:bookmarkEnd w:id="0"/>
      <w:r>
        <w:rPr>
          <w:sz w:val="32"/>
          <w:szCs w:val="32"/>
        </w:rPr>
        <w:br/>
      </w:r>
      <w:r w:rsidR="00C429A1">
        <w:rPr>
          <w:sz w:val="32"/>
          <w:szCs w:val="32"/>
        </w:rPr>
        <w:br/>
      </w:r>
    </w:p>
    <w:p w14:paraId="2082CF81" w14:textId="555F50D8" w:rsidR="00C429A1" w:rsidRDefault="00C429A1">
      <w:pPr>
        <w:rPr>
          <w:sz w:val="32"/>
          <w:szCs w:val="32"/>
        </w:rPr>
      </w:pPr>
    </w:p>
    <w:p w14:paraId="44AD4529" w14:textId="464315CD" w:rsidR="00C429A1" w:rsidRDefault="00C429A1">
      <w:pPr>
        <w:rPr>
          <w:sz w:val="32"/>
          <w:szCs w:val="32"/>
        </w:rPr>
      </w:pPr>
    </w:p>
    <w:p w14:paraId="16A8467F" w14:textId="50A534A0" w:rsidR="00C429A1" w:rsidRDefault="00C429A1">
      <w:pPr>
        <w:rPr>
          <w:sz w:val="32"/>
          <w:szCs w:val="32"/>
        </w:rPr>
      </w:pPr>
    </w:p>
    <w:p w14:paraId="6CE0CAB2" w14:textId="06CCF013" w:rsidR="00C429A1" w:rsidRDefault="00C429A1">
      <w:pPr>
        <w:rPr>
          <w:sz w:val="32"/>
          <w:szCs w:val="32"/>
        </w:rPr>
      </w:pPr>
    </w:p>
    <w:p w14:paraId="7F22C178" w14:textId="73651E1D" w:rsidR="00C429A1" w:rsidRDefault="00C429A1">
      <w:pPr>
        <w:rPr>
          <w:sz w:val="32"/>
          <w:szCs w:val="32"/>
        </w:rPr>
      </w:pPr>
    </w:p>
    <w:p w14:paraId="094132C1" w14:textId="77777777" w:rsidR="00C429A1" w:rsidRPr="0003631B" w:rsidRDefault="00C429A1">
      <w:pPr>
        <w:rPr>
          <w:sz w:val="32"/>
          <w:szCs w:val="32"/>
        </w:rPr>
      </w:pPr>
    </w:p>
    <w:p w14:paraId="752397D1" w14:textId="77777777" w:rsidR="00223A8A" w:rsidRPr="00223A8A" w:rsidRDefault="00223A8A">
      <w:pPr>
        <w:rPr>
          <w:sz w:val="32"/>
          <w:szCs w:val="32"/>
          <w:u w:val="single"/>
        </w:rPr>
      </w:pPr>
    </w:p>
    <w:p w14:paraId="7E68BE24" w14:textId="507D61F3" w:rsidR="001A5347" w:rsidRPr="009623D7" w:rsidRDefault="009623D7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1A5347" w:rsidRPr="00962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D7"/>
    <w:rsid w:val="0003631B"/>
    <w:rsid w:val="000E7DCE"/>
    <w:rsid w:val="0014488F"/>
    <w:rsid w:val="00223A8A"/>
    <w:rsid w:val="00407F79"/>
    <w:rsid w:val="004A5AF8"/>
    <w:rsid w:val="004C4916"/>
    <w:rsid w:val="004F7C6F"/>
    <w:rsid w:val="00502F8A"/>
    <w:rsid w:val="005504B1"/>
    <w:rsid w:val="00610AE4"/>
    <w:rsid w:val="0064736E"/>
    <w:rsid w:val="006A6D39"/>
    <w:rsid w:val="00726089"/>
    <w:rsid w:val="00751589"/>
    <w:rsid w:val="00766E44"/>
    <w:rsid w:val="00822A86"/>
    <w:rsid w:val="008A44B7"/>
    <w:rsid w:val="009469BC"/>
    <w:rsid w:val="009623D7"/>
    <w:rsid w:val="009F21EE"/>
    <w:rsid w:val="00B2216E"/>
    <w:rsid w:val="00B450BA"/>
    <w:rsid w:val="00B548BD"/>
    <w:rsid w:val="00C429A1"/>
    <w:rsid w:val="00D760D8"/>
    <w:rsid w:val="00F16461"/>
    <w:rsid w:val="00F84533"/>
    <w:rsid w:val="00F906F9"/>
    <w:rsid w:val="00F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BA95"/>
  <w15:chartTrackingRefBased/>
  <w15:docId w15:val="{ED11121C-0F55-46A9-ACD0-AC6A29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23</cp:revision>
  <dcterms:created xsi:type="dcterms:W3CDTF">2020-04-16T14:21:00Z</dcterms:created>
  <dcterms:modified xsi:type="dcterms:W3CDTF">2020-04-16T14:41:00Z</dcterms:modified>
</cp:coreProperties>
</file>