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/>
          <w:b/>
          <w:color w:val="1F497D"/>
          <w:sz w:val="64"/>
        </w:rPr>
        <w:t>QwenPaw · 火山引擎 Mem0</w:t>
      </w:r>
    </w:p>
    <w:p>
      <w:pPr>
        <w:jc w:val="center"/>
      </w:pPr>
      <w:r>
        <w:rPr>
          <w:rFonts w:ascii="微软雅黑" w:hAnsi="微软雅黑"/>
          <w:color w:val="2E75B6"/>
          <w:sz w:val="48"/>
        </w:rPr>
        <w:t>用户使用说明书</w:t>
      </w:r>
    </w:p>
    <w:p/>
    <w:p>
      <w:pPr>
        <w:jc w:val="center"/>
      </w:pPr>
      <w:r>
        <w:rPr>
          <w:sz w:val="24"/>
        </w:rPr>
        <w:t>版本：v1.0</w:t>
        <w:br/>
        <w:t>部署架构：Hook 兜底 + Skill 增强</w:t>
        <w:br/>
        <w:t>最后更新：2026-08-21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Bullet"/>
        <w:ind w:left="360"/>
      </w:pPr>
      <w:r>
        <w:rPr>
          <w:b/>
          <w:sz w:val="24"/>
        </w:rPr>
        <w:t>一、系统概述</w:t>
      </w:r>
      <w:r>
        <w:rPr>
          <w:sz w:val="21"/>
        </w:rPr>
        <w:t xml:space="preserve">    —— 1.1 系统定位  1.2 核心特性  1.3 架构总览</w:t>
      </w:r>
    </w:p>
    <w:p>
      <w:pPr>
        <w:pStyle w:val="ListBullet"/>
        <w:ind w:left="360"/>
      </w:pPr>
      <w:r>
        <w:rPr>
          <w:b/>
          <w:sz w:val="24"/>
        </w:rPr>
        <w:t>二、部署与环境要求</w:t>
      </w:r>
      <w:r>
        <w:rPr>
          <w:sz w:val="21"/>
        </w:rPr>
        <w:t xml:space="preserve">    —— 2.1 前置条件  2.2 目录结构  2.3 版本清单</w:t>
      </w:r>
    </w:p>
    <w:p>
      <w:pPr>
        <w:pStyle w:val="ListBullet"/>
        <w:ind w:left="360"/>
      </w:pPr>
      <w:r>
        <w:rPr>
          <w:b/>
          <w:sz w:val="24"/>
        </w:rPr>
        <w:t>三、快速上手指南</w:t>
      </w:r>
      <w:r>
        <w:rPr>
          <w:sz w:val="21"/>
        </w:rPr>
        <w:t xml:space="preserve">    —— 3.1 启动验证  3.2 写入第一条记忆  3.3 验证记忆召回</w:t>
      </w:r>
    </w:p>
    <w:p>
      <w:pPr>
        <w:pStyle w:val="ListBullet"/>
        <w:ind w:left="360"/>
      </w:pPr>
      <w:r>
        <w:rPr>
          <w:b/>
          <w:sz w:val="24"/>
        </w:rPr>
        <w:t>四、核心功能详解</w:t>
      </w:r>
      <w:r>
        <w:rPr>
          <w:sz w:val="21"/>
        </w:rPr>
        <w:t xml:space="preserve">    —— 4.1 Hook 自动记忆层  4.2 Skill 显式工具层  4.3 备份与升级保障</w:t>
      </w:r>
    </w:p>
    <w:p>
      <w:pPr>
        <w:pStyle w:val="ListBullet"/>
        <w:ind w:left="360"/>
      </w:pPr>
      <w:r>
        <w:rPr>
          <w:b/>
          <w:sz w:val="24"/>
        </w:rPr>
        <w:t>五、5 个 Skill 工具使用说明</w:t>
      </w:r>
      <w:r>
        <w:rPr>
          <w:sz w:val="21"/>
        </w:rPr>
        <w:t xml:space="preserve">    —— 每个工具的参数、示例、适用场景</w:t>
      </w:r>
    </w:p>
    <w:p>
      <w:pPr>
        <w:pStyle w:val="ListBullet"/>
        <w:ind w:left="360"/>
      </w:pPr>
      <w:r>
        <w:rPr>
          <w:b/>
          <w:sz w:val="24"/>
        </w:rPr>
        <w:t>六、常见问题与排查</w:t>
      </w:r>
      <w:r>
        <w:rPr>
          <w:sz w:val="21"/>
        </w:rPr>
        <w:t xml:space="preserve">    —— FAQ + 错误诊断步骤</w:t>
      </w:r>
    </w:p>
    <w:p>
      <w:pPr>
        <w:pStyle w:val="ListBullet"/>
        <w:ind w:left="360"/>
      </w:pPr>
      <w:r>
        <w:rPr>
          <w:b/>
          <w:sz w:val="24"/>
        </w:rPr>
        <w:t>七、后台数据查看（火山引擎控制台）</w:t>
      </w:r>
      <w:r>
        <w:rPr>
          <w:sz w:val="21"/>
        </w:rPr>
        <w:t xml:space="preserve">    —— 登录路径 + 检索方法</w:t>
      </w:r>
    </w:p>
    <w:p>
      <w:pPr>
        <w:pStyle w:val="ListBullet"/>
        <w:ind w:left="360"/>
      </w:pPr>
      <w:r>
        <w:rPr>
          <w:b/>
          <w:sz w:val="24"/>
        </w:rPr>
        <w:t>八、维护与建议</w:t>
      </w:r>
      <w:r>
        <w:rPr>
          <w:sz w:val="21"/>
        </w:rPr>
        <w:t xml:space="preserve">    —— Key 轮换、日志、最佳实践</w:t>
      </w:r>
    </w:p>
    <w:p>
      <w:r>
        <w:br w:type="page"/>
      </w:r>
    </w:p>
    <w:p>
      <w:pPr>
        <w:pStyle w:val="Heading1"/>
      </w:pPr>
      <w:r>
        <w:t>一、系统概述</w:t>
      </w:r>
    </w:p>
    <w:p>
      <w:pPr>
        <w:pStyle w:val="Heading2"/>
      </w:pPr>
      <w:r>
        <w:t>1.1 系统定位</w:t>
      </w:r>
    </w:p>
    <w:p>
      <w:r>
        <w:rPr>
          <w:b w:val="0"/>
          <w:i w:val="0"/>
        </w:rPr>
        <w:t>本说明书介绍如何在 QwenPaw 桌面客户端中使用火山引擎（Volcengine）托管的 Mem0 记忆系统。Mem0 是一个为大语言模型（LLM）智能体设计的"长期记忆层"，它能够在多轮对话中自动提取、存储和检索用户偏好、事实与上下文，让每个智能体都"记住"之前的对话内容。</w:t>
      </w:r>
    </w:p>
    <w:p>
      <w:r>
        <w:rPr>
          <w:b w:val="0"/>
          <w:i w:val="0"/>
        </w:rPr>
        <w:t>系统采用 "Hook 兜底 + Skill 增强" 双架构：底层 Hook 在每次对话前后自动触发记忆读写，无需用户操作；上层 Skill 向智能体暴露 5 个显式记忆工具，可在需要时精准调用。</w:t>
      </w:r>
    </w:p>
    <w:p>
      <w:pPr>
        <w:pStyle w:val="Heading2"/>
      </w:pPr>
      <w:r>
        <w:t>1.2 核心特性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97D"/>
          </w:tcPr>
          <w:p>
            <w:r>
              <w:rPr>
                <w:b/>
                <w:color w:val="FFFFFF"/>
              </w:rPr>
              <w:t>特性</w:t>
            </w:r>
          </w:p>
        </w:tc>
        <w:tc>
          <w:tcPr>
            <w:tcW w:type="dxa" w:w="4320"/>
            <w:shd w:val="clear" w:color="auto" w:fill="1F497D"/>
          </w:tcPr>
          <w:p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自动记忆</w:t>
            </w:r>
          </w:p>
        </w:tc>
        <w:tc>
          <w:tcPr>
            <w:tcW w:type="dxa" w:w="4320"/>
          </w:tcPr>
          <w:p>
            <w:r>
              <w:t>对话前自动检索相关历史，对话后异步写入新记忆，零配置启用。</w:t>
            </w:r>
          </w:p>
        </w:tc>
      </w:tr>
      <w:tr>
        <w:tc>
          <w:tcPr>
            <w:tcW w:type="dxa" w:w="4320"/>
          </w:tcPr>
          <w:p>
            <w:r>
              <w:t>智能体隔离</w:t>
            </w:r>
          </w:p>
        </w:tc>
        <w:tc>
          <w:tcPr>
            <w:tcW w:type="dxa" w:w="4320"/>
          </w:tcPr>
          <w:p>
            <w:r>
              <w:t>每个智能体（agent）以 name 作为 user_id，记忆完全独立不串扰。</w:t>
            </w:r>
          </w:p>
        </w:tc>
      </w:tr>
      <w:tr>
        <w:tc>
          <w:tcPr>
            <w:tcW w:type="dxa" w:w="4320"/>
          </w:tcPr>
          <w:p>
            <w:r>
              <w:t>异步写入队列</w:t>
            </w:r>
          </w:p>
        </w:tc>
        <w:tc>
          <w:tcPr>
            <w:tcW w:type="dxa" w:w="4320"/>
          </w:tcPr>
          <w:p>
            <w:r>
              <w:t>令牌桶限流 + 1000 条队列，避免阻塞对话，失败自动重试。</w:t>
            </w:r>
          </w:p>
        </w:tc>
      </w:tr>
      <w:tr>
        <w:tc>
          <w:tcPr>
            <w:tcW w:type="dxa" w:w="4320"/>
          </w:tcPr>
          <w:p>
            <w:r>
              <w:t>防复活黑名单</w:t>
            </w:r>
          </w:p>
        </w:tc>
        <w:tc>
          <w:tcPr>
            <w:tcW w:type="dxa" w:w="4320"/>
          </w:tcPr>
          <w:p>
            <w:r>
              <w:t>已删除的记忆 ID 写入黑名单，防止异步回写意外恢复。</w:t>
            </w:r>
          </w:p>
        </w:tc>
      </w:tr>
      <w:tr>
        <w:tc>
          <w:tcPr>
            <w:tcW w:type="dxa" w:w="4320"/>
          </w:tcPr>
          <w:p>
            <w:r>
              <w:t>备份可恢复</w:t>
            </w:r>
          </w:p>
        </w:tc>
        <w:tc>
          <w:tcPr>
            <w:tcW w:type="dxa" w:w="4320"/>
          </w:tcPr>
          <w:p>
            <w:r>
              <w:t>插件目录同步至 workspace/_mem0_backup/，QwenPaw 备份功能完整覆盖。</w:t>
            </w:r>
          </w:p>
        </w:tc>
      </w:tr>
      <w:tr>
        <w:tc>
          <w:tcPr>
            <w:tcW w:type="dxa" w:w="4320"/>
          </w:tcPr>
          <w:p>
            <w:r>
              <w:t>升级兼容</w:t>
            </w:r>
          </w:p>
        </w:tc>
        <w:tc>
          <w:tcPr>
            <w:tcW w:type="dxa" w:w="4320"/>
          </w:tcPr>
          <w:p>
            <w:r>
              <w:t>所有代码位于用户级 ~/.qwenpaw/plugins/，QwenPaw 升级不覆盖。</w:t>
            </w:r>
          </w:p>
        </w:tc>
      </w:tr>
    </w:tbl>
    <w:p/>
    <w:p>
      <w:pPr>
        <w:pStyle w:val="Heading2"/>
      </w:pPr>
      <w:r>
        <w:t>1.3 架构总览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3CD"/>
          </w:tcPr>
          <w:p>
            <w:r>
              <w:rPr>
                <w:b/>
                <w:color w:val="664D00"/>
                <w:sz w:val="22"/>
              </w:rPr>
              <w:t>🧱 架构图（文字版）</w:t>
            </w:r>
          </w:p>
          <w:p>
            <w:r>
              <w:rPr>
                <w:sz w:val="21"/>
              </w:rPr>
              <w:t>QwenPaw 客户端</w:t>
            </w:r>
          </w:p>
          <w:p>
            <w:r>
              <w:rPr>
                <w:sz w:val="21"/>
              </w:rPr>
              <w:t xml:space="preserve">  └─ Plugin 系统 ( ~/.qwenpaw/plugins/mem0-integration/ )</w:t>
            </w:r>
          </w:p>
          <w:p>
            <w:r>
              <w:rPr>
                <w:sz w:val="21"/>
              </w:rPr>
              <w:t xml:space="preserve">       ├─ startup/shutdown 钩子  ←→  备份同步</w:t>
            </w:r>
          </w:p>
          <w:p>
            <w:r>
              <w:rPr>
                <w:sz w:val="21"/>
              </w:rPr>
              <w:t xml:space="preserve">       ├─ backend.py  注入 MemoryHooks + 5 个 Skill 工具</w:t>
            </w:r>
          </w:p>
          <w:p>
            <w:r>
              <w:rPr>
                <w:sz w:val="21"/>
              </w:rPr>
              <w:t xml:space="preserve">       │    ├─ Hook 层：pre_reply / post_reply / pre_reasoning / post_acting</w:t>
            </w:r>
          </w:p>
          <w:p>
            <w:r>
              <w:rPr>
                <w:sz w:val="21"/>
              </w:rPr>
              <w:t xml:space="preserve">       │    └─ Skill 层：add / search / get / update / delete 记忆</w:t>
            </w:r>
          </w:p>
          <w:p>
            <w:r>
              <w:rPr>
                <w:sz w:val="21"/>
              </w:rPr>
              <w:t xml:space="preserve">       └─ MemoryCoordinator  →  异步队列 + 令牌桶限流</w:t>
            </w:r>
          </w:p>
          <w:p>
            <w:r>
              <w:rPr>
                <w:sz w:val="21"/>
              </w:rPr>
              <w:t xml:space="preserve">                   │</w:t>
            </w:r>
          </w:p>
          <w:p>
            <w:r>
              <w:rPr>
                <w:sz w:val="21"/>
              </w:rPr>
              <w:t xml:space="preserve">                   ▼</w:t>
            </w:r>
          </w:p>
          <w:p>
            <w:r>
              <w:rPr>
                <w:sz w:val="21"/>
              </w:rPr>
              <w:t xml:space="preserve">         MemoryClient (mem0ai 0.1.118)</w:t>
            </w:r>
          </w:p>
          <w:p>
            <w:r>
              <w:rPr>
                <w:sz w:val="21"/>
              </w:rPr>
              <w:t xml:space="preserve">                   │ HTTPS (api_key)</w:t>
            </w:r>
          </w:p>
          <w:p>
            <w:r>
              <w:rPr>
                <w:sz w:val="21"/>
              </w:rPr>
              <w:t xml:space="preserve">                   ▼</w:t>
            </w:r>
          </w:p>
          <w:p>
            <w:r>
              <w:rPr>
                <w:sz w:val="21"/>
              </w:rPr>
              <w:t xml:space="preserve">       火山引擎 Mem0 托管服务 (mem0-cn-beijing.volces.com)</w:t>
            </w:r>
          </w:p>
        </w:tc>
      </w:tr>
    </w:tbl>
    <w:p/>
    <w:p>
      <w:r>
        <w:br w:type="page"/>
      </w:r>
    </w:p>
    <w:p>
      <w:pPr>
        <w:pStyle w:val="Heading1"/>
      </w:pPr>
      <w:r>
        <w:t>二、部署与环境要求</w:t>
      </w:r>
    </w:p>
    <w:p>
      <w:pPr>
        <w:pStyle w:val="Heading2"/>
      </w:pPr>
      <w:r>
        <w:t>2.1 前置条件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97D"/>
          </w:tcPr>
          <w:p>
            <w:r>
              <w:rPr>
                <w:b/>
                <w:color w:val="FFFFFF"/>
              </w:rPr>
              <w:t>条件</w:t>
            </w:r>
          </w:p>
        </w:tc>
        <w:tc>
          <w:tcPr>
            <w:tcW w:type="dxa" w:w="4320"/>
            <w:shd w:val="clear" w:color="auto" w:fill="1F497D"/>
          </w:tcPr>
          <w:p>
            <w:r>
              <w:rPr>
                <w:b/>
                <w:color w:val="FFFFFF"/>
              </w:rPr>
              <w:t>要求</w:t>
            </w:r>
          </w:p>
        </w:tc>
      </w:tr>
      <w:tr>
        <w:tc>
          <w:tcPr>
            <w:tcW w:type="dxa" w:w="4320"/>
          </w:tcPr>
          <w:p>
            <w:r>
              <w:t>操作系统</w:t>
            </w:r>
          </w:p>
        </w:tc>
        <w:tc>
          <w:tcPr>
            <w:tcW w:type="dxa" w:w="4320"/>
          </w:tcPr>
          <w:p>
            <w:r>
              <w:t>Windows 10/11 x64</w:t>
            </w:r>
          </w:p>
        </w:tc>
      </w:tr>
      <w:tr>
        <w:tc>
          <w:tcPr>
            <w:tcW w:type="dxa" w:w="4320"/>
          </w:tcPr>
          <w:p>
            <w:r>
              <w:t>QwenPaw 版本</w:t>
            </w:r>
          </w:p>
        </w:tc>
        <w:tc>
          <w:tcPr>
            <w:tcW w:type="dxa" w:w="4320"/>
          </w:tcPr>
          <w:p>
            <w:r>
              <w:t>最新桌面版（原生启动：QwenPaw Desktop.vbs）</w:t>
            </w:r>
          </w:p>
        </w:tc>
      </w:tr>
      <w:tr>
        <w:tc>
          <w:tcPr>
            <w:tcW w:type="dxa" w:w="4320"/>
          </w:tcPr>
          <w:p>
            <w:r>
              <w:t>Python 环境</w:t>
            </w:r>
          </w:p>
        </w:tc>
        <w:tc>
          <w:tcPr>
            <w:tcW w:type="dxa" w:w="4320"/>
          </w:tcPr>
          <w:p>
            <w:r>
              <w:t>QwenPaw 自带 Python 3.10（位于 QwenPaw 安装目录\python.exe）</w:t>
            </w:r>
          </w:p>
        </w:tc>
      </w:tr>
      <w:tr>
        <w:tc>
          <w:tcPr>
            <w:tcW w:type="dxa" w:w="4320"/>
          </w:tcPr>
          <w:p>
            <w:r>
              <w:t>火山引擎账号</w:t>
            </w:r>
          </w:p>
        </w:tc>
        <w:tc>
          <w:tcPr>
            <w:tcW w:type="dxa" w:w="4320"/>
          </w:tcPr>
          <w:p>
            <w:r>
              <w:t>已开通 Mem0 托管服务，创建项目并获取 API Key</w:t>
            </w:r>
          </w:p>
        </w:tc>
      </w:tr>
      <w:tr>
        <w:tc>
          <w:tcPr>
            <w:tcW w:type="dxa" w:w="4320"/>
          </w:tcPr>
          <w:p>
            <w:r>
              <w:t>网络连通性</w:t>
            </w:r>
          </w:p>
        </w:tc>
        <w:tc>
          <w:tcPr>
            <w:tcW w:type="dxa" w:w="4320"/>
          </w:tcPr>
          <w:p>
            <w:r>
              <w:t>能够访问 https://mem0-cn-beijing.volces.com （443 端口）</w:t>
            </w:r>
          </w:p>
        </w:tc>
      </w:tr>
    </w:tbl>
    <w:p/>
    <w:p>
      <w:pPr>
        <w:pStyle w:val="Heading2"/>
      </w:pPr>
      <w:r>
        <w:t>2.2 目录结构</w:t>
      </w:r>
    </w:p>
    <w:p>
      <w:r>
        <w:rPr>
          <w:b w:val="0"/>
          <w:i w:val="0"/>
        </w:rPr>
        <w:t>所有部署文件位于 QwenPaw 用户数据目录，确保升级不丢失：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1F1F1F"/>
          <w:sz w:val="19"/>
        </w:rPr>
        <w:t>~/.qwenpaw\plugins\mem0-integration\</w:t>
        <w:br/>
        <w:t>├── plugin.json              # 插件清单（id=mem0-integration, type=hook）</w:t>
        <w:br/>
        <w:t>├── backend.py               # 插件入口：startup/shutdown 钩子 + 注入逻辑</w:t>
        <w:br/>
        <w:t>├── mem0_service\</w:t>
        <w:br/>
        <w:t>│   ├── config.py            # Mem0 配置类（host / api_key 等）</w:t>
        <w:br/>
        <w:t>│   ├── utils\</w:t>
        <w:br/>
        <w:t>│   │   └── coordinator.py   # MemoryCoordinator：队列 + 限流 + 黑名单</w:t>
        <w:br/>
        <w:t>│   ├── hooks\</w:t>
        <w:br/>
        <w:t>│   │   └── memory_hooks.py  # pre_reply/post_reply 等 4 个钩子</w:t>
        <w:br/>
        <w:t>│   └── skills\</w:t>
        <w:br/>
        <w:t>│       └── memory_skills.py # 5 个记忆工具函数</w:t>
        <w:br/>
        <w:t>└── requirements.txt         # 依赖版本锁定</w:t>
        <w:br/>
        <w:br/>
        <w:t>~/.qwenpaw\workspaces\default\_mem0_backup\   # 自动同步备份</w:t>
        <w:br/>
        <w:t xml:space="preserve">    └── _RESTORE_INFO.json   # 恢复元信息（时间戳 + 源路径）</w:t>
      </w:r>
    </w:p>
    <w:p>
      <w:pPr>
        <w:pStyle w:val="Heading2"/>
      </w:pPr>
      <w:r>
        <w:t>2.3 版本清单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</w:rPr>
              <w:t>包名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</w:rPr>
              <w:t>版本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t>mem0ai</w:t>
            </w:r>
          </w:p>
        </w:tc>
        <w:tc>
          <w:tcPr>
            <w:tcW w:type="dxa" w:w="2880"/>
          </w:tcPr>
          <w:p>
            <w:r>
              <w:t>0.1.118</w:t>
            </w:r>
          </w:p>
        </w:tc>
        <w:tc>
          <w:tcPr>
            <w:tcW w:type="dxa" w:w="2880"/>
          </w:tcPr>
          <w:p>
            <w:r>
              <w:t>使用 MemoryClient 对接 HTTP 服务</w:t>
            </w:r>
          </w:p>
        </w:tc>
      </w:tr>
      <w:tr>
        <w:tc>
          <w:tcPr>
            <w:tcW w:type="dxa" w:w="2880"/>
          </w:tcPr>
          <w:p>
            <w:r>
              <w:t>agentscope</w:t>
            </w:r>
          </w:p>
        </w:tc>
        <w:tc>
          <w:tcPr>
            <w:tcW w:type="dxa" w:w="2880"/>
          </w:tcPr>
          <w:p>
            <w:r>
              <w:t>1.0.20</w:t>
            </w:r>
          </w:p>
        </w:tc>
        <w:tc>
          <w:tcPr>
            <w:tcW w:type="dxa" w:w="2880"/>
          </w:tcPr>
          <w:p>
            <w:r>
              <w:t>Toolkit 类（原 ServiceToolkit 已重命名）</w:t>
            </w:r>
          </w:p>
        </w:tc>
      </w:tr>
      <w:tr>
        <w:tc>
          <w:tcPr>
            <w:tcW w:type="dxa" w:w="2880"/>
          </w:tcPr>
          <w:p>
            <w:r>
              <w:t>python-dotenv</w:t>
            </w:r>
          </w:p>
        </w:tc>
        <w:tc>
          <w:tcPr>
            <w:tcW w:type="dxa" w:w="2880"/>
          </w:tcPr>
          <w:p>
            <w:r>
              <w:t>1.2.2</w:t>
            </w:r>
          </w:p>
        </w:tc>
        <w:tc>
          <w:tcPr>
            <w:tcW w:type="dxa" w:w="2880"/>
          </w:tcPr>
          <w:p>
            <w:r>
              <w:t>配置文件加载</w:t>
            </w:r>
          </w:p>
        </w:tc>
      </w:tr>
      <w:tr>
        <w:tc>
          <w:tcPr>
            <w:tcW w:type="dxa" w:w="2880"/>
          </w:tcPr>
          <w:p>
            <w:r>
              <w:t>httpx</w:t>
            </w:r>
          </w:p>
        </w:tc>
        <w:tc>
          <w:tcPr>
            <w:tcW w:type="dxa" w:w="2880"/>
          </w:tcPr>
          <w:p>
            <w:r>
              <w:t>0.28.1</w:t>
            </w:r>
          </w:p>
        </w:tc>
        <w:tc>
          <w:tcPr>
            <w:tcW w:type="dxa" w:w="2880"/>
          </w:tcPr>
          <w:p>
            <w:r>
              <w:t>异步 HTTP 客户端</w:t>
            </w:r>
          </w:p>
        </w:tc>
      </w:tr>
      <w:tr>
        <w:tc>
          <w:tcPr>
            <w:tcW w:type="dxa" w:w="2880"/>
          </w:tcPr>
          <w:p>
            <w:r>
              <w:t>python-docx</w:t>
            </w:r>
          </w:p>
        </w:tc>
        <w:tc>
          <w:tcPr>
            <w:tcW w:type="dxa" w:w="2880"/>
          </w:tcPr>
          <w:p>
            <w:r>
              <w:t>1.2.0</w:t>
            </w:r>
          </w:p>
        </w:tc>
        <w:tc>
          <w:tcPr>
            <w:tcW w:type="dxa" w:w="2880"/>
          </w:tcPr>
          <w:p>
            <w:r>
              <w:t>生成本说明书</w:t>
            </w:r>
          </w:p>
        </w:tc>
      </w:tr>
    </w:tbl>
    <w:p/>
    <w:p>
      <w:r>
        <w:br w:type="page"/>
      </w:r>
    </w:p>
    <w:p>
      <w:pPr>
        <w:pStyle w:val="Heading1"/>
      </w:pPr>
      <w:r>
        <w:t>三、快速上手指南</w:t>
      </w:r>
    </w:p>
    <w:p>
      <w:pPr>
        <w:pStyle w:val="Heading2"/>
      </w:pPr>
      <w:r>
        <w:t>3.1 启动验证</w:t>
      </w:r>
    </w:p>
    <w:p>
      <w:pPr>
        <w:pStyle w:val="ListNumber"/>
        <w:ind w:left="360"/>
      </w:pPr>
      <w:r>
        <w:t>关闭 QwenPaw，等待 10 秒确保进程完全退出。</w:t>
      </w:r>
    </w:p>
    <w:p>
      <w:pPr>
        <w:pStyle w:val="ListNumber"/>
        <w:ind w:left="360"/>
      </w:pPr>
      <w:r>
        <w:t>双击桌面 "QwenPaw Desktop.vbs" 启动客户端（勿使用 TraeSolo 优化路径）。</w:t>
      </w:r>
    </w:p>
    <w:p>
      <w:pPr>
        <w:pStyle w:val="ListNumber"/>
        <w:ind w:left="360"/>
      </w:pPr>
      <w:r>
        <w:t>打开任意一个智能体，观察启动日志。若看到以下信息则说明插件加载成功：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1F1F1F"/>
          <w:sz w:val="19"/>
        </w:rPr>
        <w:t>[mem0-integration] startup hook triggered, injecting hooks &amp; skills...</w:t>
        <w:br/>
        <w:t>[MemoryCoordinator] worker thread started, queue maxsize=1000</w:t>
      </w:r>
    </w:p>
    <w:p>
      <w:pPr>
        <w:pStyle w:val="ListNumber"/>
        <w:ind w:left="360"/>
      </w:pPr>
      <w:r>
        <w:t>若未看到日志，请执行 6.1 节排查。</w:t>
      </w:r>
    </w:p>
    <w:p>
      <w:pPr>
        <w:pStyle w:val="Heading2"/>
      </w:pPr>
      <w:r>
        <w:t>3.2 写入第一条记忆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3CD"/>
          </w:tcPr>
          <w:p>
            <w:r>
              <w:rPr>
                <w:b/>
                <w:color w:val="664D00"/>
                <w:sz w:val="22"/>
              </w:rPr>
              <w:t>📌 测试示例："我喜欢吃蔬菜"</w:t>
            </w:r>
          </w:p>
          <w:p>
            <w:r>
              <w:rPr>
                <w:sz w:val="21"/>
              </w:rPr>
              <w:t>在智能体对话框输入："我喜欢吃蔬菜"，并发送。</w:t>
            </w:r>
          </w:p>
          <w:p>
            <w:r>
              <w:rPr>
                <w:sz w:val="21"/>
              </w:rPr>
              <w:t>系统会在 post_reply 钩子中自动将此轮对话写入 Mem0（异步队列，通常 1-3 秒内完成）。</w:t>
            </w:r>
          </w:p>
          <w:p>
            <w:r>
              <w:rPr>
                <w:sz w:val="21"/>
              </w:rPr>
              <w:t>此记忆以当前智能体 name 作为 user_id 隔离。</w:t>
            </w:r>
          </w:p>
        </w:tc>
      </w:tr>
    </w:tbl>
    <w:p/>
    <w:p>
      <w:pPr>
        <w:pStyle w:val="Heading2"/>
      </w:pPr>
      <w:r>
        <w:t>3.3 验证记忆召回</w:t>
      </w:r>
    </w:p>
    <w:p>
      <w:pPr>
        <w:pStyle w:val="ListNumber"/>
        <w:ind w:left="360"/>
      </w:pPr>
      <w:r>
        <w:t>新建一个对话窗口（或清空当前上下文）。</w:t>
      </w:r>
    </w:p>
    <w:p>
      <w:pPr>
        <w:pStyle w:val="ListNumber"/>
        <w:ind w:left="360"/>
      </w:pPr>
      <w:r>
        <w:t>向同一个智能体提问："我喜欢吃什么？"</w:t>
      </w:r>
    </w:p>
    <w:p>
      <w:pPr>
        <w:pStyle w:val="ListNumber"/>
        <w:ind w:left="360"/>
      </w:pPr>
      <w:r>
        <w:t>观察智能体是否回答 "蔬菜" 或相关内容。</w:t>
      </w:r>
    </w:p>
    <w:p>
      <w:pPr>
        <w:pStyle w:val="ListNumber"/>
        <w:ind w:left="360"/>
      </w:pPr>
      <w:r>
        <w:t>若回答正确 → Hook 自动记忆读写均正常。</w:t>
      </w:r>
    </w:p>
    <w:p>
      <w:pPr>
        <w:pStyle w:val="ListNumber"/>
        <w:ind w:left="360"/>
      </w:pPr>
      <w:r>
        <w:t>若回答不正确 → 请执行 6.2 节"记忆不召回"排查。</w:t>
      </w:r>
    </w:p>
    <w:p>
      <w:r>
        <w:br w:type="page"/>
      </w:r>
    </w:p>
    <w:p>
      <w:pPr>
        <w:pStyle w:val="Heading1"/>
      </w:pPr>
      <w:r>
        <w:t>四、核心功能详解</w:t>
      </w:r>
    </w:p>
    <w:p>
      <w:pPr>
        <w:pStyle w:val="Heading2"/>
      </w:pPr>
      <w:r>
        <w:t>4.1 Hook 自动记忆层（兜底层）</w:t>
      </w:r>
    </w:p>
    <w:p>
      <w:r>
        <w:rPr>
          <w:b w:val="0"/>
          <w:i w:val="0"/>
        </w:rPr>
        <w:t>Hook 层通过 AgentScope 的 register_class_hook 机制在 ReActAgentBase 上注册 4 个生命周期钩子，对用户透明，无需任何显式操作。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</w:rPr>
              <w:t>钩子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</w:rPr>
              <w:t>触发时机</w:t>
            </w:r>
          </w:p>
        </w:tc>
        <w:tc>
          <w:tcPr>
            <w:tcW w:type="dxa" w:w="2880"/>
            <w:shd w:val="clear" w:color="auto" w:fill="1F497D"/>
          </w:tcPr>
          <w:p>
            <w:r>
              <w:rPr>
                <w:b/>
                <w:color w:val="FFFFFF"/>
              </w:rPr>
              <w:t>作用</w:t>
            </w:r>
          </w:p>
        </w:tc>
      </w:tr>
      <w:tr>
        <w:tc>
          <w:tcPr>
            <w:tcW w:type="dxa" w:w="2880"/>
          </w:tcPr>
          <w:p>
            <w:r>
              <w:t>pre_reasoning</w:t>
            </w:r>
          </w:p>
        </w:tc>
        <w:tc>
          <w:tcPr>
            <w:tcW w:type="dxa" w:w="2880"/>
          </w:tcPr>
          <w:p>
            <w:r>
              <w:t>推理前</w:t>
            </w:r>
          </w:p>
        </w:tc>
        <w:tc>
          <w:tcPr>
            <w:tcW w:type="dxa" w:w="2880"/>
          </w:tcPr>
          <w:p>
            <w:r>
              <w:t>检测工具调用前的上下文，准备记忆检索上下文</w:t>
            </w:r>
          </w:p>
        </w:tc>
      </w:tr>
      <w:tr>
        <w:tc>
          <w:tcPr>
            <w:tcW w:type="dxa" w:w="2880"/>
          </w:tcPr>
          <w:p>
            <w:r>
              <w:t>pre_reply</w:t>
            </w:r>
          </w:p>
        </w:tc>
        <w:tc>
          <w:tcPr>
            <w:tcW w:type="dxa" w:w="2880"/>
          </w:tcPr>
          <w:p>
            <w:r>
              <w:t>回复前（核心）</w:t>
            </w:r>
          </w:p>
        </w:tc>
        <w:tc>
          <w:tcPr>
            <w:tcW w:type="dxa" w:w="2880"/>
          </w:tcPr>
          <w:p>
            <w:r>
              <w:t>提取最后一条用户消息，调用 search() 召回 TOP 5 记忆，注入 system hint</w:t>
            </w:r>
          </w:p>
        </w:tc>
      </w:tr>
      <w:tr>
        <w:tc>
          <w:tcPr>
            <w:tcW w:type="dxa" w:w="2880"/>
          </w:tcPr>
          <w:p>
            <w:r>
              <w:t>post_acting</w:t>
            </w:r>
          </w:p>
        </w:tc>
        <w:tc>
          <w:tcPr>
            <w:tcW w:type="dxa" w:w="2880"/>
          </w:tcPr>
          <w:p>
            <w:r>
              <w:t>执行动作后</w:t>
            </w:r>
          </w:p>
        </w:tc>
        <w:tc>
          <w:tcPr>
            <w:tcW w:type="dxa" w:w="2880"/>
          </w:tcPr>
          <w:p>
            <w:r>
              <w:t>捕获工具执行结果，检查是否需要更新已有记忆</w:t>
            </w:r>
          </w:p>
        </w:tc>
      </w:tr>
      <w:tr>
        <w:tc>
          <w:tcPr>
            <w:tcW w:type="dxa" w:w="2880"/>
          </w:tcPr>
          <w:p>
            <w:r>
              <w:t>post_reply</w:t>
            </w:r>
          </w:p>
        </w:tc>
        <w:tc>
          <w:tcPr>
            <w:tcW w:type="dxa" w:w="2880"/>
          </w:tcPr>
          <w:p>
            <w:r>
              <w:t>回复后（核心）</w:t>
            </w:r>
          </w:p>
        </w:tc>
        <w:tc>
          <w:tcPr>
            <w:tcW w:type="dxa" w:w="2880"/>
          </w:tcPr>
          <w:p>
            <w:r>
              <w:t>将本轮用户消息 + 智能体回复入队，异步调用 add() 写入 Mem0</w:t>
            </w:r>
          </w:p>
        </w:tc>
      </w:tr>
    </w:tbl>
    <w:p/>
    <w:p>
      <w:r>
        <w:rPr>
          <w:b/>
          <w:i w:val="0"/>
        </w:rPr>
        <w:t>关键设计细节：</w:t>
      </w:r>
    </w:p>
    <w:p>
      <w:pPr>
        <w:pStyle w:val="ListBullet"/>
        <w:ind w:left="360"/>
      </w:pPr>
      <w:r>
        <w:t>防心跳写入：心跳/ACK 类消息通过 _is_heartbeat() 判定后跳过，不产生噪音记忆。</w:t>
      </w:r>
    </w:p>
    <w:p>
      <w:pPr>
        <w:pStyle w:val="ListBullet"/>
        <w:ind w:left="360"/>
      </w:pPr>
      <w:r>
        <w:t>user_id 隔离：以 agent.name 作为 user_id，不同智能体记忆完全独立。</w:t>
      </w:r>
    </w:p>
    <w:p>
      <w:pPr>
        <w:pStyle w:val="ListBullet"/>
        <w:ind w:left="360"/>
      </w:pPr>
      <w:r>
        <w:t>提示注入格式：召回的记忆以 "【记忆检索结果】\n- ...\n" 格式拼入 hint。</w:t>
      </w:r>
    </w:p>
    <w:p>
      <w:pPr>
        <w:pStyle w:val="Heading2"/>
      </w:pPr>
      <w:r>
        <w:t>4.2 Skill 显式工具层（增强层）</w:t>
      </w:r>
    </w:p>
    <w:p>
      <w:r>
        <w:rPr>
          <w:b w:val="0"/>
          <w:i w:val="0"/>
        </w:rPr>
        <w:t>Skill 层通过 AgentScope Toolkit 向智能体注册 5 个工具函数，智能体在需要时可以显式调用。工具列表与使用说明见第五章。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3CD"/>
          </w:tcPr>
          <w:p>
            <w:r>
              <w:rPr>
                <w:b/>
                <w:color w:val="664D00"/>
                <w:sz w:val="22"/>
              </w:rPr>
              <w:t>🎯 两层关系</w:t>
            </w:r>
          </w:p>
          <w:p>
            <w:r>
              <w:rPr>
                <w:sz w:val="21"/>
              </w:rPr>
              <w:t>Hook = 兜底的自动层，保证"总是在记、总是在召回"，用户无感。</w:t>
            </w:r>
          </w:p>
          <w:p>
            <w:r>
              <w:rPr>
                <w:sz w:val="21"/>
              </w:rPr>
              <w:t>Skill = 精准的手动层，用于"我明确要存/查/改/删某条记忆"的场景。</w:t>
            </w:r>
          </w:p>
          <w:p>
            <w:r>
              <w:rPr>
                <w:sz w:val="21"/>
              </w:rPr>
              <w:t>两者协同，互不冲突。Hook 异步写入不会覆盖 Skill 的显式删除（防复活黑名单）。</w:t>
            </w:r>
          </w:p>
        </w:tc>
      </w:tr>
    </w:tbl>
    <w:p/>
    <w:p>
      <w:pPr>
        <w:pStyle w:val="Heading2"/>
      </w:pPr>
      <w:r>
        <w:t>4.3 备份与升级保障</w:t>
      </w:r>
    </w:p>
    <w:p>
      <w:r>
        <w:rPr>
          <w:b/>
          <w:i w:val="0"/>
        </w:rPr>
        <w:t>为确保 QwenPaw 升级、备份、换机时整个记忆系统可用，设计了双重保障机制：</w:t>
      </w:r>
    </w:p>
    <w:p>
      <w:pPr>
        <w:pStyle w:val="ListNumber"/>
        <w:ind w:left="360"/>
      </w:pPr>
      <w:r>
        <w:t>用户级插件路径：所有代码位于 ~/.qwenpaw\plugins\，QwenPaw 升级只覆盖安装目录（QwenPaw 安装目录\），不影响插件。</w:t>
      </w:r>
    </w:p>
    <w:p>
      <w:pPr>
        <w:pStyle w:val="ListNumber"/>
        <w:ind w:left="360"/>
      </w:pPr>
      <w:r>
        <w:t>startup/shutdown 钩子自动同步：每次 QwenPaw 启动时将插件目录同步到 workspace/_mem0_backup/，退出时再次同步。因此 QwenPaw 自带的"备份 workspace"功能会完整包含 Mem0 部署代码。</w:t>
      </w:r>
    </w:p>
    <w:p>
      <w:pPr>
        <w:pStyle w:val="ListNumber"/>
        <w:ind w:left="360"/>
      </w:pPr>
      <w:r>
        <w:t>_RESTORE_INFO.json 元信息：备份目录附带源路径和同步时间戳，恢复时可精准还原。</w:t>
      </w:r>
    </w:p>
    <w:p>
      <w:r>
        <w:br w:type="page"/>
      </w:r>
    </w:p>
    <w:p>
      <w:pPr>
        <w:pStyle w:val="Heading1"/>
      </w:pPr>
      <w:r>
        <w:t>五、5 个 Skill 工具使用说明</w:t>
      </w:r>
    </w:p>
    <w:p>
      <w:r>
        <w:rPr>
          <w:b w:val="0"/>
          <w:i w:val="0"/>
        </w:rPr>
        <w:t>智能体在对话中可直接使用以下 5 个工具。你可以通过自然语言让智能体调用，例如："帮我用 add_memory 工具记住我是 2 型糖尿病患者" 或 "用 search_memory 查一下我的饮食禁忌"。</w:t>
      </w:r>
    </w:p>
    <w:p>
      <w:pPr>
        <w:pStyle w:val="Heading2"/>
      </w:pPr>
      <w:r>
        <w:t>5.X  add_memory — 新增记忆</w:t>
      </w:r>
    </w:p>
    <w:p>
      <w:r>
        <w:rPr>
          <w:b/>
          <w:i w:val="0"/>
          <w:color w:val="1F497D"/>
        </w:rPr>
        <w:t>✦ 参数：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1F1F1F"/>
          <w:sz w:val="19"/>
        </w:rPr>
        <w:t>messages: List[str] | str — 要写入的对话内容（一条或多条）</w:t>
        <w:br/>
        <w:t>user_id: str（可选，默认=当前智能体名）</w:t>
        <w:br/>
        <w:t>metadata: Dict（可选）</w:t>
      </w:r>
    </w:p>
    <w:p>
      <w:r>
        <w:rPr>
          <w:b/>
          <w:i w:val="0"/>
          <w:color w:val="1F497D"/>
        </w:rPr>
        <w:t>✦ 示例指令：</w:t>
      </w:r>
    </w:p>
    <w:p>
      <w:pPr>
        <w:pStyle w:val="ListBullet"/>
        <w:ind w:left="360"/>
      </w:pPr>
      <w:r>
        <w:t>1. 明确要记住："帮我记住：我的邮箱是 haonan@example.com"</w:t>
      </w:r>
    </w:p>
    <w:p>
      <w:pPr>
        <w:pStyle w:val="ListBullet"/>
        <w:ind w:left="360"/>
      </w:pPr>
      <w:r>
        <w:t>2. 手动触发："调用 add_memory 工具写入：下周三下午 3 点和张总开会"</w:t>
      </w:r>
    </w:p>
    <w:p>
      <w:r>
        <w:rPr>
          <w:b/>
          <w:i w:val="0"/>
          <w:color w:val="1F497D"/>
        </w:rPr>
        <w:t>✦ 适用场景：</w:t>
      </w:r>
    </w:p>
    <w:p>
      <w:pPr>
        <w:ind w:left="360"/>
      </w:pPr>
      <w:r>
        <w:rPr>
          <w:b w:val="0"/>
          <w:i w:val="0"/>
        </w:rPr>
        <w:t>存储重要事实、偏好、日程、承诺，避免 Hook 自动抽取遗漏。</w:t>
      </w:r>
    </w:p>
    <w:p>
      <w:r>
        <w:rPr>
          <w:b/>
          <w:i w:val="0"/>
          <w:color w:val="1F497D"/>
        </w:rPr>
        <w:t>✦ 使用提示：</w:t>
      </w:r>
    </w:p>
    <w:p>
      <w:pPr>
        <w:ind w:left="360"/>
      </w:pPr>
      <w:r>
        <w:rPr>
          <w:b w:val="0"/>
          <w:i w:val="0"/>
        </w:rPr>
        <w:t>messages 长度建议 ≤ 2000 字符；单条不要塞入过多不相关信息。</w:t>
      </w:r>
    </w:p>
    <w:p/>
    <w:p>
      <w:pPr>
        <w:pStyle w:val="Heading2"/>
      </w:pPr>
      <w:r>
        <w:t>5.X  search_memory — 检索记忆</w:t>
      </w:r>
    </w:p>
    <w:p>
      <w:r>
        <w:rPr>
          <w:b/>
          <w:i w:val="0"/>
          <w:color w:val="1F497D"/>
        </w:rPr>
        <w:t>✦ 参数：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1F1F1F"/>
          <w:sz w:val="19"/>
        </w:rPr>
        <w:t>query: str — 检索关键词或问题</w:t>
        <w:br/>
        <w:t>user_id: str（可选，默认=当前智能体名）</w:t>
        <w:br/>
        <w:t>limit: int（可选，默认=5，最大=20）</w:t>
      </w:r>
    </w:p>
    <w:p>
      <w:r>
        <w:rPr>
          <w:b/>
          <w:i w:val="0"/>
          <w:color w:val="1F497D"/>
        </w:rPr>
        <w:t>✦ 示例指令：</w:t>
      </w:r>
    </w:p>
    <w:p>
      <w:pPr>
        <w:pStyle w:val="ListBullet"/>
        <w:ind w:left="360"/>
      </w:pPr>
      <w:r>
        <w:t>1. 直接问："我之前提到过关于我的饮食偏好是什么？"</w:t>
      </w:r>
    </w:p>
    <w:p>
      <w:pPr>
        <w:pStyle w:val="ListBullet"/>
        <w:ind w:left="360"/>
      </w:pPr>
      <w:r>
        <w:t>2. 显式调工具："用 search_memory 查询"健康"相关的记忆，返回 10 条"</w:t>
      </w:r>
    </w:p>
    <w:p>
      <w:r>
        <w:rPr>
          <w:b/>
          <w:i w:val="0"/>
          <w:color w:val="1F497D"/>
        </w:rPr>
        <w:t>✦ 适用场景：</w:t>
      </w:r>
    </w:p>
    <w:p>
      <w:pPr>
        <w:ind w:left="360"/>
      </w:pPr>
      <w:r>
        <w:rPr>
          <w:b w:val="0"/>
          <w:i w:val="0"/>
        </w:rPr>
        <w:t>上下文丢失时补全、跨会话回溯历史、确认之前说过的内容。</w:t>
      </w:r>
    </w:p>
    <w:p>
      <w:r>
        <w:rPr>
          <w:b/>
          <w:i w:val="0"/>
          <w:color w:val="1F497D"/>
        </w:rPr>
        <w:t>✦ 使用提示：</w:t>
      </w:r>
    </w:p>
    <w:p>
      <w:pPr>
        <w:ind w:left="360"/>
      </w:pPr>
      <w:r>
        <w:rPr>
          <w:b w:val="0"/>
          <w:i w:val="0"/>
        </w:rPr>
        <w:t>query 要具体，避免单个字；limit 越大召回越全但噪音也可能增加。</w:t>
      </w:r>
    </w:p>
    <w:p/>
    <w:p>
      <w:pPr>
        <w:pStyle w:val="Heading2"/>
      </w:pPr>
      <w:r>
        <w:t>5.X  get_memory — 获取单条记忆详情</w:t>
      </w:r>
    </w:p>
    <w:p>
      <w:r>
        <w:rPr>
          <w:b/>
          <w:i w:val="0"/>
          <w:color w:val="1F497D"/>
        </w:rPr>
        <w:t>✦ 参数：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1F1F1F"/>
          <w:sz w:val="19"/>
        </w:rPr>
        <w:t>memory_id: str — 记忆的唯一 ID</w:t>
        <w:br/>
        <w:t>user_id: str（可选，默认=当前智能体名）</w:t>
      </w:r>
    </w:p>
    <w:p>
      <w:r>
        <w:rPr>
          <w:b/>
          <w:i w:val="0"/>
          <w:color w:val="1F497D"/>
        </w:rPr>
        <w:t>✦ 示例指令：</w:t>
      </w:r>
    </w:p>
    <w:p>
      <w:pPr>
        <w:pStyle w:val="ListBullet"/>
        <w:ind w:left="360"/>
      </w:pPr>
      <w:r>
        <w:t>1. "用 get_memory 查看 id=m12345 的记忆内容是什么"</w:t>
      </w:r>
    </w:p>
    <w:p>
      <w:pPr>
        <w:pStyle w:val="ListBullet"/>
        <w:ind w:left="360"/>
      </w:pPr>
      <w:r>
        <w:t>2. 在 search 返回列表中拿到 id 后再调用 get_memory 看全文</w:t>
      </w:r>
    </w:p>
    <w:p>
      <w:r>
        <w:rPr>
          <w:b/>
          <w:i w:val="0"/>
          <w:color w:val="1F497D"/>
        </w:rPr>
        <w:t>✦ 适用场景：</w:t>
      </w:r>
    </w:p>
    <w:p>
      <w:pPr>
        <w:ind w:left="360"/>
      </w:pPr>
      <w:r>
        <w:rPr>
          <w:b w:val="0"/>
          <w:i w:val="0"/>
        </w:rPr>
        <w:t>单条记忆深度核查、修复损坏内容、核对 metadata。</w:t>
      </w:r>
    </w:p>
    <w:p>
      <w:r>
        <w:rPr>
          <w:b/>
          <w:i w:val="0"/>
          <w:color w:val="1F497D"/>
        </w:rPr>
        <w:t>✦ 使用提示：</w:t>
      </w:r>
    </w:p>
    <w:p>
      <w:pPr>
        <w:ind w:left="360"/>
      </w:pPr>
      <w:r>
        <w:rPr>
          <w:b w:val="0"/>
          <w:i w:val="0"/>
        </w:rPr>
        <w:t>memory_id 需要先从 search_memory 返回中获取，无法凭空 guess。</w:t>
      </w:r>
    </w:p>
    <w:p/>
    <w:p>
      <w:pPr>
        <w:pStyle w:val="Heading2"/>
      </w:pPr>
      <w:r>
        <w:t>5.X  update_memory — 更新已有记忆</w:t>
      </w:r>
    </w:p>
    <w:p>
      <w:r>
        <w:rPr>
          <w:b/>
          <w:i w:val="0"/>
          <w:color w:val="1F497D"/>
        </w:rPr>
        <w:t>✦ 参数：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1F1F1F"/>
          <w:sz w:val="19"/>
        </w:rPr>
        <w:t>memory_id: str — 要更新的记忆 ID</w:t>
        <w:br/>
        <w:t>data: Dict[str, Any] — 要更新的字段（如 content / metadata）</w:t>
        <w:br/>
        <w:t>user_id: str（可选，默认=当前智能体名）</w:t>
      </w:r>
    </w:p>
    <w:p>
      <w:r>
        <w:rPr>
          <w:b/>
          <w:i w:val="0"/>
          <w:color w:val="1F497D"/>
        </w:rPr>
        <w:t>✦ 示例指令：</w:t>
      </w:r>
    </w:p>
    <w:p>
      <w:pPr>
        <w:pStyle w:val="ListBullet"/>
        <w:ind w:left="360"/>
      </w:pPr>
      <w:r>
        <w:t>1. "把 id=m12345 的记忆修改为：我的邮箱改为 haonan_new@example.com"</w:t>
      </w:r>
    </w:p>
    <w:p>
      <w:pPr>
        <w:pStyle w:val="ListBullet"/>
        <w:ind w:left="360"/>
      </w:pPr>
      <w:r>
        <w:t>2. 纠正 Hook 自动抽取错误的记忆内容</w:t>
      </w:r>
    </w:p>
    <w:p>
      <w:r>
        <w:rPr>
          <w:b/>
          <w:i w:val="0"/>
          <w:color w:val="1F497D"/>
        </w:rPr>
        <w:t>✦ 适用场景：</w:t>
      </w:r>
    </w:p>
    <w:p>
      <w:pPr>
        <w:ind w:left="360"/>
      </w:pPr>
      <w:r>
        <w:rPr>
          <w:b w:val="0"/>
          <w:i w:val="0"/>
        </w:rPr>
        <w:t>修正错误抽取、补充 metadata（标签、分类）、更新过期信息。</w:t>
      </w:r>
    </w:p>
    <w:p>
      <w:r>
        <w:rPr>
          <w:b/>
          <w:i w:val="0"/>
          <w:color w:val="1F497D"/>
        </w:rPr>
        <w:t>✦ 使用提示：</w:t>
      </w:r>
    </w:p>
    <w:p>
      <w:pPr>
        <w:ind w:left="360"/>
      </w:pPr>
      <w:r>
        <w:rPr>
          <w:b w:val="0"/>
          <w:i w:val="0"/>
        </w:rPr>
        <w:t>data 必须为 JSON 对象；建议先 get_memory 确认字段再更新。</w:t>
      </w:r>
    </w:p>
    <w:p/>
    <w:p>
      <w:pPr>
        <w:pStyle w:val="Heading2"/>
      </w:pPr>
      <w:r>
        <w:t>5.X  delete_memory — 删除记忆</w:t>
      </w:r>
    </w:p>
    <w:p>
      <w:r>
        <w:rPr>
          <w:b/>
          <w:i w:val="0"/>
          <w:color w:val="1F497D"/>
        </w:rPr>
        <w:t>✦ 参数：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1F1F1F"/>
          <w:sz w:val="19"/>
        </w:rPr>
        <w:t>memory_id: str — 要删除的记忆 ID</w:t>
        <w:br/>
        <w:t>user_id: str（可选，默认=当前智能体名）</w:t>
      </w:r>
    </w:p>
    <w:p>
      <w:r>
        <w:rPr>
          <w:b/>
          <w:i w:val="0"/>
          <w:color w:val="1F497D"/>
        </w:rPr>
        <w:t>✦ 示例指令：</w:t>
      </w:r>
    </w:p>
    <w:p>
      <w:pPr>
        <w:pStyle w:val="ListBullet"/>
        <w:ind w:left="360"/>
      </w:pPr>
      <w:r>
        <w:t>1. "删除 id=m12345 的那条错误记忆"</w:t>
      </w:r>
    </w:p>
    <w:p>
      <w:pPr>
        <w:pStyle w:val="ListBullet"/>
        <w:ind w:left="360"/>
      </w:pPr>
      <w:r>
        <w:t>2. "清除我所有关于"临时测试"的记忆（先 search 再逐条 delete）"</w:t>
      </w:r>
    </w:p>
    <w:p>
      <w:r>
        <w:rPr>
          <w:b/>
          <w:i w:val="0"/>
          <w:color w:val="1F497D"/>
        </w:rPr>
        <w:t>✦ 适用场景：</w:t>
      </w:r>
    </w:p>
    <w:p>
      <w:pPr>
        <w:ind w:left="360"/>
      </w:pPr>
      <w:r>
        <w:rPr>
          <w:b w:val="0"/>
          <w:i w:val="0"/>
        </w:rPr>
        <w:t>清除错误记忆、过期信息、脱敏清理。</w:t>
      </w:r>
    </w:p>
    <w:p>
      <w:r>
        <w:rPr>
          <w:b/>
          <w:i w:val="0"/>
          <w:color w:val="1F497D"/>
        </w:rPr>
        <w:t>✦ 使用提示：</w:t>
      </w:r>
    </w:p>
    <w:p>
      <w:pPr>
        <w:ind w:left="360"/>
      </w:pPr>
      <w:r>
        <w:rPr>
          <w:b w:val="0"/>
          <w:i w:val="0"/>
        </w:rPr>
        <w:t>删除后会写入防复活黑名单，避免异步回写意外恢复。</w:t>
      </w:r>
    </w:p>
    <w:p/>
    <w:p>
      <w:r>
        <w:br w:type="page"/>
      </w:r>
    </w:p>
    <w:p>
      <w:pPr>
        <w:pStyle w:val="Heading1"/>
      </w:pPr>
      <w:r>
        <w:t>六、常见问题与排查</w:t>
      </w:r>
    </w:p>
    <w:p>
      <w:pPr>
        <w:pStyle w:val="Heading2"/>
      </w:pPr>
      <w:r>
        <w:t>Q1. 启动后没有看到 mem0-integration 日志？</w:t>
      </w:r>
    </w:p>
    <w:p>
      <w:r>
        <w:rPr>
          <w:b w:val="0"/>
          <w:i w:val="0"/>
        </w:rPr>
        <w:t>排查步骤：</w:t>
      </w:r>
    </w:p>
    <w:p>
      <w:pPr>
        <w:pStyle w:val="ListNumber"/>
        <w:ind w:left="360"/>
      </w:pPr>
      <w:r>
        <w:t>确认插件目录存在：~/.qwenpaw\plugins\mem0-integration\</w:t>
      </w:r>
    </w:p>
    <w:p>
      <w:pPr>
        <w:pStyle w:val="ListNumber"/>
        <w:ind w:left="360"/>
      </w:pPr>
      <w:r>
        <w:t>检查 plugin.json 是否存在且格式合法 JSON</w:t>
      </w:r>
    </w:p>
    <w:p>
      <w:pPr>
        <w:pStyle w:val="ListNumber"/>
        <w:ind w:left="360"/>
      </w:pPr>
      <w:r>
        <w:t>确认使用的是原生启动路径（QwenPaw Desktop.vbs）而非第三方启动器</w:t>
      </w:r>
    </w:p>
    <w:p>
      <w:pPr>
        <w:pStyle w:val="ListNumber"/>
        <w:ind w:left="360"/>
      </w:pPr>
      <w:r>
        <w:t>查看 QwenPaw 主日志中是否有 "Failed to load plugin mem0-integration" 报错</w:t>
      </w:r>
    </w:p>
    <w:p>
      <w:pPr>
        <w:pStyle w:val="Heading2"/>
      </w:pPr>
      <w:r>
        <w:t>Q2. 输入"我喜欢吃蔬菜"后，后台没有看到数据？</w:t>
      </w:r>
    </w:p>
    <w:p>
      <w:r>
        <w:rPr>
          <w:b w:val="0"/>
          <w:i w:val="0"/>
        </w:rPr>
        <w:t>排查步骤：</w:t>
      </w:r>
    </w:p>
    <w:p>
      <w:pPr>
        <w:pStyle w:val="ListNumber"/>
        <w:ind w:left="360"/>
      </w:pPr>
      <w:r>
        <w:t>数据写入是异步的，等待 3-5 秒再刷新后台</w:t>
      </w:r>
    </w:p>
    <w:p>
      <w:pPr>
        <w:pStyle w:val="ListNumber"/>
        <w:ind w:left="360"/>
      </w:pPr>
      <w:r>
        <w:t>登录火山引擎控制台 → Mem0 → 选择对应 Project → 查看 Memory 列表</w:t>
      </w:r>
    </w:p>
    <w:p>
      <w:pPr>
        <w:pStyle w:val="ListNumber"/>
        <w:ind w:left="360"/>
      </w:pPr>
      <w:r>
        <w:t>确认 user_id 筛选条件：应等于智能体的 name</w:t>
      </w:r>
    </w:p>
    <w:p>
      <w:pPr>
        <w:pStyle w:val="ListNumber"/>
        <w:ind w:left="360"/>
      </w:pPr>
      <w:r>
        <w:t>运行验证脚本：_verify_mem0.py，检查 network / api_key</w:t>
      </w:r>
    </w:p>
    <w:p>
      <w:pPr>
        <w:pStyle w:val="ListNumber"/>
        <w:ind w:left="360"/>
      </w:pPr>
      <w:r>
        <w:t>检查 MemoryCoordinator 队列是否报错（搜索日志中的 "queue full"）</w:t>
      </w:r>
    </w:p>
    <w:p>
      <w:pPr>
        <w:pStyle w:val="Heading2"/>
      </w:pPr>
      <w:r>
        <w:t>Q3. 智能体回答"我喜欢吃什么"时回答错误？</w:t>
      </w:r>
    </w:p>
    <w:p>
      <w:r>
        <w:rPr>
          <w:b w:val="0"/>
          <w:i w:val="0"/>
        </w:rPr>
        <w:t>排查步骤：</w:t>
      </w:r>
    </w:p>
    <w:p>
      <w:pPr>
        <w:pStyle w:val="ListNumber"/>
        <w:ind w:left="360"/>
      </w:pPr>
      <w:r>
        <w:t>确认对话是在同一智能体下（不同智能体记忆隔离）</w:t>
      </w:r>
    </w:p>
    <w:p>
      <w:pPr>
        <w:pStyle w:val="ListNumber"/>
        <w:ind w:left="360"/>
      </w:pPr>
      <w:r>
        <w:t>确认是"新建对话"后提问（不是在同一上下文中提问，同一上下文 LLM 自身就记得）</w:t>
      </w:r>
    </w:p>
    <w:p>
      <w:pPr>
        <w:pStyle w:val="ListNumber"/>
        <w:ind w:left="360"/>
      </w:pPr>
      <w:r>
        <w:t>检查 pre_reply 钩子是否触发（日志中应有 "search() returned N memories"）</w:t>
      </w:r>
    </w:p>
    <w:p>
      <w:pPr>
        <w:pStyle w:val="ListNumber"/>
        <w:ind w:left="360"/>
      </w:pPr>
      <w:r>
        <w:t>火山引擎后台检索该 user_id 下是否有对应记忆</w:t>
      </w:r>
    </w:p>
    <w:p>
      <w:pPr>
        <w:pStyle w:val="ListNumber"/>
        <w:ind w:left="360"/>
      </w:pPr>
      <w:r>
        <w:t>若记忆存在但未召回，手动搜索："调用 search_memory 查询 喜欢吃什么"</w:t>
      </w:r>
    </w:p>
    <w:p>
      <w:pPr>
        <w:pStyle w:val="Heading2"/>
      </w:pPr>
      <w:r>
        <w:t>Q4. 备份后换电脑，如何恢复 Mem0 插件？</w:t>
      </w:r>
    </w:p>
    <w:p>
      <w:r>
        <w:rPr>
          <w:b w:val="0"/>
          <w:i w:val="0"/>
        </w:rPr>
        <w:t>恢复步骤：</w:t>
      </w:r>
    </w:p>
    <w:p>
      <w:pPr>
        <w:pStyle w:val="ListNumber"/>
        <w:ind w:left="360"/>
      </w:pPr>
      <w:r>
        <w:t>在新电脑安装并启动一次 QwenPaw，生成 ~/.qwenpaw/ 目录</w:t>
      </w:r>
    </w:p>
    <w:p>
      <w:pPr>
        <w:pStyle w:val="ListNumber"/>
        <w:ind w:left="360"/>
      </w:pPr>
      <w:r>
        <w:t>关闭 QwenPaw</w:t>
      </w:r>
    </w:p>
    <w:p>
      <w:pPr>
        <w:pStyle w:val="ListNumber"/>
        <w:ind w:left="360"/>
      </w:pPr>
      <w:r>
        <w:t>从备份文件中提取 _mem0_backup/ 目录内容</w:t>
      </w:r>
    </w:p>
    <w:p>
      <w:pPr>
        <w:pStyle w:val="ListNumber"/>
        <w:ind w:left="360"/>
      </w:pPr>
      <w:r>
        <w:t>将所有文件复制到 C:\Users\&lt;新用户&gt;\.qwenpaw\plugins\mem0-integration\</w:t>
      </w:r>
    </w:p>
    <w:p>
      <w:pPr>
        <w:pStyle w:val="ListNumber"/>
        <w:ind w:left="360"/>
      </w:pPr>
      <w:r>
        <w:t>参考 _RESTORE_INFO.json 校验源路径结构</w:t>
      </w:r>
    </w:p>
    <w:p>
      <w:pPr>
        <w:pStyle w:val="ListNumber"/>
        <w:ind w:left="360"/>
      </w:pPr>
      <w:r>
        <w:t>重新启动 QwenPaw，按 3.1 节验证插件加载</w:t>
      </w:r>
    </w:p>
    <w:p>
      <w:pPr>
        <w:pStyle w:val="Heading2"/>
      </w:pPr>
      <w:r>
        <w:t>Q5. 出现 "No module named agentscope.tool._builtin._scripts" 错误？</w:t>
      </w:r>
    </w:p>
    <w:p>
      <w:r>
        <w:rPr>
          <w:b w:val="0"/>
          <w:i w:val="0"/>
        </w:rPr>
        <w:t>原因：agentscope 1.0.20 内部模块名已重构，Auto-dream 某些脚本可能引用旧路径。</w:t>
      </w:r>
    </w:p>
    <w:p>
      <w:r>
        <w:rPr>
          <w:b w:val="0"/>
          <w:i w:val="0"/>
        </w:rPr>
        <w:t>修复：</w:t>
      </w:r>
    </w:p>
    <w:p>
      <w:pPr>
        <w:pStyle w:val="ListNumber"/>
        <w:ind w:left="360"/>
      </w:pPr>
      <w:r>
        <w:t>本项目使用的是 from agentscope.tool import Toolkit（非 _scripts），不受影响</w:t>
      </w:r>
    </w:p>
    <w:p>
      <w:pPr>
        <w:pStyle w:val="ListNumber"/>
        <w:ind w:left="360"/>
      </w:pPr>
      <w:r>
        <w:t>确认所有 import 语句均使用最新 API</w:t>
      </w:r>
    </w:p>
    <w:p>
      <w:pPr>
        <w:pStyle w:val="ListNumber"/>
        <w:ind w:left="360"/>
      </w:pPr>
      <w:r>
        <w:t>若第三方脚本触发此错，请升级其代码至 agentscope 1.0.20 兼容写法</w:t>
      </w:r>
    </w:p>
    <w:p>
      <w:pPr>
        <w:pStyle w:val="Heading2"/>
      </w:pPr>
      <w:r>
        <w:t>Q6. API Key 泄露了怎么办？</w:t>
      </w:r>
    </w:p>
    <w:p>
      <w:r>
        <w:rPr>
          <w:b w:val="0"/>
          <w:i w:val="0"/>
        </w:rPr>
        <w:t>紧急步骤：</w:t>
      </w:r>
    </w:p>
    <w:p>
      <w:pPr>
        <w:pStyle w:val="ListNumber"/>
        <w:ind w:left="360"/>
      </w:pPr>
      <w:r>
        <w:t>登录火山引擎控制台 → Mem0 → API Key 管理</w:t>
      </w:r>
    </w:p>
    <w:p>
      <w:pPr>
        <w:pStyle w:val="ListNumber"/>
        <w:ind w:left="360"/>
      </w:pPr>
      <w:r>
        <w:t>立即禁用 / 删除泄露的 Key</w:t>
      </w:r>
    </w:p>
    <w:p>
      <w:pPr>
        <w:pStyle w:val="ListNumber"/>
        <w:ind w:left="360"/>
      </w:pPr>
      <w:r>
        <w:t>生成新的 Key</w:t>
      </w:r>
    </w:p>
    <w:p>
      <w:pPr>
        <w:pStyle w:val="ListNumber"/>
        <w:ind w:left="360"/>
      </w:pPr>
      <w:r>
        <w:t>更新 mem0_service/config.py 中的配置（或 .env 文件）</w:t>
      </w:r>
    </w:p>
    <w:p>
      <w:pPr>
        <w:pStyle w:val="ListNumber"/>
        <w:ind w:left="360"/>
      </w:pPr>
      <w:r>
        <w:t>重启 QwenPaw 生效</w:t>
      </w:r>
    </w:p>
    <w:p>
      <w:pPr>
        <w:pStyle w:val="Heading2"/>
      </w:pPr>
      <w:r>
        <w:t>Q7. 记忆写入延迟大或队列满？</w:t>
      </w:r>
    </w:p>
    <w:p>
      <w:pPr>
        <w:pStyle w:val="ListNumber"/>
        <w:ind w:left="360"/>
      </w:pPr>
      <w:r>
        <w:t>检查网络：ping mem0-cn-beijing.volces.com 延迟应 &lt; 100ms</w:t>
      </w:r>
    </w:p>
    <w:p>
      <w:pPr>
        <w:pStyle w:val="ListNumber"/>
        <w:ind w:left="360"/>
      </w:pPr>
      <w:r>
        <w:t>队列满（日志 "Memory queue is full, dropping write"）：暂时降低对话频率，或调大 coordinator.py 中 Queue maxsize</w:t>
      </w:r>
    </w:p>
    <w:p>
      <w:pPr>
        <w:pStyle w:val="ListNumber"/>
        <w:ind w:left="360"/>
      </w:pPr>
      <w:r>
        <w:t>令牌桶触顶：默认 10 req/s，正常使用不会触顶；若批量导入需自行放宽</w:t>
      </w:r>
    </w:p>
    <w:p>
      <w:r>
        <w:br w:type="page"/>
      </w:r>
    </w:p>
    <w:p>
      <w:pPr>
        <w:pStyle w:val="Heading1"/>
      </w:pPr>
      <w:r>
        <w:t>七、后台数据查看（火山引擎控制台）</w:t>
      </w:r>
    </w:p>
    <w:p>
      <w:pPr>
        <w:pStyle w:val="Heading2"/>
      </w:pPr>
      <w:r>
        <w:t>7.1 登录与导航</w:t>
      </w:r>
    </w:p>
    <w:p>
      <w:pPr>
        <w:pStyle w:val="ListNumber"/>
        <w:ind w:left="360"/>
      </w:pPr>
      <w:r>
        <w:t>打开浏览器访问 https://console.volcengine.com/ 登录火山引擎账号。</w:t>
      </w:r>
    </w:p>
    <w:p>
      <w:pPr>
        <w:pStyle w:val="ListNumber"/>
        <w:ind w:left="360"/>
      </w:pPr>
      <w:r>
        <w:t>顶部搜索栏输入 "Mem0"，进入 "Mem0（记忆系统）" 控制台。</w:t>
      </w:r>
    </w:p>
    <w:p>
      <w:pPr>
        <w:pStyle w:val="ListNumber"/>
        <w:ind w:left="360"/>
      </w:pPr>
      <w:r>
        <w:t>左侧菜单选择对应 Project（创建 API Key 时所属的项目）。</w:t>
      </w:r>
    </w:p>
    <w:p>
      <w:pPr>
        <w:pStyle w:val="ListNumber"/>
        <w:ind w:left="360"/>
      </w:pPr>
      <w:r>
        <w:t>在 "记忆 / Memories" 页签中即可查看所有写入的数据。</w:t>
      </w:r>
    </w:p>
    <w:p>
      <w:pPr>
        <w:pStyle w:val="Heading2"/>
      </w:pPr>
      <w:r>
        <w:t>7.2 数据筛选方法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3CD"/>
          </w:tcPr>
          <w:p>
            <w:r>
              <w:rPr>
                <w:b/>
                <w:color w:val="664D00"/>
                <w:sz w:val="22"/>
              </w:rPr>
              <w:t>🔍 常用筛选条件</w:t>
            </w:r>
          </w:p>
          <w:p>
            <w:r>
              <w:rPr>
                <w:sz w:val="21"/>
              </w:rPr>
              <w:t>user_id = 智能体 name（例如 "默认智能体"、"助手-001"）</w:t>
            </w:r>
          </w:p>
          <w:p>
            <w:r>
              <w:rPr>
                <w:sz w:val="21"/>
              </w:rPr>
              <w:t>时间范围：最近 1 天 / 最近 7 天（异步写入有 1-3 秒延迟，等待后再查）</w:t>
            </w:r>
          </w:p>
          <w:p>
            <w:r>
              <w:rPr>
                <w:sz w:val="21"/>
              </w:rPr>
              <w:t>metadata.tag：如果 Skill 调用时传入了 metadata，可按标签筛选</w:t>
            </w:r>
          </w:p>
          <w:p>
            <w:r>
              <w:rPr>
                <w:sz w:val="21"/>
              </w:rPr>
              <w:t>全文检索：关键词输入 "蔬菜"、"邮箱" 等直接命中 content</w:t>
            </w:r>
          </w:p>
        </w:tc>
      </w:tr>
    </w:tbl>
    <w:p/>
    <w:p>
      <w:pPr>
        <w:pStyle w:val="Heading2"/>
      </w:pPr>
      <w:r>
        <w:t>7.3 数据量与用量统计</w:t>
      </w:r>
    </w:p>
    <w:p>
      <w:r>
        <w:rPr>
          <w:b w:val="0"/>
          <w:i w:val="0"/>
        </w:rPr>
        <w:t>在控制台 "用量 / Quota" 页面可查看：</w:t>
      </w:r>
    </w:p>
    <w:p>
      <w:pPr>
        <w:pStyle w:val="ListBullet"/>
        <w:ind w:left="360"/>
      </w:pPr>
      <w:r>
        <w:t>Memory 数量（条）</w:t>
      </w:r>
    </w:p>
    <w:p>
      <w:pPr>
        <w:pStyle w:val="ListBullet"/>
        <w:ind w:left="360"/>
      </w:pPr>
      <w:r>
        <w:t>Token 消耗（检索/写入）</w:t>
      </w:r>
    </w:p>
    <w:p>
      <w:pPr>
        <w:pStyle w:val="ListBullet"/>
        <w:ind w:left="360"/>
      </w:pPr>
      <w:r>
        <w:t>API 调用次数（QPS / 总次数）</w:t>
      </w:r>
    </w:p>
    <w:p>
      <w:pPr>
        <w:pStyle w:val="ListBullet"/>
        <w:ind w:left="360"/>
      </w:pPr>
      <w:r>
        <w:t>到期时间与套餐余量</w:t>
      </w:r>
    </w:p>
    <w:p>
      <w:r>
        <w:br w:type="page"/>
      </w:r>
    </w:p>
    <w:p>
      <w:pPr>
        <w:pStyle w:val="Heading1"/>
      </w:pPr>
      <w:r>
        <w:t>八、维护与建议</w:t>
      </w:r>
    </w:p>
    <w:p>
      <w:pPr>
        <w:pStyle w:val="Heading2"/>
      </w:pPr>
      <w:r>
        <w:t>8.1 日常维护清单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97D"/>
          </w:tcPr>
          <w:p>
            <w:r>
              <w:rPr>
                <w:b/>
                <w:color w:val="FFFFFF"/>
              </w:rPr>
              <w:t>频率</w:t>
            </w:r>
          </w:p>
        </w:tc>
        <w:tc>
          <w:tcPr>
            <w:tcW w:type="dxa" w:w="4320"/>
            <w:shd w:val="clear" w:color="auto" w:fill="1F497D"/>
          </w:tcPr>
          <w:p>
            <w:r>
              <w:rPr>
                <w:b/>
                <w:color w:val="FFFFFF"/>
              </w:rPr>
              <w:t>操作</w:t>
            </w:r>
          </w:p>
        </w:tc>
      </w:tr>
      <w:tr>
        <w:tc>
          <w:tcPr>
            <w:tcW w:type="dxa" w:w="4320"/>
          </w:tcPr>
          <w:p>
            <w:r>
              <w:t>每周一次</w:t>
            </w:r>
          </w:p>
        </w:tc>
        <w:tc>
          <w:tcPr>
            <w:tcW w:type="dxa" w:w="4320"/>
          </w:tcPr>
          <w:p>
            <w:r>
              <w:t>检查火山引擎后台用量是否接近套餐上限</w:t>
            </w:r>
          </w:p>
        </w:tc>
      </w:tr>
      <w:tr>
        <w:tc>
          <w:tcPr>
            <w:tcW w:type="dxa" w:w="4320"/>
          </w:tcPr>
          <w:p>
            <w:r>
              <w:t>每月一次</w:t>
            </w:r>
          </w:p>
        </w:tc>
        <w:tc>
          <w:tcPr>
            <w:tcW w:type="dxa" w:w="4320"/>
          </w:tcPr>
          <w:p>
            <w:r>
              <w:t>清理过期 / 错误记忆（先 search 再 delete）</w:t>
            </w:r>
          </w:p>
        </w:tc>
      </w:tr>
      <w:tr>
        <w:tc>
          <w:tcPr>
            <w:tcW w:type="dxa" w:w="4320"/>
          </w:tcPr>
          <w:p>
            <w:r>
              <w:t>每季度一次</w:t>
            </w:r>
          </w:p>
        </w:tc>
        <w:tc>
          <w:tcPr>
            <w:tcW w:type="dxa" w:w="4320"/>
          </w:tcPr>
          <w:p>
            <w:r>
              <w:t>轮换 API Key（Q6 步骤），并同步更新 config</w:t>
            </w:r>
          </w:p>
        </w:tc>
      </w:tr>
      <w:tr>
        <w:tc>
          <w:tcPr>
            <w:tcW w:type="dxa" w:w="4320"/>
          </w:tcPr>
          <w:p>
            <w:r>
              <w:t>QwenPaw 升级后</w:t>
            </w:r>
          </w:p>
        </w:tc>
        <w:tc>
          <w:tcPr>
            <w:tcW w:type="dxa" w:w="4320"/>
          </w:tcPr>
          <w:p>
            <w:r>
              <w:t>立即按 3.1 节验证插件加载与记忆读写</w:t>
            </w:r>
          </w:p>
        </w:tc>
      </w:tr>
      <w:tr>
        <w:tc>
          <w:tcPr>
            <w:tcW w:type="dxa" w:w="4320"/>
          </w:tcPr>
          <w:p>
            <w:r>
              <w:t>换机 / 重装系统后</w:t>
            </w:r>
          </w:p>
        </w:tc>
        <w:tc>
          <w:tcPr>
            <w:tcW w:type="dxa" w:w="4320"/>
          </w:tcPr>
          <w:p>
            <w:r>
              <w:t>按 Q4 从备份恢复，并执行完整性验证</w:t>
            </w:r>
          </w:p>
        </w:tc>
      </w:tr>
    </w:tbl>
    <w:p/>
    <w:p>
      <w:pPr>
        <w:pStyle w:val="Heading2"/>
      </w:pPr>
      <w:r>
        <w:t>8.2 最佳实践</w:t>
      </w:r>
    </w:p>
    <w:p>
      <w:pPr>
        <w:pStyle w:val="ListBullet"/>
        <w:ind w:left="360"/>
      </w:pPr>
      <w:r>
        <w:t>显式重要信息用 add_memory：关键承诺、密码提示、医疗信息、固定偏好等，不要只依赖 Hook 自动抽取。</w:t>
      </w:r>
    </w:p>
    <w:p>
      <w:pPr>
        <w:pStyle w:val="ListBullet"/>
        <w:ind w:left="360"/>
      </w:pPr>
      <w:r>
        <w:t>智能体命名清晰：user_id = agent.name，所以命名应唯一且可读（避免 "助手1" "助手2"）。</w:t>
      </w:r>
    </w:p>
    <w:p>
      <w:pPr>
        <w:pStyle w:val="ListBullet"/>
        <w:ind w:left="360"/>
      </w:pPr>
      <w:r>
        <w:t>metadata 加标签：调用 add/update 时传入 {"tag": "饮食/日程/医疗"} 方便后台筛选。</w:t>
      </w:r>
    </w:p>
    <w:p>
      <w:pPr>
        <w:pStyle w:val="ListBullet"/>
        <w:ind w:left="360"/>
      </w:pPr>
      <w:r>
        <w:t>定期手动备份：虽然 shutdown 钩子自动同步，重大变更前仍建议手动复制一次目录。</w:t>
      </w:r>
    </w:p>
    <w:p>
      <w:pPr>
        <w:pStyle w:val="ListBullet"/>
        <w:ind w:left="360"/>
      </w:pPr>
      <w:r>
        <w:t>敏感信息脱敏：手机号、身份证、真实姓名建议哈希或脱敏后再存入。</w:t>
      </w:r>
    </w:p>
    <w:p>
      <w:pPr>
        <w:pStyle w:val="Heading2"/>
      </w:pPr>
      <w:r>
        <w:t>8.3 日志与诊断</w:t>
      </w:r>
    </w:p>
    <w:p>
      <w:r>
        <w:rPr>
          <w:b/>
          <w:i w:val="0"/>
        </w:rPr>
        <w:t>关键日志关键词（可在 QwenPaw 日志中搜索）：</w:t>
      </w:r>
    </w:p>
    <w:p>
      <w:pPr>
        <w:spacing w:before="60" w:after="60"/>
        <w:ind w:left="432"/>
        <w:shd w:val="clear" w:color="auto" w:fill="F5F5F5"/>
      </w:pPr>
      <w:r>
        <w:rPr>
          <w:rFonts w:ascii="Consolas" w:hAnsi="Consolas"/>
          <w:color w:val="1F1F1F"/>
          <w:sz w:val="19"/>
        </w:rPr>
        <w:t>[mem0-integration] startup hook triggered   → 插件启动成功</w:t>
        <w:br/>
        <w:t>[MemoryCoordinator] worker thread started   → 异步队列启动</w:t>
        <w:br/>
        <w:t>pre_reply search() returned N memories      → 自动检索召回 N 条</w:t>
        <w:br/>
        <w:t>post_reply enqueued write for user_id=X     → 异步写入入队</w:t>
        <w:br/>
        <w:t>Memory queue is full, dropping write        → ⚠️ 队列已满，写入丢弃</w:t>
        <w:br/>
        <w:t>blacklisted memory_id X, skipping revive    → 防复活生效（正常）</w:t>
      </w:r>
    </w:p>
    <w:p/>
    <w:p>
      <w:pPr>
        <w:jc w:val="center"/>
      </w:pPr>
      <w:r>
        <w:rPr>
          <w:b w:val="0"/>
          <w:i/>
          <w:color w:val="999999"/>
          <w:sz w:val="20"/>
        </w:rPr>
        <w:t>— 文档结束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97D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