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 : SOUKOUBA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 Générale du proje</w:t>
      </w:r>
      <w:r w:rsidDel="00000000" w:rsidR="00000000" w:rsidRPr="00000000">
        <w:rPr>
          <w:sz w:val="28"/>
          <w:szCs w:val="28"/>
          <w:rtl w:val="0"/>
        </w:rPr>
        <w:t xml:space="preserve">t :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Réseau social e commerce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L’idée est de construire un marché virtuelle pour les commerçants grand marché ainsi que pour les stylistes .Toute les boutiques doivent </w:t>
        <w:tab/>
        <w:t xml:space="preserve"> représentée par une boutique virtuelle.Le classement se fera par categorie (chaussures, habits, accessoire…).C'est une application où les intéréssé (les marchants) pourront mettre leurs produits ainsi que les prix leurs adresse . ça existera sous forme d’application et sous forme web aussi.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Charte graphique: </w:t>
      </w:r>
      <w:r w:rsidDel="00000000" w:rsidR="00000000" w:rsidRPr="00000000">
        <w:rPr>
          <w:sz w:val="28"/>
          <w:szCs w:val="28"/>
          <w:rtl w:val="0"/>
        </w:rPr>
        <w:t xml:space="preserve">Jaune, blanc, noir.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 différentes fonctionnalités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Elle doit contenir une partie discussion où les clients et vendeurs pourraient échangé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Quand tu montes sur l’application tu dois voir les différentes catégories (boutiques habits et chaussures, artisanat, décoration mariage.., worokourou, en gros, cosmétiques , 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quand tu entre dans boutique tu véra le nom des differentes boutique et quand tu entre dedans tu aura tous les articles vendu par cette boutique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et dans une partie il y aura contacter pour que tu puisse avoir le numéro de la personne tu pourrais l’appeler soit par l’application(appel,msg,vocal,appel vidéo) soit par appel normale vu que tu aura son numéro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Les marchands pourraient mettre leurs produits ainsi que le prix et supprimer certains de leur articls postés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Être prévenu en cas de nouveaux postes des marchants que tu suit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 differents utilisateurs du projet et leurs permissions: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Les marchants et stylistes : peuvent poster, supprimer, mettre des statuts, échangé  entre eux et avec le clients. Ils doivent posséder un compte pour avoir accès à ces fonctionnalités.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Les clients ou visiteurs: peuvent visiter, acheter, louer( avec les stylistes), echangé avec les marchants et stylistes, acheter.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Public cible: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population malienne de façon générale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marchands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clients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stylistes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artistes et cinéastes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