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B13C6" w14:textId="77777777" w:rsidR="00AD6DFE" w:rsidRDefault="00D10A82">
      <w:pPr>
        <w:spacing w:before="240" w:after="240"/>
        <w:jc w:val="center"/>
        <w:rPr>
          <w:rFonts w:ascii="Courier New" w:eastAsia="Courier New" w:hAnsi="Courier New" w:cs="Courier New"/>
          <w:b/>
          <w:color w:val="38761D"/>
          <w:sz w:val="40"/>
          <w:szCs w:val="40"/>
        </w:rPr>
      </w:pPr>
      <w:r>
        <w:rPr>
          <w:rFonts w:ascii="Courier New" w:eastAsia="Courier New" w:hAnsi="Courier New" w:cs="Courier New"/>
          <w:b/>
          <w:color w:val="38761D"/>
          <w:sz w:val="40"/>
          <w:szCs w:val="40"/>
        </w:rPr>
        <w:t>THE GOATS - CIS 375 (SPMP) - Fall 2019</w:t>
      </w:r>
    </w:p>
    <w:p w14:paraId="3DF29096"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1.0 Introduction</w:t>
      </w:r>
    </w:p>
    <w:p w14:paraId="1DA1956C" w14:textId="77777777" w:rsidR="00AD6DFE" w:rsidRDefault="00D10A82">
      <w:pPr>
        <w:spacing w:before="240" w:after="240"/>
        <w:rPr>
          <w:rFonts w:ascii="Verdana" w:eastAsia="Verdana" w:hAnsi="Verdana" w:cs="Verdana"/>
        </w:rPr>
      </w:pPr>
      <w:r>
        <w:rPr>
          <w:rFonts w:ascii="Verdana" w:eastAsia="Verdana" w:hAnsi="Verdana" w:cs="Verdana"/>
        </w:rPr>
        <w:t>This section provides an overview of the software engineering project.</w:t>
      </w:r>
    </w:p>
    <w:p w14:paraId="5AEE1C49" w14:textId="77777777" w:rsidR="00AD6DFE" w:rsidRDefault="00D10A82">
      <w:pPr>
        <w:spacing w:before="240" w:after="240"/>
        <w:ind w:firstLine="720"/>
        <w:rPr>
          <w:rFonts w:ascii="Verdana" w:eastAsia="Verdana" w:hAnsi="Verdana" w:cs="Verdana"/>
        </w:rPr>
      </w:pPr>
      <w:proofErr w:type="gramStart"/>
      <w:r>
        <w:rPr>
          <w:rFonts w:ascii="Georgia" w:eastAsia="Georgia" w:hAnsi="Georgia" w:cs="Georgia"/>
          <w:b/>
          <w:sz w:val="24"/>
          <w:szCs w:val="24"/>
        </w:rPr>
        <w:t>1.1  Problem</w:t>
      </w:r>
      <w:proofErr w:type="gramEnd"/>
      <w:r>
        <w:rPr>
          <w:rFonts w:ascii="Georgia" w:eastAsia="Georgia" w:hAnsi="Georgia" w:cs="Georgia"/>
          <w:b/>
          <w:sz w:val="24"/>
          <w:szCs w:val="24"/>
        </w:rPr>
        <w:t xml:space="preserve"> statement</w:t>
      </w:r>
    </w:p>
    <w:p w14:paraId="7BC0045E" w14:textId="77777777" w:rsidR="00AD6DFE" w:rsidRDefault="00D10A82">
      <w:pPr>
        <w:spacing w:before="240" w:after="240"/>
        <w:ind w:left="720" w:firstLine="720"/>
        <w:rPr>
          <w:rFonts w:ascii="Verdana" w:eastAsia="Verdana" w:hAnsi="Verdana" w:cs="Verdana"/>
        </w:rPr>
      </w:pPr>
      <w:r>
        <w:rPr>
          <w:rFonts w:ascii="Verdana" w:eastAsia="Verdana" w:hAnsi="Verdana" w:cs="Verdana"/>
        </w:rPr>
        <w:t>Emacs (a software company) currently has a less optimal method of collecting information from their departments in order to prove that they are following the internal published procedures, regulations, and laws set by outside and internal entities.</w:t>
      </w:r>
      <w:r>
        <w:rPr>
          <w:sz w:val="24"/>
          <w:szCs w:val="24"/>
        </w:rPr>
        <w:t xml:space="preserve"> </w:t>
      </w:r>
      <w:r>
        <w:rPr>
          <w:rFonts w:ascii="Verdana" w:eastAsia="Verdana" w:hAnsi="Verdana" w:cs="Verdana"/>
        </w:rPr>
        <w:t>Since people are inconsistent it’s tough to do everything manually expecting to get consistent and reliable results. However, automating the audit process, and eliminating as much human errors as possible, as well as tracking the progress of the audit, will be a viable solution.</w:t>
      </w:r>
    </w:p>
    <w:p w14:paraId="107480EA"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1.2 Project scope</w:t>
      </w:r>
    </w:p>
    <w:p w14:paraId="608240BC" w14:textId="2F9156FF"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1.2.1 Inclusions</w:t>
      </w:r>
    </w:p>
    <w:p w14:paraId="75C3469B" w14:textId="3141CE38" w:rsidR="00D50336" w:rsidRPr="00D50336" w:rsidRDefault="00D50336" w:rsidP="00D50336">
      <w:pPr>
        <w:spacing w:before="240" w:after="240"/>
        <w:ind w:left="1440"/>
      </w:pPr>
      <w:r>
        <w:rPr>
          <w:rFonts w:ascii="Verdana" w:eastAsia="Verdana" w:hAnsi="Verdana" w:cs="Verdana"/>
        </w:rPr>
        <w:t xml:space="preserve">A description of the software is presented. Major inputs, processing functionality and outputs are described </w:t>
      </w:r>
      <w:r>
        <w:rPr>
          <w:rFonts w:ascii="Verdana" w:eastAsia="Verdana" w:hAnsi="Verdana" w:cs="Verdana"/>
          <w:u w:val="single"/>
        </w:rPr>
        <w:t>without regard to implementation detail</w:t>
      </w:r>
      <w:r>
        <w:rPr>
          <w:rFonts w:ascii="Verdana" w:eastAsia="Verdana" w:hAnsi="Verdana" w:cs="Verdana"/>
        </w:rPr>
        <w:t>.</w:t>
      </w:r>
    </w:p>
    <w:p w14:paraId="7FFA612E"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ab/>
        <w:t>1.2.1.1 Inputs</w:t>
      </w:r>
    </w:p>
    <w:p w14:paraId="436F2FB3" w14:textId="77777777" w:rsidR="00AD6DFE" w:rsidRPr="00D50336" w:rsidRDefault="00D10A82">
      <w:pPr>
        <w:numPr>
          <w:ilvl w:val="0"/>
          <w:numId w:val="3"/>
        </w:numPr>
        <w:spacing w:before="240"/>
        <w:rPr>
          <w:rFonts w:ascii="Verdana" w:eastAsia="Verdana" w:hAnsi="Verdana" w:cs="Verdana"/>
        </w:rPr>
      </w:pPr>
      <w:r w:rsidRPr="00D50336">
        <w:rPr>
          <w:rFonts w:ascii="Verdana" w:eastAsia="Verdana" w:hAnsi="Verdana" w:cs="Verdana"/>
        </w:rPr>
        <w:t xml:space="preserve">Updates for STENERS </w:t>
      </w:r>
    </w:p>
    <w:p w14:paraId="1B85C7F6" w14:textId="77777777" w:rsidR="00AD6DFE" w:rsidRPr="00D50336" w:rsidRDefault="00D10A82">
      <w:pPr>
        <w:numPr>
          <w:ilvl w:val="0"/>
          <w:numId w:val="3"/>
        </w:numPr>
        <w:rPr>
          <w:rFonts w:ascii="Verdana" w:eastAsia="Verdana" w:hAnsi="Verdana" w:cs="Verdana"/>
        </w:rPr>
      </w:pPr>
      <w:r w:rsidRPr="00D50336">
        <w:rPr>
          <w:rFonts w:ascii="Verdana" w:eastAsia="Verdana" w:hAnsi="Verdana" w:cs="Verdana"/>
        </w:rPr>
        <w:t>STENER for questioning</w:t>
      </w:r>
    </w:p>
    <w:p w14:paraId="32D5C45F" w14:textId="5AC578BA" w:rsidR="00AD6DFE" w:rsidRPr="00D50336" w:rsidRDefault="00D10A82" w:rsidP="00D50336">
      <w:pPr>
        <w:numPr>
          <w:ilvl w:val="0"/>
          <w:numId w:val="3"/>
        </w:numPr>
        <w:rPr>
          <w:rFonts w:ascii="Verdana" w:eastAsia="Verdana" w:hAnsi="Verdana" w:cs="Verdana"/>
        </w:rPr>
      </w:pPr>
      <w:r w:rsidRPr="00D50336">
        <w:rPr>
          <w:rFonts w:ascii="Verdana" w:eastAsia="Verdana" w:hAnsi="Verdana" w:cs="Verdana"/>
        </w:rPr>
        <w:t xml:space="preserve">Submitted STENERS </w:t>
      </w:r>
    </w:p>
    <w:p w14:paraId="4DDB40E9" w14:textId="77777777" w:rsidR="00AD6DFE" w:rsidRPr="00D50336" w:rsidRDefault="00D10A82">
      <w:pPr>
        <w:numPr>
          <w:ilvl w:val="0"/>
          <w:numId w:val="3"/>
        </w:numPr>
        <w:spacing w:after="240"/>
        <w:rPr>
          <w:rFonts w:ascii="Verdana" w:eastAsia="Verdana" w:hAnsi="Verdana" w:cs="Verdana"/>
        </w:rPr>
      </w:pPr>
      <w:r w:rsidRPr="00D50336">
        <w:rPr>
          <w:rFonts w:ascii="Verdana" w:eastAsia="Verdana" w:hAnsi="Verdana" w:cs="Verdana"/>
        </w:rPr>
        <w:t>Due date for STENER</w:t>
      </w:r>
    </w:p>
    <w:p w14:paraId="6F5600A9"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ab/>
        <w:t>1.2.1.2 Processing Functionality</w:t>
      </w:r>
    </w:p>
    <w:p w14:paraId="0E2A85E3" w14:textId="77777777" w:rsidR="00AD6DFE" w:rsidRDefault="00D10A82">
      <w:pPr>
        <w:numPr>
          <w:ilvl w:val="0"/>
          <w:numId w:val="2"/>
        </w:numPr>
        <w:rPr>
          <w:rFonts w:ascii="Verdana" w:eastAsia="Verdana" w:hAnsi="Verdana" w:cs="Verdana"/>
        </w:rPr>
      </w:pPr>
      <w:r>
        <w:rPr>
          <w:rFonts w:ascii="Verdana" w:eastAsia="Verdana" w:hAnsi="Verdana" w:cs="Verdana"/>
        </w:rPr>
        <w:t>Send answers for STENER with corresponding data to oversight team.</w:t>
      </w:r>
    </w:p>
    <w:p w14:paraId="105F178E" w14:textId="77777777" w:rsidR="00AD6DFE" w:rsidRDefault="00D10A82">
      <w:pPr>
        <w:numPr>
          <w:ilvl w:val="0"/>
          <w:numId w:val="2"/>
        </w:numPr>
        <w:rPr>
          <w:rFonts w:ascii="Verdana" w:eastAsia="Verdana" w:hAnsi="Verdana" w:cs="Verdana"/>
        </w:rPr>
      </w:pPr>
      <w:r>
        <w:rPr>
          <w:rFonts w:ascii="Verdana" w:eastAsia="Verdana" w:hAnsi="Verdana" w:cs="Verdana"/>
        </w:rPr>
        <w:t>Forms to input answers/data.</w:t>
      </w:r>
    </w:p>
    <w:p w14:paraId="57AF9E5C" w14:textId="77777777" w:rsidR="00D50336" w:rsidRPr="00D50336" w:rsidRDefault="00D10A82" w:rsidP="00D50336">
      <w:pPr>
        <w:numPr>
          <w:ilvl w:val="0"/>
          <w:numId w:val="2"/>
        </w:numPr>
        <w:rPr>
          <w:rFonts w:ascii="Georgia" w:eastAsia="Georgia" w:hAnsi="Georgia" w:cs="Georgia"/>
          <w:b/>
          <w:sz w:val="24"/>
          <w:szCs w:val="24"/>
        </w:rPr>
      </w:pPr>
      <w:r>
        <w:rPr>
          <w:rFonts w:ascii="Verdana" w:eastAsia="Verdana" w:hAnsi="Verdana" w:cs="Verdana"/>
        </w:rPr>
        <w:t>Refusing a user who does not have the credentials for a STENER having access</w:t>
      </w:r>
    </w:p>
    <w:p w14:paraId="312D3076" w14:textId="1F66BFAB" w:rsidR="00AD6DFE" w:rsidRDefault="00D10A82" w:rsidP="00D50336">
      <w:pPr>
        <w:ind w:left="1800"/>
        <w:rPr>
          <w:rFonts w:ascii="Georgia" w:eastAsia="Georgia" w:hAnsi="Georgia" w:cs="Georgia"/>
          <w:b/>
          <w:sz w:val="24"/>
          <w:szCs w:val="24"/>
        </w:rPr>
      </w:pPr>
      <w:r>
        <w:rPr>
          <w:rFonts w:ascii="Georgia" w:eastAsia="Georgia" w:hAnsi="Georgia" w:cs="Georgia"/>
          <w:b/>
          <w:sz w:val="24"/>
          <w:szCs w:val="24"/>
        </w:rPr>
        <w:tab/>
        <w:t>1.2.1.3 Outputs</w:t>
      </w:r>
    </w:p>
    <w:p w14:paraId="43D3D0BF" w14:textId="2FFC101F" w:rsidR="006E15EB" w:rsidRDefault="006E15EB" w:rsidP="00D50336">
      <w:pPr>
        <w:ind w:left="1800"/>
        <w:rPr>
          <w:rFonts w:ascii="Georgia" w:eastAsia="Georgia" w:hAnsi="Georgia" w:cs="Georgia"/>
          <w:b/>
          <w:sz w:val="24"/>
          <w:szCs w:val="24"/>
        </w:rPr>
      </w:pPr>
    </w:p>
    <w:p w14:paraId="74033BD7" w14:textId="77777777" w:rsidR="006E15EB" w:rsidRDefault="006E15EB" w:rsidP="00D50336">
      <w:pPr>
        <w:ind w:left="1800"/>
        <w:rPr>
          <w:rFonts w:ascii="Verdana" w:eastAsia="Verdana" w:hAnsi="Verdana" w:cs="Verdana"/>
          <w:highlight w:val="red"/>
        </w:rPr>
      </w:pPr>
    </w:p>
    <w:p w14:paraId="41F05C40" w14:textId="77777777" w:rsidR="00AD6DFE" w:rsidRDefault="00D10A82">
      <w:pPr>
        <w:spacing w:before="240" w:after="240"/>
        <w:ind w:left="720" w:firstLine="720"/>
        <w:rPr>
          <w:rFonts w:ascii="Georgia" w:eastAsia="Georgia" w:hAnsi="Georgia" w:cs="Georgia"/>
          <w:b/>
          <w:sz w:val="24"/>
          <w:szCs w:val="24"/>
        </w:rPr>
      </w:pPr>
      <w:r>
        <w:rPr>
          <w:rFonts w:ascii="Georgia" w:eastAsia="Georgia" w:hAnsi="Georgia" w:cs="Georgia"/>
          <w:b/>
          <w:sz w:val="24"/>
          <w:szCs w:val="24"/>
        </w:rPr>
        <w:lastRenderedPageBreak/>
        <w:t>1.2.2 Exclusions</w:t>
      </w:r>
    </w:p>
    <w:p w14:paraId="3D0FE4F5" w14:textId="77777777" w:rsidR="00AD6DFE" w:rsidRDefault="00D10A82">
      <w:pPr>
        <w:spacing w:before="240" w:after="240"/>
        <w:ind w:left="720" w:firstLine="720"/>
        <w:rPr>
          <w:rFonts w:ascii="Georgia" w:eastAsia="Georgia" w:hAnsi="Georgia" w:cs="Georgia"/>
          <w:b/>
          <w:sz w:val="24"/>
          <w:szCs w:val="24"/>
        </w:rPr>
      </w:pPr>
      <w:r>
        <w:rPr>
          <w:rFonts w:ascii="Verdana" w:eastAsia="Verdana" w:hAnsi="Verdana" w:cs="Verdana"/>
        </w:rPr>
        <w:t>List any exclusions from the project</w:t>
      </w:r>
    </w:p>
    <w:p w14:paraId="25CF5F73" w14:textId="77777777" w:rsidR="00AD6DFE" w:rsidRDefault="00D10A82">
      <w:pPr>
        <w:numPr>
          <w:ilvl w:val="0"/>
          <w:numId w:val="17"/>
        </w:numPr>
        <w:spacing w:before="240"/>
      </w:pPr>
      <w:r>
        <w:rPr>
          <w:rFonts w:ascii="Verdana" w:eastAsia="Verdana" w:hAnsi="Verdana" w:cs="Verdana"/>
        </w:rPr>
        <w:t>The printing of the documents submitted to the STENER report.</w:t>
      </w:r>
    </w:p>
    <w:p w14:paraId="1F8D8D74" w14:textId="77777777" w:rsidR="00AD6DFE" w:rsidRDefault="00D10A82">
      <w:pPr>
        <w:numPr>
          <w:ilvl w:val="0"/>
          <w:numId w:val="17"/>
        </w:numPr>
        <w:rPr>
          <w:rFonts w:ascii="Verdana" w:eastAsia="Verdana" w:hAnsi="Verdana" w:cs="Verdana"/>
        </w:rPr>
      </w:pPr>
      <w:r>
        <w:rPr>
          <w:rFonts w:ascii="Verdana" w:eastAsia="Verdana" w:hAnsi="Verdana" w:cs="Verdana"/>
        </w:rPr>
        <w:t>The read/write/saving of a STENER outside of the application and the application's restrictions.</w:t>
      </w:r>
    </w:p>
    <w:p w14:paraId="14786A58" w14:textId="77777777" w:rsidR="00AD6DFE" w:rsidRPr="008A7315" w:rsidRDefault="00D10A82">
      <w:pPr>
        <w:numPr>
          <w:ilvl w:val="0"/>
          <w:numId w:val="17"/>
        </w:numPr>
        <w:rPr>
          <w:rFonts w:ascii="Verdana" w:eastAsia="Verdana" w:hAnsi="Verdana" w:cs="Verdana"/>
        </w:rPr>
      </w:pPr>
      <w:r w:rsidRPr="008A7315">
        <w:rPr>
          <w:rFonts w:ascii="Verdana" w:eastAsia="Verdana" w:hAnsi="Verdana" w:cs="Verdana"/>
        </w:rPr>
        <w:t>Log out users after the idle time</w:t>
      </w:r>
    </w:p>
    <w:p w14:paraId="6A946538" w14:textId="77777777" w:rsidR="00AD6DFE" w:rsidRPr="008A7315" w:rsidRDefault="00D10A82">
      <w:pPr>
        <w:numPr>
          <w:ilvl w:val="0"/>
          <w:numId w:val="17"/>
        </w:numPr>
        <w:rPr>
          <w:rFonts w:ascii="Verdana" w:eastAsia="Verdana" w:hAnsi="Verdana" w:cs="Verdana"/>
        </w:rPr>
      </w:pPr>
      <w:r w:rsidRPr="008A7315">
        <w:rPr>
          <w:rFonts w:ascii="Verdana" w:eastAsia="Verdana" w:hAnsi="Verdana" w:cs="Verdana"/>
        </w:rPr>
        <w:t>Add/Remove departments</w:t>
      </w:r>
    </w:p>
    <w:p w14:paraId="59FBF879" w14:textId="77777777" w:rsidR="00AD6DFE" w:rsidRPr="008A7315" w:rsidRDefault="00D10A82">
      <w:pPr>
        <w:numPr>
          <w:ilvl w:val="0"/>
          <w:numId w:val="17"/>
        </w:numPr>
        <w:rPr>
          <w:rFonts w:ascii="Verdana" w:eastAsia="Verdana" w:hAnsi="Verdana" w:cs="Verdana"/>
        </w:rPr>
      </w:pPr>
      <w:r w:rsidRPr="008A7315">
        <w:rPr>
          <w:rFonts w:ascii="Verdana" w:eastAsia="Verdana" w:hAnsi="Verdana" w:cs="Verdana"/>
        </w:rPr>
        <w:t>Sends email for report but needs signing in to enter report.</w:t>
      </w:r>
    </w:p>
    <w:p w14:paraId="32781FB6" w14:textId="77777777" w:rsidR="00AD6DFE" w:rsidRPr="008A7315" w:rsidRDefault="00D10A82">
      <w:pPr>
        <w:numPr>
          <w:ilvl w:val="0"/>
          <w:numId w:val="17"/>
        </w:numPr>
        <w:rPr>
          <w:rFonts w:ascii="Verdana" w:eastAsia="Verdana" w:hAnsi="Verdana" w:cs="Verdana"/>
        </w:rPr>
      </w:pPr>
      <w:r w:rsidRPr="008A7315">
        <w:rPr>
          <w:rFonts w:ascii="Verdana" w:eastAsia="Verdana" w:hAnsi="Verdana" w:cs="Verdana"/>
        </w:rPr>
        <w:t xml:space="preserve">Retrieve up-to-date STENER and overwrite current STENERS </w:t>
      </w:r>
    </w:p>
    <w:p w14:paraId="45655638" w14:textId="77777777" w:rsidR="00AD6DFE" w:rsidRPr="008A7315" w:rsidRDefault="00D10A82">
      <w:pPr>
        <w:numPr>
          <w:ilvl w:val="0"/>
          <w:numId w:val="17"/>
        </w:numPr>
        <w:spacing w:after="240"/>
        <w:rPr>
          <w:rFonts w:ascii="Verdana" w:eastAsia="Verdana" w:hAnsi="Verdana" w:cs="Verdana"/>
        </w:rPr>
      </w:pPr>
      <w:r w:rsidRPr="008A7315">
        <w:rPr>
          <w:rFonts w:ascii="Verdana" w:eastAsia="Verdana" w:hAnsi="Verdana" w:cs="Verdana"/>
        </w:rPr>
        <w:t>Data for backing up answers for STENERS</w:t>
      </w:r>
    </w:p>
    <w:p w14:paraId="5BA978A9" w14:textId="262829D3" w:rsidR="00AD6DFE" w:rsidRDefault="00D10A82">
      <w:pPr>
        <w:spacing w:before="240" w:after="240"/>
        <w:ind w:firstLine="720"/>
        <w:rPr>
          <w:rFonts w:ascii="Georgia" w:eastAsia="Georgia" w:hAnsi="Georgia" w:cs="Georgia"/>
          <w:b/>
          <w:sz w:val="24"/>
          <w:szCs w:val="24"/>
        </w:rPr>
      </w:pPr>
      <w:r>
        <w:rPr>
          <w:rFonts w:ascii="Georgia" w:eastAsia="Georgia" w:hAnsi="Georgia" w:cs="Georgia"/>
          <w:b/>
          <w:sz w:val="24"/>
          <w:szCs w:val="24"/>
        </w:rPr>
        <w:t>1.3 Major software functions</w:t>
      </w:r>
    </w:p>
    <w:p w14:paraId="0F86CED4" w14:textId="77777777" w:rsidR="00AD6DFE" w:rsidRDefault="00D10A82">
      <w:pPr>
        <w:spacing w:before="240" w:after="240"/>
        <w:ind w:left="720"/>
        <w:rPr>
          <w:rFonts w:ascii="Verdana" w:eastAsia="Verdana" w:hAnsi="Verdana" w:cs="Verdana"/>
        </w:rPr>
      </w:pPr>
      <w:r>
        <w:rPr>
          <w:rFonts w:ascii="Verdana" w:eastAsia="Verdana" w:hAnsi="Verdana" w:cs="Verdana"/>
        </w:rPr>
        <w:t>A functional decomposition of the software (for use during estimation and scheduling) is developed here. May be outline/bullet points or decomposition diagram format.</w:t>
      </w:r>
    </w:p>
    <w:p w14:paraId="41B94FEA" w14:textId="77777777" w:rsidR="00AD6DFE" w:rsidRDefault="00D10A82">
      <w:pPr>
        <w:spacing w:before="240" w:after="240"/>
        <w:ind w:left="720"/>
        <w:rPr>
          <w:rFonts w:ascii="Verdana" w:eastAsia="Verdana" w:hAnsi="Verdana" w:cs="Verdana"/>
        </w:rPr>
      </w:pPr>
      <w:r>
        <w:rPr>
          <w:rFonts w:ascii="Verdana" w:eastAsia="Verdana" w:hAnsi="Verdana" w:cs="Verdana"/>
        </w:rPr>
        <w:t>EMACS SOFTWARE STARTUP</w:t>
      </w:r>
    </w:p>
    <w:p w14:paraId="7D3BA6FC" w14:textId="21041260" w:rsidR="00AD6DFE" w:rsidRDefault="00D10A82">
      <w:pPr>
        <w:numPr>
          <w:ilvl w:val="0"/>
          <w:numId w:val="9"/>
        </w:numPr>
        <w:spacing w:before="240"/>
        <w:rPr>
          <w:rFonts w:ascii="Verdana" w:eastAsia="Verdana" w:hAnsi="Verdana" w:cs="Verdana"/>
        </w:rPr>
      </w:pPr>
      <w:r>
        <w:rPr>
          <w:rFonts w:ascii="Verdana" w:eastAsia="Verdana" w:hAnsi="Verdana" w:cs="Verdana"/>
        </w:rPr>
        <w:t xml:space="preserve">LOGIN  </w:t>
      </w:r>
    </w:p>
    <w:p w14:paraId="74820FB9" w14:textId="77777777" w:rsidR="00AD6DFE" w:rsidRDefault="00D10A82">
      <w:pPr>
        <w:numPr>
          <w:ilvl w:val="0"/>
          <w:numId w:val="16"/>
        </w:numPr>
        <w:rPr>
          <w:rFonts w:ascii="Verdana" w:eastAsia="Verdana" w:hAnsi="Verdana" w:cs="Verdana"/>
        </w:rPr>
      </w:pPr>
      <w:r>
        <w:rPr>
          <w:rFonts w:ascii="Verdana" w:eastAsia="Verdana" w:hAnsi="Verdana" w:cs="Verdana"/>
        </w:rPr>
        <w:t>Oversight</w:t>
      </w:r>
    </w:p>
    <w:p w14:paraId="3CA227EA" w14:textId="3441ACF1" w:rsidR="00AD6DFE" w:rsidRDefault="00D10A82">
      <w:pPr>
        <w:numPr>
          <w:ilvl w:val="1"/>
          <w:numId w:val="16"/>
        </w:numPr>
        <w:rPr>
          <w:rFonts w:ascii="Verdana" w:eastAsia="Verdana" w:hAnsi="Verdana" w:cs="Verdana"/>
        </w:rPr>
      </w:pPr>
      <w:r>
        <w:rPr>
          <w:rFonts w:ascii="Verdana" w:eastAsia="Verdana" w:hAnsi="Verdana" w:cs="Verdana"/>
        </w:rPr>
        <w:t xml:space="preserve">Receive a submitted STENER </w:t>
      </w:r>
    </w:p>
    <w:p w14:paraId="33E211A7" w14:textId="3C183DB1" w:rsidR="00AD6DFE" w:rsidRDefault="00D10A82">
      <w:pPr>
        <w:numPr>
          <w:ilvl w:val="1"/>
          <w:numId w:val="16"/>
        </w:numPr>
        <w:rPr>
          <w:rFonts w:ascii="Verdana" w:eastAsia="Verdana" w:hAnsi="Verdana" w:cs="Verdana"/>
        </w:rPr>
      </w:pPr>
      <w:r>
        <w:rPr>
          <w:rFonts w:ascii="Verdana" w:eastAsia="Verdana" w:hAnsi="Verdana" w:cs="Verdana"/>
        </w:rPr>
        <w:t>Create</w:t>
      </w:r>
      <w:r w:rsidR="000F1010">
        <w:rPr>
          <w:rFonts w:ascii="Verdana" w:eastAsia="Verdana" w:hAnsi="Verdana" w:cs="Verdana"/>
        </w:rPr>
        <w:t>/remove</w:t>
      </w:r>
      <w:r>
        <w:rPr>
          <w:rFonts w:ascii="Verdana" w:eastAsia="Verdana" w:hAnsi="Verdana" w:cs="Verdana"/>
        </w:rPr>
        <w:t xml:space="preserve"> a</w:t>
      </w:r>
      <w:r w:rsidR="000F1010">
        <w:rPr>
          <w:rFonts w:ascii="Verdana" w:eastAsia="Verdana" w:hAnsi="Verdana" w:cs="Verdana"/>
        </w:rPr>
        <w:t xml:space="preserve"> </w:t>
      </w:r>
      <w:r>
        <w:rPr>
          <w:rFonts w:ascii="Verdana" w:eastAsia="Verdana" w:hAnsi="Verdana" w:cs="Verdana"/>
        </w:rPr>
        <w:t xml:space="preserve">STENER </w:t>
      </w:r>
    </w:p>
    <w:p w14:paraId="66F8BF60" w14:textId="64E4EAFB" w:rsidR="00AD6DFE" w:rsidRPr="008A7315" w:rsidRDefault="00D10A82" w:rsidP="008A7315">
      <w:pPr>
        <w:numPr>
          <w:ilvl w:val="1"/>
          <w:numId w:val="16"/>
        </w:numPr>
        <w:rPr>
          <w:rFonts w:ascii="Verdana" w:eastAsia="Verdana" w:hAnsi="Verdana" w:cs="Verdana"/>
        </w:rPr>
      </w:pPr>
      <w:r w:rsidRPr="008A7315">
        <w:rPr>
          <w:rFonts w:ascii="Verdana" w:eastAsia="Verdana" w:hAnsi="Verdana" w:cs="Verdana"/>
        </w:rPr>
        <w:t xml:space="preserve">Adding/Editing/removing questions on STENER </w:t>
      </w:r>
    </w:p>
    <w:p w14:paraId="7F236E32" w14:textId="3D1795DF" w:rsidR="00AD6DFE" w:rsidRPr="008A7315" w:rsidRDefault="00D10A82" w:rsidP="008A7315">
      <w:pPr>
        <w:numPr>
          <w:ilvl w:val="1"/>
          <w:numId w:val="16"/>
        </w:numPr>
        <w:rPr>
          <w:rFonts w:ascii="Verdana" w:eastAsia="Verdana" w:hAnsi="Verdana" w:cs="Verdana"/>
        </w:rPr>
      </w:pPr>
      <w:r w:rsidRPr="008A7315">
        <w:rPr>
          <w:rFonts w:ascii="Verdana" w:eastAsia="Verdana" w:hAnsi="Verdana" w:cs="Verdana"/>
        </w:rPr>
        <w:t xml:space="preserve">Approving/rejecting STENER </w:t>
      </w:r>
    </w:p>
    <w:p w14:paraId="2971454B" w14:textId="77777777" w:rsidR="000F1010" w:rsidRDefault="00D10A82">
      <w:pPr>
        <w:numPr>
          <w:ilvl w:val="1"/>
          <w:numId w:val="16"/>
        </w:numPr>
        <w:rPr>
          <w:rFonts w:ascii="Verdana" w:eastAsia="Verdana" w:hAnsi="Verdana" w:cs="Verdana"/>
        </w:rPr>
      </w:pPr>
      <w:r>
        <w:rPr>
          <w:rFonts w:ascii="Verdana" w:eastAsia="Verdana" w:hAnsi="Verdana" w:cs="Verdana"/>
        </w:rPr>
        <w:t>Can make Violation logs when rejecting STENER</w:t>
      </w:r>
    </w:p>
    <w:p w14:paraId="0D476097" w14:textId="7FA3FDE6" w:rsidR="00AD6DFE" w:rsidRDefault="000F1010">
      <w:pPr>
        <w:numPr>
          <w:ilvl w:val="1"/>
          <w:numId w:val="16"/>
        </w:numPr>
        <w:rPr>
          <w:rFonts w:ascii="Verdana" w:eastAsia="Verdana" w:hAnsi="Verdana" w:cs="Verdana"/>
        </w:rPr>
      </w:pPr>
      <w:r>
        <w:rPr>
          <w:rFonts w:ascii="Verdana" w:eastAsia="Verdana" w:hAnsi="Verdana" w:cs="Verdana"/>
        </w:rPr>
        <w:t>Add/remove/modify users</w:t>
      </w:r>
      <w:r w:rsidR="00D10A82">
        <w:rPr>
          <w:rFonts w:ascii="Verdana" w:eastAsia="Verdana" w:hAnsi="Verdana" w:cs="Verdana"/>
        </w:rPr>
        <w:t xml:space="preserve"> </w:t>
      </w:r>
    </w:p>
    <w:p w14:paraId="06512E0B" w14:textId="77777777" w:rsidR="00AD6DFE" w:rsidRDefault="00D10A82">
      <w:pPr>
        <w:numPr>
          <w:ilvl w:val="0"/>
          <w:numId w:val="16"/>
        </w:numPr>
        <w:rPr>
          <w:rFonts w:ascii="Verdana" w:eastAsia="Verdana" w:hAnsi="Verdana" w:cs="Verdana"/>
        </w:rPr>
      </w:pPr>
      <w:r>
        <w:rPr>
          <w:rFonts w:ascii="Verdana" w:eastAsia="Verdana" w:hAnsi="Verdana" w:cs="Verdana"/>
        </w:rPr>
        <w:t>Department</w:t>
      </w:r>
    </w:p>
    <w:p w14:paraId="735FFD69" w14:textId="62FB407D" w:rsidR="00AD6DFE" w:rsidRDefault="00D10A82">
      <w:pPr>
        <w:numPr>
          <w:ilvl w:val="1"/>
          <w:numId w:val="16"/>
        </w:numPr>
        <w:rPr>
          <w:rFonts w:ascii="Verdana" w:eastAsia="Verdana" w:hAnsi="Verdana" w:cs="Verdana"/>
        </w:rPr>
      </w:pPr>
      <w:r>
        <w:rPr>
          <w:rFonts w:ascii="Verdana" w:eastAsia="Verdana" w:hAnsi="Verdana" w:cs="Verdana"/>
        </w:rPr>
        <w:t xml:space="preserve">Answer current STENER </w:t>
      </w:r>
    </w:p>
    <w:p w14:paraId="4489A5CC" w14:textId="5BE5E6C8" w:rsidR="00AD6DFE" w:rsidRDefault="00D10A82">
      <w:pPr>
        <w:numPr>
          <w:ilvl w:val="1"/>
          <w:numId w:val="16"/>
        </w:numPr>
        <w:rPr>
          <w:rFonts w:ascii="Verdana" w:eastAsia="Verdana" w:hAnsi="Verdana" w:cs="Verdana"/>
        </w:rPr>
      </w:pPr>
      <w:r>
        <w:rPr>
          <w:rFonts w:ascii="Verdana" w:eastAsia="Verdana" w:hAnsi="Verdana" w:cs="Verdana"/>
        </w:rPr>
        <w:t xml:space="preserve">Submit STENER to oversight team. </w:t>
      </w:r>
    </w:p>
    <w:p w14:paraId="6FAA584D" w14:textId="0DE0780F" w:rsidR="00AD6DFE" w:rsidRDefault="00D10A82">
      <w:pPr>
        <w:numPr>
          <w:ilvl w:val="1"/>
          <w:numId w:val="16"/>
        </w:numPr>
        <w:rPr>
          <w:rFonts w:ascii="Verdana" w:eastAsia="Verdana" w:hAnsi="Verdana" w:cs="Verdana"/>
        </w:rPr>
      </w:pPr>
      <w:r>
        <w:rPr>
          <w:rFonts w:ascii="Verdana" w:eastAsia="Verdana" w:hAnsi="Verdana" w:cs="Verdana"/>
        </w:rPr>
        <w:t xml:space="preserve">Submit documents to questions in STENER </w:t>
      </w:r>
    </w:p>
    <w:p w14:paraId="776A9A22" w14:textId="3B085D2C" w:rsidR="00FF528F" w:rsidRDefault="00FF528F">
      <w:pPr>
        <w:numPr>
          <w:ilvl w:val="1"/>
          <w:numId w:val="16"/>
        </w:numPr>
        <w:rPr>
          <w:rFonts w:ascii="Verdana" w:eastAsia="Verdana" w:hAnsi="Verdana" w:cs="Verdana"/>
        </w:rPr>
      </w:pPr>
      <w:r>
        <w:rPr>
          <w:rFonts w:ascii="Verdana" w:eastAsia="Verdana" w:hAnsi="Verdana" w:cs="Verdana"/>
        </w:rPr>
        <w:t>Able to answer N/A as an answer</w:t>
      </w:r>
    </w:p>
    <w:p w14:paraId="750A6FF7" w14:textId="52D6068A" w:rsidR="00AD6DFE" w:rsidRPr="008A7315" w:rsidRDefault="00D10A82">
      <w:pPr>
        <w:numPr>
          <w:ilvl w:val="1"/>
          <w:numId w:val="16"/>
        </w:numPr>
        <w:rPr>
          <w:rFonts w:ascii="Verdana" w:eastAsia="Verdana" w:hAnsi="Verdana" w:cs="Verdana"/>
        </w:rPr>
      </w:pPr>
      <w:r>
        <w:rPr>
          <w:rFonts w:ascii="Verdana" w:eastAsia="Verdana" w:hAnsi="Verdana" w:cs="Verdana"/>
        </w:rPr>
        <w:t xml:space="preserve">Able to view violation logs associated to their department </w:t>
      </w:r>
    </w:p>
    <w:p w14:paraId="2C764972" w14:textId="77777777" w:rsidR="00AD6DFE" w:rsidRPr="008A7315" w:rsidRDefault="00D10A82">
      <w:pPr>
        <w:numPr>
          <w:ilvl w:val="0"/>
          <w:numId w:val="5"/>
        </w:numPr>
        <w:rPr>
          <w:rFonts w:ascii="Verdana" w:eastAsia="Verdana" w:hAnsi="Verdana" w:cs="Verdana"/>
        </w:rPr>
      </w:pPr>
      <w:r w:rsidRPr="008A7315">
        <w:rPr>
          <w:rFonts w:ascii="Verdana" w:eastAsia="Verdana" w:hAnsi="Verdana" w:cs="Verdana"/>
        </w:rPr>
        <w:t>STENER</w:t>
      </w:r>
    </w:p>
    <w:p w14:paraId="1ABEAD15" w14:textId="220CF8A0" w:rsidR="00AD6DFE" w:rsidRPr="008A7315" w:rsidRDefault="00D10A82" w:rsidP="008A7315">
      <w:pPr>
        <w:numPr>
          <w:ilvl w:val="1"/>
          <w:numId w:val="16"/>
        </w:numPr>
        <w:rPr>
          <w:rFonts w:ascii="Verdana" w:eastAsia="Verdana" w:hAnsi="Verdana" w:cs="Verdana"/>
        </w:rPr>
      </w:pPr>
      <w:r w:rsidRPr="008A7315">
        <w:rPr>
          <w:rFonts w:ascii="Verdana" w:eastAsia="Verdana" w:hAnsi="Verdana" w:cs="Verdana"/>
        </w:rPr>
        <w:t>Due date for STENER to be submitted, STENER is marked late</w:t>
      </w:r>
      <w:r w:rsidR="00CA4DB2">
        <w:rPr>
          <w:rFonts w:ascii="Verdana" w:eastAsia="Verdana" w:hAnsi="Verdana" w:cs="Verdana"/>
        </w:rPr>
        <w:t xml:space="preserve"> if past due</w:t>
      </w:r>
      <w:r w:rsidRPr="008A7315">
        <w:rPr>
          <w:rFonts w:ascii="Verdana" w:eastAsia="Verdana" w:hAnsi="Verdana" w:cs="Verdana"/>
        </w:rPr>
        <w:t xml:space="preserve">. </w:t>
      </w:r>
    </w:p>
    <w:p w14:paraId="444E09DF" w14:textId="77777777" w:rsidR="00CA4DB2" w:rsidRDefault="00D10A82" w:rsidP="006E15EB">
      <w:pPr>
        <w:numPr>
          <w:ilvl w:val="1"/>
          <w:numId w:val="16"/>
        </w:numPr>
        <w:rPr>
          <w:rFonts w:ascii="Verdana" w:eastAsia="Verdana" w:hAnsi="Verdana" w:cs="Verdana"/>
        </w:rPr>
      </w:pPr>
      <w:r w:rsidRPr="00BD21CE">
        <w:rPr>
          <w:rFonts w:ascii="Verdana" w:eastAsia="Verdana" w:hAnsi="Verdana" w:cs="Verdana"/>
        </w:rPr>
        <w:t>Save current document when anything is submitted to it.</w:t>
      </w:r>
    </w:p>
    <w:p w14:paraId="172D46D0" w14:textId="5E6AD3D3" w:rsidR="00BD21CE" w:rsidRDefault="00CA4DB2" w:rsidP="006E15EB">
      <w:pPr>
        <w:numPr>
          <w:ilvl w:val="1"/>
          <w:numId w:val="16"/>
        </w:numPr>
        <w:rPr>
          <w:rFonts w:ascii="Verdana" w:eastAsia="Verdana" w:hAnsi="Verdana" w:cs="Verdana"/>
        </w:rPr>
      </w:pPr>
      <w:r>
        <w:rPr>
          <w:rFonts w:ascii="Verdana" w:eastAsia="Verdana" w:hAnsi="Verdana" w:cs="Verdana"/>
        </w:rPr>
        <w:t>Violation logs</w:t>
      </w:r>
      <w:r w:rsidR="00D10A82" w:rsidRPr="00BD21CE">
        <w:rPr>
          <w:rFonts w:ascii="Verdana" w:eastAsia="Verdana" w:hAnsi="Verdana" w:cs="Verdana"/>
        </w:rPr>
        <w:t xml:space="preserve"> </w:t>
      </w:r>
    </w:p>
    <w:p w14:paraId="29B25D61" w14:textId="3AB512E7" w:rsidR="00BD21CE" w:rsidRDefault="00BD21CE" w:rsidP="00BD21CE">
      <w:pPr>
        <w:rPr>
          <w:rFonts w:ascii="Verdana" w:eastAsia="Verdana" w:hAnsi="Verdana" w:cs="Verdana"/>
        </w:rPr>
      </w:pPr>
    </w:p>
    <w:p w14:paraId="4FA2F864" w14:textId="3A1FF151" w:rsidR="00BD21CE" w:rsidRDefault="00BD21CE" w:rsidP="00BD21CE">
      <w:pPr>
        <w:rPr>
          <w:rFonts w:ascii="Verdana" w:eastAsia="Verdana" w:hAnsi="Verdana" w:cs="Verdana"/>
        </w:rPr>
      </w:pPr>
    </w:p>
    <w:p w14:paraId="3B1A6AC6" w14:textId="77777777" w:rsidR="00BD21CE" w:rsidRPr="00BD21CE" w:rsidRDefault="00BD21CE" w:rsidP="00BD21CE">
      <w:pPr>
        <w:rPr>
          <w:rFonts w:ascii="Verdana" w:eastAsia="Verdana" w:hAnsi="Verdana" w:cs="Verdana"/>
        </w:rPr>
      </w:pPr>
      <w:bookmarkStart w:id="0" w:name="_GoBack"/>
      <w:bookmarkEnd w:id="0"/>
    </w:p>
    <w:p w14:paraId="77083A01"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1.4 Performance/Behavior constraints</w:t>
      </w:r>
    </w:p>
    <w:p w14:paraId="11A6320D" w14:textId="77777777" w:rsidR="00AD6DFE" w:rsidRDefault="00D10A82">
      <w:pPr>
        <w:spacing w:before="240" w:after="240"/>
        <w:ind w:left="720"/>
        <w:rPr>
          <w:rFonts w:ascii="Verdana" w:eastAsia="Verdana" w:hAnsi="Verdana" w:cs="Verdana"/>
        </w:rPr>
      </w:pPr>
      <w:r>
        <w:rPr>
          <w:rFonts w:ascii="Verdana" w:eastAsia="Verdana" w:hAnsi="Verdana" w:cs="Verdana"/>
        </w:rPr>
        <w:t>Any special requirements for performance or behavior are noted here. Non-functional constraints such as on-line response time or batch window timeframe to complete processing.</w:t>
      </w:r>
    </w:p>
    <w:p w14:paraId="2FDACF9A" w14:textId="77777777" w:rsidR="00AD6DFE" w:rsidRDefault="00D10A82">
      <w:pPr>
        <w:numPr>
          <w:ilvl w:val="0"/>
          <w:numId w:val="4"/>
        </w:numPr>
        <w:spacing w:before="240" w:after="240"/>
        <w:rPr>
          <w:rFonts w:ascii="Verdana" w:eastAsia="Verdana" w:hAnsi="Verdana" w:cs="Verdana"/>
        </w:rPr>
      </w:pPr>
      <w:r>
        <w:rPr>
          <w:rFonts w:ascii="Verdana" w:eastAsia="Verdana" w:hAnsi="Verdana" w:cs="Verdana"/>
        </w:rPr>
        <w:t>Runs on a server, as to prevent saving of STENERS from an outside source.</w:t>
      </w:r>
    </w:p>
    <w:p w14:paraId="785B073B"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1.5 Management and technical constraints</w:t>
      </w:r>
    </w:p>
    <w:p w14:paraId="57315CCA"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1.5.1 Management constraints</w:t>
      </w:r>
    </w:p>
    <w:p w14:paraId="1BC1A30D" w14:textId="77777777" w:rsidR="00AD6DFE" w:rsidRDefault="00D10A82">
      <w:pPr>
        <w:spacing w:before="240" w:after="240"/>
        <w:ind w:left="1440"/>
        <w:rPr>
          <w:rFonts w:ascii="Verdana" w:eastAsia="Verdana" w:hAnsi="Verdana" w:cs="Verdana"/>
        </w:rPr>
      </w:pPr>
      <w:r>
        <w:rPr>
          <w:rFonts w:ascii="Verdana" w:eastAsia="Verdana" w:hAnsi="Verdana" w:cs="Verdana"/>
        </w:rPr>
        <w:t>Any special constraints that affect the manner in which the project will be conducted (e.g., limited resources or 'drop dead' delivery date) are noted here.</w:t>
      </w:r>
    </w:p>
    <w:p w14:paraId="6E98F240" w14:textId="77777777" w:rsidR="00AD6DFE" w:rsidRDefault="00D10A82">
      <w:pPr>
        <w:numPr>
          <w:ilvl w:val="0"/>
          <w:numId w:val="14"/>
        </w:numPr>
        <w:spacing w:before="240"/>
        <w:rPr>
          <w:rFonts w:ascii="Verdana" w:eastAsia="Verdana" w:hAnsi="Verdana" w:cs="Verdana"/>
        </w:rPr>
      </w:pPr>
      <w:r>
        <w:rPr>
          <w:rFonts w:ascii="Verdana" w:eastAsia="Verdana" w:hAnsi="Verdana" w:cs="Verdana"/>
        </w:rPr>
        <w:t>Due Date: Dec 17 - 2019</w:t>
      </w:r>
    </w:p>
    <w:p w14:paraId="7C927ADB" w14:textId="77777777" w:rsidR="00AD6DFE" w:rsidRDefault="00D10A82">
      <w:pPr>
        <w:numPr>
          <w:ilvl w:val="0"/>
          <w:numId w:val="14"/>
        </w:numPr>
        <w:spacing w:after="240"/>
        <w:rPr>
          <w:rFonts w:ascii="Verdana" w:eastAsia="Verdana" w:hAnsi="Verdana" w:cs="Verdana"/>
        </w:rPr>
      </w:pPr>
      <w:r>
        <w:rPr>
          <w:rFonts w:ascii="Verdana" w:eastAsia="Verdana" w:hAnsi="Verdana" w:cs="Verdana"/>
        </w:rPr>
        <w:t>Not allowed to add any new members to the team.</w:t>
      </w:r>
    </w:p>
    <w:p w14:paraId="1A801C45"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1.5.2 Technical constraints</w:t>
      </w:r>
    </w:p>
    <w:p w14:paraId="3FC94E85" w14:textId="77777777" w:rsidR="00AD6DFE" w:rsidRDefault="00D10A82">
      <w:pPr>
        <w:spacing w:before="240" w:after="240"/>
        <w:ind w:left="1440"/>
        <w:rPr>
          <w:rFonts w:ascii="Verdana" w:eastAsia="Verdana" w:hAnsi="Verdana" w:cs="Verdana"/>
        </w:rPr>
      </w:pPr>
      <w:r>
        <w:rPr>
          <w:rFonts w:ascii="Verdana" w:eastAsia="Verdana" w:hAnsi="Verdana" w:cs="Verdana"/>
        </w:rPr>
        <w:t>Any special constraints that affect the technical approach to development are noted here.</w:t>
      </w:r>
    </w:p>
    <w:p w14:paraId="28D61AC9" w14:textId="18C7695A" w:rsidR="00AD6DFE" w:rsidRDefault="00D10A82">
      <w:pPr>
        <w:numPr>
          <w:ilvl w:val="0"/>
          <w:numId w:val="13"/>
        </w:numPr>
        <w:spacing w:before="240" w:after="240"/>
        <w:rPr>
          <w:rFonts w:ascii="Verdana" w:eastAsia="Verdana" w:hAnsi="Verdana" w:cs="Verdana"/>
        </w:rPr>
      </w:pPr>
      <w:r>
        <w:rPr>
          <w:rFonts w:ascii="Verdana" w:eastAsia="Verdana" w:hAnsi="Verdana" w:cs="Verdana"/>
        </w:rPr>
        <w:t>Mastery of SQL/C# server and GUI</w:t>
      </w:r>
    </w:p>
    <w:p w14:paraId="35216309" w14:textId="5CE112BB" w:rsidR="008A0ADB" w:rsidRDefault="008A0ADB" w:rsidP="008A0ADB">
      <w:pPr>
        <w:spacing w:before="240" w:after="240"/>
        <w:rPr>
          <w:rFonts w:ascii="Verdana" w:eastAsia="Verdana" w:hAnsi="Verdana" w:cs="Verdana"/>
        </w:rPr>
      </w:pPr>
    </w:p>
    <w:p w14:paraId="41986E32" w14:textId="0FC83AF9" w:rsidR="008A0ADB" w:rsidRDefault="008A0ADB" w:rsidP="008A0ADB">
      <w:pPr>
        <w:spacing w:before="240" w:after="240"/>
        <w:rPr>
          <w:rFonts w:ascii="Verdana" w:eastAsia="Verdana" w:hAnsi="Verdana" w:cs="Verdana"/>
        </w:rPr>
      </w:pPr>
    </w:p>
    <w:p w14:paraId="0F8B2EE3" w14:textId="6992786E" w:rsidR="008A0ADB" w:rsidRDefault="008A0ADB" w:rsidP="008A0ADB">
      <w:pPr>
        <w:spacing w:before="240" w:after="240"/>
        <w:rPr>
          <w:rFonts w:ascii="Verdana" w:eastAsia="Verdana" w:hAnsi="Verdana" w:cs="Verdana"/>
        </w:rPr>
      </w:pPr>
    </w:p>
    <w:p w14:paraId="3322F61E" w14:textId="5F48B4CA" w:rsidR="008A0ADB" w:rsidRDefault="008A0ADB" w:rsidP="008A0ADB">
      <w:pPr>
        <w:spacing w:before="240" w:after="240"/>
        <w:rPr>
          <w:rFonts w:ascii="Verdana" w:eastAsia="Verdana" w:hAnsi="Verdana" w:cs="Verdana"/>
        </w:rPr>
      </w:pPr>
    </w:p>
    <w:p w14:paraId="034C85B3" w14:textId="29B1CF1D" w:rsidR="008A0ADB" w:rsidRDefault="008A0ADB" w:rsidP="008A0ADB">
      <w:pPr>
        <w:spacing w:before="240" w:after="240"/>
        <w:rPr>
          <w:rFonts w:ascii="Verdana" w:eastAsia="Verdana" w:hAnsi="Verdana" w:cs="Verdana"/>
        </w:rPr>
      </w:pPr>
    </w:p>
    <w:p w14:paraId="25635006" w14:textId="6E01C168" w:rsidR="008A0ADB" w:rsidRDefault="008A0ADB" w:rsidP="008A0ADB">
      <w:pPr>
        <w:spacing w:before="240" w:after="240"/>
        <w:rPr>
          <w:rFonts w:ascii="Verdana" w:eastAsia="Verdana" w:hAnsi="Verdana" w:cs="Verdana"/>
        </w:rPr>
      </w:pPr>
    </w:p>
    <w:p w14:paraId="54659AB5" w14:textId="58ECE932" w:rsidR="008A0ADB" w:rsidRDefault="008A0ADB" w:rsidP="008A0ADB">
      <w:pPr>
        <w:spacing w:before="240" w:after="240"/>
        <w:rPr>
          <w:rFonts w:ascii="Verdana" w:eastAsia="Verdana" w:hAnsi="Verdana" w:cs="Verdana"/>
        </w:rPr>
      </w:pPr>
    </w:p>
    <w:p w14:paraId="13BAFC08" w14:textId="076382B8" w:rsidR="008A0ADB" w:rsidRDefault="008A0ADB" w:rsidP="008A0ADB">
      <w:pPr>
        <w:spacing w:before="240" w:after="240"/>
        <w:rPr>
          <w:rFonts w:ascii="Verdana" w:eastAsia="Verdana" w:hAnsi="Verdana" w:cs="Verdana"/>
        </w:rPr>
      </w:pPr>
    </w:p>
    <w:p w14:paraId="0F9A8F15" w14:textId="376FE1FC" w:rsidR="008A0ADB" w:rsidRDefault="008A0ADB" w:rsidP="008A0ADB">
      <w:pPr>
        <w:spacing w:before="240" w:after="240"/>
        <w:rPr>
          <w:rFonts w:ascii="Verdana" w:eastAsia="Verdana" w:hAnsi="Verdana" w:cs="Verdana"/>
        </w:rPr>
      </w:pPr>
    </w:p>
    <w:p w14:paraId="5A3D53B7" w14:textId="77777777" w:rsidR="008A0ADB" w:rsidRDefault="008A0ADB" w:rsidP="008A0ADB">
      <w:pPr>
        <w:spacing w:before="240" w:after="240"/>
        <w:rPr>
          <w:rFonts w:ascii="Verdana" w:eastAsia="Verdana" w:hAnsi="Verdana" w:cs="Verdana"/>
        </w:rPr>
      </w:pPr>
    </w:p>
    <w:p w14:paraId="38CE5C06"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lastRenderedPageBreak/>
        <w:t>2.0 Project Estimates</w:t>
      </w:r>
    </w:p>
    <w:p w14:paraId="5FAD2533" w14:textId="77777777" w:rsidR="00AD6DFE" w:rsidRDefault="00D10A82">
      <w:pPr>
        <w:spacing w:before="240" w:after="240"/>
        <w:rPr>
          <w:rFonts w:ascii="Verdana" w:eastAsia="Verdana" w:hAnsi="Verdana" w:cs="Verdana"/>
        </w:rPr>
      </w:pPr>
      <w:r>
        <w:rPr>
          <w:rFonts w:ascii="Verdana" w:eastAsia="Verdana" w:hAnsi="Verdana" w:cs="Verdana"/>
        </w:rPr>
        <w:t>This section provides cost, effort and time estimates for the projects</w:t>
      </w:r>
    </w:p>
    <w:p w14:paraId="1078F943" w14:textId="77777777" w:rsidR="00AD6DFE" w:rsidRDefault="00AD6DFE">
      <w:pPr>
        <w:spacing w:before="240" w:after="240"/>
        <w:ind w:firstLine="720"/>
        <w:rPr>
          <w:rFonts w:ascii="Georgia" w:eastAsia="Georgia" w:hAnsi="Georgia" w:cs="Georgia"/>
          <w:b/>
          <w:sz w:val="24"/>
          <w:szCs w:val="24"/>
        </w:rPr>
      </w:pPr>
    </w:p>
    <w:p w14:paraId="0BFF29C1" w14:textId="77777777" w:rsidR="00AD6DFE" w:rsidRDefault="00D10A82">
      <w:pPr>
        <w:spacing w:before="240" w:after="240"/>
        <w:ind w:firstLine="720"/>
        <w:rPr>
          <w:rFonts w:ascii="Verdana" w:eastAsia="Verdana" w:hAnsi="Verdana" w:cs="Verdana"/>
        </w:rPr>
      </w:pPr>
      <w:r>
        <w:rPr>
          <w:rFonts w:ascii="Georgia" w:eastAsia="Georgia" w:hAnsi="Georgia" w:cs="Georgia"/>
          <w:b/>
          <w:sz w:val="24"/>
          <w:szCs w:val="24"/>
        </w:rPr>
        <w:t>2.1 Historical data used for estimates</w:t>
      </w:r>
    </w:p>
    <w:tbl>
      <w:tblPr>
        <w:tblStyle w:val="a"/>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AD6DFE" w14:paraId="110D9927" w14:textId="77777777">
        <w:tc>
          <w:tcPr>
            <w:tcW w:w="3600" w:type="dxa"/>
            <w:shd w:val="clear" w:color="auto" w:fill="000000"/>
            <w:tcMar>
              <w:top w:w="100" w:type="dxa"/>
              <w:left w:w="100" w:type="dxa"/>
              <w:bottom w:w="100" w:type="dxa"/>
              <w:right w:w="100" w:type="dxa"/>
            </w:tcMar>
          </w:tcPr>
          <w:p w14:paraId="56F17D3F"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Name</w:t>
            </w:r>
          </w:p>
        </w:tc>
        <w:tc>
          <w:tcPr>
            <w:tcW w:w="3600" w:type="dxa"/>
            <w:shd w:val="clear" w:color="auto" w:fill="000000"/>
            <w:tcMar>
              <w:top w:w="100" w:type="dxa"/>
              <w:left w:w="100" w:type="dxa"/>
              <w:bottom w:w="100" w:type="dxa"/>
              <w:right w:w="100" w:type="dxa"/>
            </w:tcMar>
          </w:tcPr>
          <w:p w14:paraId="095EB334"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Past Experience</w:t>
            </w:r>
          </w:p>
        </w:tc>
      </w:tr>
      <w:tr w:rsidR="00AD6DFE" w14:paraId="76CEFBF7" w14:textId="77777777">
        <w:tc>
          <w:tcPr>
            <w:tcW w:w="3600" w:type="dxa"/>
            <w:shd w:val="clear" w:color="auto" w:fill="FF9900"/>
            <w:tcMar>
              <w:top w:w="100" w:type="dxa"/>
              <w:left w:w="100" w:type="dxa"/>
              <w:bottom w:w="100" w:type="dxa"/>
              <w:right w:w="100" w:type="dxa"/>
            </w:tcMar>
          </w:tcPr>
          <w:p w14:paraId="51B916AD"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Muaz </w:t>
            </w:r>
            <w:proofErr w:type="spellStart"/>
            <w:r>
              <w:rPr>
                <w:rFonts w:ascii="Verdana" w:eastAsia="Verdana" w:hAnsi="Verdana" w:cs="Verdana"/>
              </w:rPr>
              <w:t>Alhaidar</w:t>
            </w:r>
            <w:proofErr w:type="spellEnd"/>
          </w:p>
        </w:tc>
        <w:tc>
          <w:tcPr>
            <w:tcW w:w="3600" w:type="dxa"/>
            <w:shd w:val="clear" w:color="auto" w:fill="auto"/>
            <w:tcMar>
              <w:top w:w="100" w:type="dxa"/>
              <w:left w:w="100" w:type="dxa"/>
              <w:bottom w:w="100" w:type="dxa"/>
              <w:right w:w="100" w:type="dxa"/>
            </w:tcMar>
          </w:tcPr>
          <w:p w14:paraId="44A7DCD0"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C++ experience with OOP programming and some intermediate experience with search algorithms </w:t>
            </w:r>
          </w:p>
        </w:tc>
      </w:tr>
      <w:tr w:rsidR="00AD6DFE" w14:paraId="2B21CFF1" w14:textId="77777777">
        <w:tc>
          <w:tcPr>
            <w:tcW w:w="3600" w:type="dxa"/>
            <w:shd w:val="clear" w:color="auto" w:fill="FF9900"/>
            <w:tcMar>
              <w:top w:w="100" w:type="dxa"/>
              <w:left w:w="100" w:type="dxa"/>
              <w:bottom w:w="100" w:type="dxa"/>
              <w:right w:w="100" w:type="dxa"/>
            </w:tcMar>
          </w:tcPr>
          <w:p w14:paraId="7DA51BDA" w14:textId="77777777" w:rsidR="00AD6DFE" w:rsidRDefault="00D10A82">
            <w:pPr>
              <w:widowControl w:val="0"/>
              <w:spacing w:line="240" w:lineRule="auto"/>
              <w:rPr>
                <w:rFonts w:ascii="Verdana" w:eastAsia="Verdana" w:hAnsi="Verdana" w:cs="Verdana"/>
              </w:rPr>
            </w:pPr>
            <w:r>
              <w:rPr>
                <w:rFonts w:ascii="Verdana" w:eastAsia="Verdana" w:hAnsi="Verdana" w:cs="Verdana"/>
              </w:rPr>
              <w:t>Zakariya Ahmed</w:t>
            </w:r>
          </w:p>
        </w:tc>
        <w:tc>
          <w:tcPr>
            <w:tcW w:w="3600" w:type="dxa"/>
            <w:shd w:val="clear" w:color="auto" w:fill="auto"/>
            <w:tcMar>
              <w:top w:w="100" w:type="dxa"/>
              <w:left w:w="100" w:type="dxa"/>
              <w:bottom w:w="100" w:type="dxa"/>
              <w:right w:w="100" w:type="dxa"/>
            </w:tcMar>
          </w:tcPr>
          <w:p w14:paraId="422A7467" w14:textId="77777777" w:rsidR="00AD6DFE" w:rsidRDefault="00D10A82">
            <w:pPr>
              <w:widowControl w:val="0"/>
              <w:spacing w:line="240" w:lineRule="auto"/>
              <w:rPr>
                <w:rFonts w:ascii="Verdana" w:eastAsia="Verdana" w:hAnsi="Verdana" w:cs="Verdana"/>
              </w:rPr>
            </w:pPr>
            <w:r>
              <w:rPr>
                <w:rFonts w:ascii="Verdana" w:eastAsia="Verdana" w:hAnsi="Verdana" w:cs="Verdana"/>
              </w:rPr>
              <w:t>Intermediate Linux</w:t>
            </w:r>
          </w:p>
          <w:p w14:paraId="71C07725" w14:textId="77777777" w:rsidR="00AD6DFE" w:rsidRDefault="00D10A82">
            <w:pPr>
              <w:widowControl w:val="0"/>
              <w:spacing w:line="240" w:lineRule="auto"/>
              <w:rPr>
                <w:rFonts w:ascii="Verdana" w:eastAsia="Verdana" w:hAnsi="Verdana" w:cs="Verdana"/>
              </w:rPr>
            </w:pPr>
            <w:r>
              <w:rPr>
                <w:rFonts w:ascii="Verdana" w:eastAsia="Verdana" w:hAnsi="Verdana" w:cs="Verdana"/>
              </w:rPr>
              <w:t>Experience in web scripting</w:t>
            </w:r>
          </w:p>
          <w:p w14:paraId="7FA7BD93" w14:textId="77777777" w:rsidR="00AD6DFE" w:rsidRDefault="00D10A82">
            <w:pPr>
              <w:widowControl w:val="0"/>
              <w:spacing w:line="240" w:lineRule="auto"/>
              <w:rPr>
                <w:rFonts w:ascii="Verdana" w:eastAsia="Verdana" w:hAnsi="Verdana" w:cs="Verdana"/>
              </w:rPr>
            </w:pPr>
            <w:r>
              <w:rPr>
                <w:rFonts w:ascii="Verdana" w:eastAsia="Verdana" w:hAnsi="Verdana" w:cs="Verdana"/>
              </w:rPr>
              <w:t>Bash/email scripting</w:t>
            </w:r>
          </w:p>
          <w:p w14:paraId="6120A969"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C/C++ </w:t>
            </w:r>
            <w:proofErr w:type="gramStart"/>
            <w:r>
              <w:rPr>
                <w:rFonts w:ascii="Verdana" w:eastAsia="Verdana" w:hAnsi="Verdana" w:cs="Verdana"/>
              </w:rPr>
              <w:t>indeterminate  experience</w:t>
            </w:r>
            <w:proofErr w:type="gramEnd"/>
          </w:p>
          <w:p w14:paraId="3D100879" w14:textId="77777777" w:rsidR="00AD6DFE" w:rsidRDefault="00D10A82">
            <w:pPr>
              <w:widowControl w:val="0"/>
              <w:spacing w:line="240" w:lineRule="auto"/>
              <w:rPr>
                <w:rFonts w:ascii="Verdana" w:eastAsia="Verdana" w:hAnsi="Verdana" w:cs="Verdana"/>
              </w:rPr>
            </w:pPr>
            <w:r>
              <w:rPr>
                <w:rFonts w:ascii="Verdana" w:eastAsia="Verdana" w:hAnsi="Verdana" w:cs="Verdana"/>
              </w:rPr>
              <w:t>Doom map experience</w:t>
            </w:r>
          </w:p>
        </w:tc>
      </w:tr>
      <w:tr w:rsidR="00AD6DFE" w14:paraId="0EF308DB" w14:textId="77777777">
        <w:tc>
          <w:tcPr>
            <w:tcW w:w="3600" w:type="dxa"/>
            <w:shd w:val="clear" w:color="auto" w:fill="FF9900"/>
            <w:tcMar>
              <w:top w:w="100" w:type="dxa"/>
              <w:left w:w="100" w:type="dxa"/>
              <w:bottom w:w="100" w:type="dxa"/>
              <w:right w:w="100" w:type="dxa"/>
            </w:tcMar>
          </w:tcPr>
          <w:p w14:paraId="4B331D0D"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Mostafa El </w:t>
            </w:r>
            <w:proofErr w:type="spellStart"/>
            <w:r>
              <w:rPr>
                <w:rFonts w:ascii="Verdana" w:eastAsia="Verdana" w:hAnsi="Verdana" w:cs="Verdana"/>
              </w:rPr>
              <w:t>Majzoub</w:t>
            </w:r>
            <w:proofErr w:type="spellEnd"/>
          </w:p>
        </w:tc>
        <w:tc>
          <w:tcPr>
            <w:tcW w:w="3600" w:type="dxa"/>
            <w:shd w:val="clear" w:color="auto" w:fill="auto"/>
            <w:tcMar>
              <w:top w:w="100" w:type="dxa"/>
              <w:left w:w="100" w:type="dxa"/>
              <w:bottom w:w="100" w:type="dxa"/>
              <w:right w:w="100" w:type="dxa"/>
            </w:tcMar>
          </w:tcPr>
          <w:p w14:paraId="02EE6706"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C++ experience, java experience (a bit rusty), entry level experience in Linux. Some game </w:t>
            </w:r>
            <w:proofErr w:type="spellStart"/>
            <w:r>
              <w:rPr>
                <w:rFonts w:ascii="Verdana" w:eastAsia="Verdana" w:hAnsi="Verdana" w:cs="Verdana"/>
              </w:rPr>
              <w:t>modding</w:t>
            </w:r>
            <w:proofErr w:type="spellEnd"/>
            <w:r>
              <w:rPr>
                <w:rFonts w:ascii="Verdana" w:eastAsia="Verdana" w:hAnsi="Verdana" w:cs="Verdana"/>
              </w:rPr>
              <w:t xml:space="preserve"> experience.</w:t>
            </w:r>
          </w:p>
        </w:tc>
      </w:tr>
      <w:tr w:rsidR="00AD6DFE" w14:paraId="763ACCF3" w14:textId="77777777">
        <w:tc>
          <w:tcPr>
            <w:tcW w:w="3600" w:type="dxa"/>
            <w:shd w:val="clear" w:color="auto" w:fill="FF9900"/>
            <w:tcMar>
              <w:top w:w="100" w:type="dxa"/>
              <w:left w:w="100" w:type="dxa"/>
              <w:bottom w:w="100" w:type="dxa"/>
              <w:right w:w="100" w:type="dxa"/>
            </w:tcMar>
          </w:tcPr>
          <w:p w14:paraId="1CA76B77" w14:textId="77777777" w:rsidR="00AD6DFE" w:rsidRDefault="00D10A82">
            <w:pPr>
              <w:widowControl w:val="0"/>
              <w:spacing w:line="240" w:lineRule="auto"/>
              <w:rPr>
                <w:rFonts w:ascii="Verdana" w:eastAsia="Verdana" w:hAnsi="Verdana" w:cs="Verdana"/>
              </w:rPr>
            </w:pPr>
            <w:r>
              <w:rPr>
                <w:rFonts w:ascii="Verdana" w:eastAsia="Verdana" w:hAnsi="Verdana" w:cs="Verdana"/>
              </w:rPr>
              <w:t>Kevin Longworth</w:t>
            </w:r>
          </w:p>
        </w:tc>
        <w:tc>
          <w:tcPr>
            <w:tcW w:w="3600" w:type="dxa"/>
            <w:shd w:val="clear" w:color="auto" w:fill="auto"/>
            <w:tcMar>
              <w:top w:w="100" w:type="dxa"/>
              <w:left w:w="100" w:type="dxa"/>
              <w:bottom w:w="100" w:type="dxa"/>
              <w:right w:w="100" w:type="dxa"/>
            </w:tcMar>
          </w:tcPr>
          <w:p w14:paraId="5DD27DA9"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Mixed length projects and labs </w:t>
            </w:r>
          </w:p>
          <w:p w14:paraId="6F2B9688" w14:textId="77777777" w:rsidR="00AD6DFE" w:rsidRDefault="00D10A82">
            <w:pPr>
              <w:widowControl w:val="0"/>
              <w:spacing w:line="240" w:lineRule="auto"/>
              <w:rPr>
                <w:rFonts w:ascii="Verdana" w:eastAsia="Verdana" w:hAnsi="Verdana" w:cs="Verdana"/>
              </w:rPr>
            </w:pPr>
            <w:r>
              <w:rPr>
                <w:rFonts w:ascii="Verdana" w:eastAsia="Verdana" w:hAnsi="Verdana" w:cs="Verdana"/>
              </w:rPr>
              <w:t>In previous CIS classes</w:t>
            </w:r>
          </w:p>
        </w:tc>
      </w:tr>
      <w:tr w:rsidR="00AD6DFE" w14:paraId="68EF2ACF" w14:textId="77777777">
        <w:tc>
          <w:tcPr>
            <w:tcW w:w="3600" w:type="dxa"/>
            <w:shd w:val="clear" w:color="auto" w:fill="FF9900"/>
            <w:tcMar>
              <w:top w:w="100" w:type="dxa"/>
              <w:left w:w="100" w:type="dxa"/>
              <w:bottom w:w="100" w:type="dxa"/>
              <w:right w:w="100" w:type="dxa"/>
            </w:tcMar>
          </w:tcPr>
          <w:p w14:paraId="48D575B2"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Cameron </w:t>
            </w:r>
            <w:proofErr w:type="spellStart"/>
            <w:r>
              <w:rPr>
                <w:rFonts w:ascii="Verdana" w:eastAsia="Verdana" w:hAnsi="Verdana" w:cs="Verdana"/>
              </w:rPr>
              <w:t>Labut</w:t>
            </w:r>
            <w:proofErr w:type="spellEnd"/>
          </w:p>
        </w:tc>
        <w:tc>
          <w:tcPr>
            <w:tcW w:w="3600" w:type="dxa"/>
            <w:shd w:val="clear" w:color="auto" w:fill="auto"/>
            <w:tcMar>
              <w:top w:w="100" w:type="dxa"/>
              <w:left w:w="100" w:type="dxa"/>
              <w:bottom w:w="100" w:type="dxa"/>
              <w:right w:w="100" w:type="dxa"/>
            </w:tcMar>
          </w:tcPr>
          <w:p w14:paraId="40110B66" w14:textId="77777777" w:rsidR="00AD6DFE" w:rsidRDefault="00D10A82">
            <w:pPr>
              <w:widowControl w:val="0"/>
              <w:spacing w:line="240" w:lineRule="auto"/>
              <w:rPr>
                <w:rFonts w:ascii="Verdana" w:eastAsia="Verdana" w:hAnsi="Verdana" w:cs="Verdana"/>
              </w:rPr>
            </w:pPr>
            <w:r>
              <w:rPr>
                <w:rFonts w:ascii="Verdana" w:eastAsia="Verdana" w:hAnsi="Verdana" w:cs="Verdana"/>
              </w:rPr>
              <w:t>C# experience</w:t>
            </w:r>
            <w:proofErr w:type="gramStart"/>
            <w:r>
              <w:rPr>
                <w:rFonts w:ascii="Verdana" w:eastAsia="Verdana" w:hAnsi="Verdana" w:cs="Verdana"/>
              </w:rPr>
              <w:t>:  (</w:t>
            </w:r>
            <w:proofErr w:type="gramEnd"/>
            <w:r>
              <w:rPr>
                <w:rFonts w:ascii="Verdana" w:eastAsia="Verdana" w:hAnsi="Verdana" w:cs="Verdana"/>
              </w:rPr>
              <w:t>attempting to write a POS system…) writing installers for video game mods, writing bots to automate repetitive/tedious tasks in various video games...</w:t>
            </w:r>
          </w:p>
        </w:tc>
      </w:tr>
    </w:tbl>
    <w:p w14:paraId="3A4A3079" w14:textId="77777777" w:rsidR="00AD6DFE" w:rsidRDefault="00AD6DFE">
      <w:pPr>
        <w:spacing w:before="240" w:after="240"/>
        <w:rPr>
          <w:rFonts w:ascii="Georgia" w:eastAsia="Georgia" w:hAnsi="Georgia" w:cs="Georgia"/>
          <w:b/>
          <w:sz w:val="24"/>
          <w:szCs w:val="24"/>
        </w:rPr>
      </w:pPr>
    </w:p>
    <w:p w14:paraId="4B3273AA" w14:textId="77777777" w:rsidR="00AD6DFE" w:rsidRDefault="00D10A82">
      <w:pPr>
        <w:spacing w:before="240" w:after="240"/>
        <w:ind w:left="720"/>
        <w:rPr>
          <w:rFonts w:ascii="Verdana" w:eastAsia="Verdana" w:hAnsi="Verdana" w:cs="Verdana"/>
        </w:rPr>
      </w:pPr>
      <w:r>
        <w:rPr>
          <w:rFonts w:ascii="Verdana" w:eastAsia="Verdana" w:hAnsi="Verdana" w:cs="Verdana"/>
        </w:rPr>
        <w:t>Describes the historical data that is relevant to the estimates presented. This is, what historical work can be used as the basis for your estimations (e.g. prior classwork projects, work projects)</w:t>
      </w:r>
    </w:p>
    <w:p w14:paraId="698C1533" w14:textId="77777777" w:rsidR="00AD6DFE" w:rsidRDefault="00AD6DFE">
      <w:pPr>
        <w:spacing w:before="240" w:after="240"/>
        <w:ind w:left="720"/>
        <w:rPr>
          <w:rFonts w:ascii="Verdana" w:eastAsia="Verdana" w:hAnsi="Verdana" w:cs="Verdana"/>
        </w:rPr>
      </w:pPr>
    </w:p>
    <w:p w14:paraId="3E163A91"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2.2 Initial Estimate</w:t>
      </w:r>
    </w:p>
    <w:p w14:paraId="75D19BDF" w14:textId="77777777" w:rsidR="00AD6DFE" w:rsidRDefault="00D10A82">
      <w:pPr>
        <w:spacing w:before="240" w:after="240"/>
        <w:ind w:left="720"/>
        <w:rPr>
          <w:rFonts w:ascii="Verdana" w:eastAsia="Verdana" w:hAnsi="Verdana" w:cs="Verdana"/>
        </w:rPr>
      </w:pPr>
      <w:r>
        <w:rPr>
          <w:rFonts w:ascii="Verdana" w:eastAsia="Verdana" w:hAnsi="Verdana" w:cs="Verdana"/>
        </w:rPr>
        <w:t>Based solely on 1.0 and 2.1 details provide.</w:t>
      </w:r>
    </w:p>
    <w:p w14:paraId="0555B9FE" w14:textId="77777777" w:rsidR="00AD6DFE" w:rsidRDefault="00D10A82">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r>
      <w:r>
        <w:rPr>
          <w:rFonts w:ascii="Georgia" w:eastAsia="Georgia" w:hAnsi="Georgia" w:cs="Georgia"/>
          <w:b/>
          <w:sz w:val="24"/>
          <w:szCs w:val="24"/>
        </w:rPr>
        <w:t>2.2.1 SPMP Completion Estimate</w:t>
      </w:r>
    </w:p>
    <w:p w14:paraId="44CD020A" w14:textId="77777777" w:rsidR="00AD6DFE" w:rsidRDefault="00D10A82">
      <w:pPr>
        <w:spacing w:before="240" w:after="240"/>
        <w:ind w:left="720"/>
        <w:rPr>
          <w:rFonts w:ascii="Verdana" w:eastAsia="Verdana" w:hAnsi="Verdana" w:cs="Verdana"/>
        </w:rPr>
      </w:pPr>
      <w:r>
        <w:rPr>
          <w:rFonts w:ascii="Verdana" w:eastAsia="Verdana" w:hAnsi="Verdana" w:cs="Verdana"/>
          <w:b/>
        </w:rPr>
        <w:t xml:space="preserve">    </w:t>
      </w:r>
      <w:r>
        <w:rPr>
          <w:rFonts w:ascii="Verdana" w:eastAsia="Verdana" w:hAnsi="Verdana" w:cs="Verdana"/>
          <w:b/>
        </w:rPr>
        <w:tab/>
      </w:r>
      <w:r>
        <w:rPr>
          <w:rFonts w:ascii="Verdana" w:eastAsia="Verdana" w:hAnsi="Verdana" w:cs="Verdana"/>
        </w:rPr>
        <w:t xml:space="preserve">Estimated effort </w:t>
      </w:r>
      <w:r>
        <w:rPr>
          <w:rFonts w:ascii="Verdana" w:eastAsia="Verdana" w:hAnsi="Verdana" w:cs="Verdana"/>
          <w:u w:val="single"/>
        </w:rPr>
        <w:t>in hours</w:t>
      </w:r>
      <w:r>
        <w:rPr>
          <w:rFonts w:ascii="Verdana" w:eastAsia="Verdana" w:hAnsi="Verdana" w:cs="Verdana"/>
        </w:rPr>
        <w:t xml:space="preserve"> to complete SPMP</w:t>
      </w:r>
    </w:p>
    <w:p w14:paraId="07D41F64" w14:textId="77777777" w:rsidR="00AD6DFE" w:rsidRDefault="00D10A82">
      <w:pPr>
        <w:spacing w:before="240" w:after="240"/>
        <w:ind w:left="720"/>
        <w:rPr>
          <w:rFonts w:ascii="Verdana" w:eastAsia="Verdana" w:hAnsi="Verdana" w:cs="Verdana"/>
        </w:rPr>
      </w:pPr>
      <w:r>
        <w:rPr>
          <w:rFonts w:ascii="Verdana" w:eastAsia="Verdana" w:hAnsi="Verdana" w:cs="Verdana"/>
        </w:rPr>
        <w:tab/>
        <w:t>12 hours</w:t>
      </w:r>
    </w:p>
    <w:p w14:paraId="6FC4E610" w14:textId="77777777" w:rsidR="00AD6DFE" w:rsidRDefault="00D10A82">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r>
      <w:r>
        <w:rPr>
          <w:rFonts w:ascii="Georgia" w:eastAsia="Georgia" w:hAnsi="Georgia" w:cs="Georgia"/>
          <w:b/>
          <w:sz w:val="24"/>
          <w:szCs w:val="24"/>
        </w:rPr>
        <w:t>2.2.2 Overall project estimate</w:t>
      </w:r>
    </w:p>
    <w:p w14:paraId="6FBAF07E" w14:textId="77777777" w:rsidR="00AD6DFE" w:rsidRDefault="00D10A82">
      <w:pPr>
        <w:spacing w:before="240" w:after="240"/>
        <w:ind w:left="1440" w:firstLine="720"/>
        <w:rPr>
          <w:rFonts w:ascii="Georgia" w:eastAsia="Georgia" w:hAnsi="Georgia" w:cs="Georgia"/>
          <w:b/>
          <w:sz w:val="24"/>
          <w:szCs w:val="24"/>
        </w:rPr>
      </w:pPr>
      <w:r>
        <w:rPr>
          <w:rFonts w:ascii="Georgia" w:eastAsia="Georgia" w:hAnsi="Georgia" w:cs="Georgia"/>
          <w:b/>
          <w:sz w:val="24"/>
          <w:szCs w:val="24"/>
        </w:rPr>
        <w:t>2.2.2.1 Line-of Code Estimate</w:t>
      </w:r>
    </w:p>
    <w:p w14:paraId="71A8F533" w14:textId="77777777" w:rsidR="00AD6DFE" w:rsidRDefault="00D10A82">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What is the estimated lines of code to complete </w:t>
      </w:r>
      <w:proofErr w:type="gramStart"/>
      <w:r>
        <w:rPr>
          <w:rFonts w:ascii="Verdana" w:eastAsia="Verdana" w:hAnsi="Verdana" w:cs="Verdana"/>
        </w:rPr>
        <w:t>project</w:t>
      </w:r>
      <w:proofErr w:type="gramEnd"/>
      <w:r>
        <w:rPr>
          <w:rFonts w:ascii="Verdana" w:eastAsia="Verdana" w:hAnsi="Verdana" w:cs="Verdana"/>
        </w:rPr>
        <w:t xml:space="preserve">  </w:t>
      </w:r>
    </w:p>
    <w:p w14:paraId="79D3A73A" w14:textId="77777777" w:rsidR="00AD6DFE" w:rsidRPr="008A7315" w:rsidRDefault="00D10A82">
      <w:pPr>
        <w:spacing w:before="240" w:after="240"/>
        <w:ind w:left="2160"/>
        <w:rPr>
          <w:rFonts w:ascii="Verdana" w:eastAsia="Verdana" w:hAnsi="Verdana" w:cs="Verdana"/>
        </w:rPr>
      </w:pPr>
      <w:r w:rsidRPr="008A7315">
        <w:rPr>
          <w:rFonts w:ascii="Verdana" w:eastAsia="Verdana" w:hAnsi="Verdana" w:cs="Verdana"/>
        </w:rPr>
        <w:t>1350 lines</w:t>
      </w:r>
    </w:p>
    <w:p w14:paraId="47C34618" w14:textId="77777777" w:rsidR="00AD6DFE" w:rsidRDefault="00D10A82">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What is estimate </w:t>
      </w:r>
      <w:r>
        <w:rPr>
          <w:rFonts w:ascii="Verdana" w:eastAsia="Verdana" w:hAnsi="Verdana" w:cs="Verdana"/>
          <w:u w:val="single"/>
        </w:rPr>
        <w:t>in hours</w:t>
      </w:r>
      <w:r>
        <w:rPr>
          <w:rFonts w:ascii="Verdana" w:eastAsia="Verdana" w:hAnsi="Verdana" w:cs="Verdana"/>
        </w:rPr>
        <w:t xml:space="preserve"> to complete </w:t>
      </w:r>
      <w:proofErr w:type="gramStart"/>
      <w:r>
        <w:rPr>
          <w:rFonts w:ascii="Verdana" w:eastAsia="Verdana" w:hAnsi="Verdana" w:cs="Verdana"/>
        </w:rPr>
        <w:t>project</w:t>
      </w:r>
      <w:proofErr w:type="gramEnd"/>
      <w:r>
        <w:rPr>
          <w:rFonts w:ascii="Verdana" w:eastAsia="Verdana" w:hAnsi="Verdana" w:cs="Verdana"/>
        </w:rPr>
        <w:t xml:space="preserve">  </w:t>
      </w:r>
    </w:p>
    <w:p w14:paraId="2964E175" w14:textId="77777777" w:rsidR="00AD6DFE" w:rsidRPr="008A7315" w:rsidRDefault="00D10A82">
      <w:pPr>
        <w:spacing w:before="240" w:after="240"/>
        <w:ind w:left="1440" w:firstLine="720"/>
        <w:rPr>
          <w:rFonts w:ascii="Verdana" w:eastAsia="Verdana" w:hAnsi="Verdana" w:cs="Verdana"/>
        </w:rPr>
      </w:pPr>
      <w:r w:rsidRPr="008A7315">
        <w:rPr>
          <w:rFonts w:ascii="Verdana" w:eastAsia="Verdana" w:hAnsi="Verdana" w:cs="Verdana"/>
        </w:rPr>
        <w:t>220 hours</w:t>
      </w:r>
    </w:p>
    <w:p w14:paraId="1E2A1E12" w14:textId="77777777" w:rsidR="00AD6DFE" w:rsidRDefault="00D10A82">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Georgia" w:eastAsia="Georgia" w:hAnsi="Georgia" w:cs="Georgia"/>
          <w:b/>
          <w:sz w:val="24"/>
          <w:szCs w:val="24"/>
        </w:rPr>
        <w:t>2.2.2.2 Function Estimate</w:t>
      </w:r>
    </w:p>
    <w:p w14:paraId="50D066D7" w14:textId="77777777" w:rsidR="00AD6DFE" w:rsidRDefault="00D10A82">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What is the count of the functionality listed in </w:t>
      </w:r>
      <w:proofErr w:type="gramStart"/>
      <w:r>
        <w:rPr>
          <w:rFonts w:ascii="Verdana" w:eastAsia="Verdana" w:hAnsi="Verdana" w:cs="Verdana"/>
        </w:rPr>
        <w:t>1.3</w:t>
      </w:r>
      <w:proofErr w:type="gramEnd"/>
    </w:p>
    <w:tbl>
      <w:tblPr>
        <w:tblStyle w:val="a0"/>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AD6DFE" w14:paraId="13BED537" w14:textId="77777777">
        <w:tc>
          <w:tcPr>
            <w:tcW w:w="1800" w:type="dxa"/>
            <w:shd w:val="clear" w:color="auto" w:fill="000000"/>
            <w:tcMar>
              <w:top w:w="100" w:type="dxa"/>
              <w:left w:w="100" w:type="dxa"/>
              <w:bottom w:w="100" w:type="dxa"/>
              <w:right w:w="100" w:type="dxa"/>
            </w:tcMar>
          </w:tcPr>
          <w:p w14:paraId="660618D3"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Components</w:t>
            </w:r>
          </w:p>
        </w:tc>
        <w:tc>
          <w:tcPr>
            <w:tcW w:w="1800" w:type="dxa"/>
            <w:shd w:val="clear" w:color="auto" w:fill="000000"/>
            <w:tcMar>
              <w:top w:w="100" w:type="dxa"/>
              <w:left w:w="100" w:type="dxa"/>
              <w:bottom w:w="100" w:type="dxa"/>
              <w:right w:w="100" w:type="dxa"/>
            </w:tcMar>
          </w:tcPr>
          <w:p w14:paraId="12F344E0"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Complexity:</w:t>
            </w:r>
          </w:p>
        </w:tc>
        <w:tc>
          <w:tcPr>
            <w:tcW w:w="1800" w:type="dxa"/>
            <w:shd w:val="clear" w:color="auto" w:fill="000000"/>
            <w:tcMar>
              <w:top w:w="100" w:type="dxa"/>
              <w:left w:w="100" w:type="dxa"/>
              <w:bottom w:w="100" w:type="dxa"/>
              <w:right w:w="100" w:type="dxa"/>
            </w:tcMar>
          </w:tcPr>
          <w:p w14:paraId="19A60045" w14:textId="77777777" w:rsidR="00AD6DFE" w:rsidRDefault="00AD6DFE">
            <w:pPr>
              <w:widowControl w:val="0"/>
              <w:spacing w:line="240" w:lineRule="auto"/>
              <w:rPr>
                <w:rFonts w:ascii="Verdana" w:eastAsia="Verdana" w:hAnsi="Verdana" w:cs="Verdana"/>
                <w:color w:val="FFFFFF"/>
              </w:rPr>
            </w:pPr>
          </w:p>
        </w:tc>
        <w:tc>
          <w:tcPr>
            <w:tcW w:w="1800" w:type="dxa"/>
            <w:shd w:val="clear" w:color="auto" w:fill="000000"/>
            <w:tcMar>
              <w:top w:w="100" w:type="dxa"/>
              <w:left w:w="100" w:type="dxa"/>
              <w:bottom w:w="100" w:type="dxa"/>
              <w:right w:w="100" w:type="dxa"/>
            </w:tcMar>
          </w:tcPr>
          <w:p w14:paraId="10652811" w14:textId="77777777" w:rsidR="00AD6DFE" w:rsidRDefault="00AD6DFE">
            <w:pPr>
              <w:widowControl w:val="0"/>
              <w:spacing w:line="240" w:lineRule="auto"/>
              <w:rPr>
                <w:rFonts w:ascii="Verdana" w:eastAsia="Verdana" w:hAnsi="Verdana" w:cs="Verdana"/>
                <w:color w:val="FFFFFF"/>
              </w:rPr>
            </w:pPr>
          </w:p>
        </w:tc>
      </w:tr>
      <w:tr w:rsidR="00AD6DFE" w14:paraId="0A68BCAE" w14:textId="77777777">
        <w:tc>
          <w:tcPr>
            <w:tcW w:w="1800" w:type="dxa"/>
            <w:shd w:val="clear" w:color="auto" w:fill="000000"/>
            <w:tcMar>
              <w:top w:w="100" w:type="dxa"/>
              <w:left w:w="100" w:type="dxa"/>
              <w:bottom w:w="100" w:type="dxa"/>
              <w:right w:w="100" w:type="dxa"/>
            </w:tcMar>
          </w:tcPr>
          <w:p w14:paraId="1B066BEF" w14:textId="77777777" w:rsidR="00AD6DFE" w:rsidRDefault="00AD6DFE">
            <w:pPr>
              <w:widowControl w:val="0"/>
              <w:spacing w:line="240" w:lineRule="auto"/>
              <w:rPr>
                <w:rFonts w:ascii="Verdana" w:eastAsia="Verdana" w:hAnsi="Verdana" w:cs="Verdana"/>
              </w:rPr>
            </w:pPr>
          </w:p>
        </w:tc>
        <w:tc>
          <w:tcPr>
            <w:tcW w:w="1800" w:type="dxa"/>
            <w:shd w:val="clear" w:color="auto" w:fill="B45F06"/>
            <w:tcMar>
              <w:top w:w="100" w:type="dxa"/>
              <w:left w:w="100" w:type="dxa"/>
              <w:bottom w:w="100" w:type="dxa"/>
              <w:right w:w="100" w:type="dxa"/>
            </w:tcMar>
          </w:tcPr>
          <w:p w14:paraId="60677834" w14:textId="77777777" w:rsidR="00AD6DFE" w:rsidRDefault="00D10A82">
            <w:pPr>
              <w:widowControl w:val="0"/>
              <w:spacing w:line="240" w:lineRule="auto"/>
              <w:rPr>
                <w:rFonts w:ascii="Verdana" w:eastAsia="Verdana" w:hAnsi="Verdana" w:cs="Verdana"/>
              </w:rPr>
            </w:pPr>
            <w:r>
              <w:rPr>
                <w:rFonts w:ascii="Verdana" w:eastAsia="Verdana" w:hAnsi="Verdana" w:cs="Verdana"/>
              </w:rPr>
              <w:t>Low</w:t>
            </w:r>
          </w:p>
        </w:tc>
        <w:tc>
          <w:tcPr>
            <w:tcW w:w="1800" w:type="dxa"/>
            <w:shd w:val="clear" w:color="auto" w:fill="B45F06"/>
            <w:tcMar>
              <w:top w:w="100" w:type="dxa"/>
              <w:left w:w="100" w:type="dxa"/>
              <w:bottom w:w="100" w:type="dxa"/>
              <w:right w:w="100" w:type="dxa"/>
            </w:tcMar>
          </w:tcPr>
          <w:p w14:paraId="7C7B4E8F" w14:textId="77777777" w:rsidR="00AD6DFE" w:rsidRDefault="00D10A82">
            <w:pPr>
              <w:widowControl w:val="0"/>
              <w:spacing w:line="240" w:lineRule="auto"/>
              <w:rPr>
                <w:rFonts w:ascii="Verdana" w:eastAsia="Verdana" w:hAnsi="Verdana" w:cs="Verdana"/>
              </w:rPr>
            </w:pPr>
            <w:r>
              <w:rPr>
                <w:rFonts w:ascii="Verdana" w:eastAsia="Verdana" w:hAnsi="Verdana" w:cs="Verdana"/>
              </w:rPr>
              <w:t>Avg</w:t>
            </w:r>
          </w:p>
        </w:tc>
        <w:tc>
          <w:tcPr>
            <w:tcW w:w="1800" w:type="dxa"/>
            <w:shd w:val="clear" w:color="auto" w:fill="B45F06"/>
            <w:tcMar>
              <w:top w:w="100" w:type="dxa"/>
              <w:left w:w="100" w:type="dxa"/>
              <w:bottom w:w="100" w:type="dxa"/>
              <w:right w:w="100" w:type="dxa"/>
            </w:tcMar>
          </w:tcPr>
          <w:p w14:paraId="2181C4D4" w14:textId="77777777" w:rsidR="00AD6DFE" w:rsidRDefault="00D10A82">
            <w:pPr>
              <w:widowControl w:val="0"/>
              <w:spacing w:line="240" w:lineRule="auto"/>
              <w:rPr>
                <w:rFonts w:ascii="Verdana" w:eastAsia="Verdana" w:hAnsi="Verdana" w:cs="Verdana"/>
              </w:rPr>
            </w:pPr>
            <w:r>
              <w:rPr>
                <w:rFonts w:ascii="Verdana" w:eastAsia="Verdana" w:hAnsi="Verdana" w:cs="Verdana"/>
              </w:rPr>
              <w:t>High</w:t>
            </w:r>
          </w:p>
        </w:tc>
      </w:tr>
      <w:tr w:rsidR="00AD6DFE" w14:paraId="1F25EB35" w14:textId="77777777">
        <w:tc>
          <w:tcPr>
            <w:tcW w:w="1800" w:type="dxa"/>
            <w:shd w:val="clear" w:color="auto" w:fill="EA7E02"/>
            <w:tcMar>
              <w:top w:w="100" w:type="dxa"/>
              <w:left w:w="100" w:type="dxa"/>
              <w:bottom w:w="100" w:type="dxa"/>
              <w:right w:w="100" w:type="dxa"/>
            </w:tcMar>
          </w:tcPr>
          <w:p w14:paraId="6F1B1382" w14:textId="77777777" w:rsidR="00AD6DFE" w:rsidRDefault="00D10A82">
            <w:pPr>
              <w:widowControl w:val="0"/>
              <w:spacing w:line="240" w:lineRule="auto"/>
              <w:rPr>
                <w:rFonts w:ascii="Verdana" w:eastAsia="Verdana" w:hAnsi="Verdana" w:cs="Verdana"/>
              </w:rPr>
            </w:pPr>
            <w:r>
              <w:rPr>
                <w:rFonts w:ascii="Verdana" w:eastAsia="Verdana" w:hAnsi="Verdana" w:cs="Verdana"/>
              </w:rPr>
              <w:t>EI</w:t>
            </w:r>
          </w:p>
        </w:tc>
        <w:tc>
          <w:tcPr>
            <w:tcW w:w="1800" w:type="dxa"/>
            <w:shd w:val="clear" w:color="auto" w:fill="auto"/>
            <w:tcMar>
              <w:top w:w="100" w:type="dxa"/>
              <w:left w:w="100" w:type="dxa"/>
              <w:bottom w:w="100" w:type="dxa"/>
              <w:right w:w="100" w:type="dxa"/>
            </w:tcMar>
          </w:tcPr>
          <w:p w14:paraId="7CC85A2F" w14:textId="77777777" w:rsidR="00AD6DFE" w:rsidRDefault="00D10A82">
            <w:pPr>
              <w:widowControl w:val="0"/>
              <w:spacing w:line="240" w:lineRule="auto"/>
              <w:rPr>
                <w:rFonts w:ascii="Verdana" w:eastAsia="Verdana" w:hAnsi="Verdana" w:cs="Verdana"/>
              </w:rPr>
            </w:pPr>
            <w:r>
              <w:rPr>
                <w:rFonts w:ascii="Verdana" w:eastAsia="Verdana" w:hAnsi="Verdana" w:cs="Verdana"/>
              </w:rPr>
              <w:t>4</w:t>
            </w:r>
          </w:p>
        </w:tc>
        <w:tc>
          <w:tcPr>
            <w:tcW w:w="1800" w:type="dxa"/>
            <w:shd w:val="clear" w:color="auto" w:fill="auto"/>
            <w:tcMar>
              <w:top w:w="100" w:type="dxa"/>
              <w:left w:w="100" w:type="dxa"/>
              <w:bottom w:w="100" w:type="dxa"/>
              <w:right w:w="100" w:type="dxa"/>
            </w:tcMar>
          </w:tcPr>
          <w:p w14:paraId="2D38B5EF" w14:textId="77777777" w:rsidR="00AD6DFE" w:rsidRDefault="00D10A82">
            <w:pPr>
              <w:widowControl w:val="0"/>
              <w:spacing w:line="240" w:lineRule="auto"/>
              <w:rPr>
                <w:rFonts w:ascii="Verdana" w:eastAsia="Verdana" w:hAnsi="Verdana" w:cs="Verdana"/>
              </w:rPr>
            </w:pPr>
            <w:r>
              <w:rPr>
                <w:rFonts w:ascii="Verdana" w:eastAsia="Verdana" w:hAnsi="Verdana" w:cs="Verdana"/>
              </w:rPr>
              <w:t>5</w:t>
            </w:r>
          </w:p>
        </w:tc>
        <w:tc>
          <w:tcPr>
            <w:tcW w:w="1800" w:type="dxa"/>
            <w:shd w:val="clear" w:color="auto" w:fill="auto"/>
            <w:tcMar>
              <w:top w:w="100" w:type="dxa"/>
              <w:left w:w="100" w:type="dxa"/>
              <w:bottom w:w="100" w:type="dxa"/>
              <w:right w:w="100" w:type="dxa"/>
            </w:tcMar>
          </w:tcPr>
          <w:p w14:paraId="73A86B36" w14:textId="77777777" w:rsidR="00AD6DFE" w:rsidRDefault="00AD6DFE">
            <w:pPr>
              <w:widowControl w:val="0"/>
              <w:spacing w:line="240" w:lineRule="auto"/>
              <w:rPr>
                <w:rFonts w:ascii="Verdana" w:eastAsia="Verdana" w:hAnsi="Verdana" w:cs="Verdana"/>
              </w:rPr>
            </w:pPr>
          </w:p>
        </w:tc>
      </w:tr>
      <w:tr w:rsidR="00AD6DFE" w14:paraId="53952AEB" w14:textId="77777777">
        <w:tc>
          <w:tcPr>
            <w:tcW w:w="1800" w:type="dxa"/>
            <w:shd w:val="clear" w:color="auto" w:fill="EA7E02"/>
            <w:tcMar>
              <w:top w:w="100" w:type="dxa"/>
              <w:left w:w="100" w:type="dxa"/>
              <w:bottom w:w="100" w:type="dxa"/>
              <w:right w:w="100" w:type="dxa"/>
            </w:tcMar>
          </w:tcPr>
          <w:p w14:paraId="0CBD1C03" w14:textId="77777777" w:rsidR="00AD6DFE" w:rsidRDefault="00D10A82">
            <w:pPr>
              <w:widowControl w:val="0"/>
              <w:spacing w:line="240" w:lineRule="auto"/>
              <w:rPr>
                <w:rFonts w:ascii="Verdana" w:eastAsia="Verdana" w:hAnsi="Verdana" w:cs="Verdana"/>
              </w:rPr>
            </w:pPr>
            <w:r>
              <w:rPr>
                <w:rFonts w:ascii="Verdana" w:eastAsia="Verdana" w:hAnsi="Verdana" w:cs="Verdana"/>
              </w:rPr>
              <w:t>EO</w:t>
            </w:r>
          </w:p>
        </w:tc>
        <w:tc>
          <w:tcPr>
            <w:tcW w:w="1800" w:type="dxa"/>
            <w:shd w:val="clear" w:color="auto" w:fill="auto"/>
            <w:tcMar>
              <w:top w:w="100" w:type="dxa"/>
              <w:left w:w="100" w:type="dxa"/>
              <w:bottom w:w="100" w:type="dxa"/>
              <w:right w:w="100" w:type="dxa"/>
            </w:tcMar>
          </w:tcPr>
          <w:p w14:paraId="4DE844B4" w14:textId="77777777" w:rsidR="00AD6DFE" w:rsidRDefault="00D10A82">
            <w:pPr>
              <w:widowControl w:val="0"/>
              <w:spacing w:line="240" w:lineRule="auto"/>
              <w:rPr>
                <w:rFonts w:ascii="Verdana" w:eastAsia="Verdana" w:hAnsi="Verdana" w:cs="Verdana"/>
              </w:rPr>
            </w:pPr>
            <w:r>
              <w:rPr>
                <w:rFonts w:ascii="Verdana" w:eastAsia="Verdana" w:hAnsi="Verdana" w:cs="Verdana"/>
              </w:rPr>
              <w:t>2</w:t>
            </w:r>
          </w:p>
        </w:tc>
        <w:tc>
          <w:tcPr>
            <w:tcW w:w="1800" w:type="dxa"/>
            <w:shd w:val="clear" w:color="auto" w:fill="auto"/>
            <w:tcMar>
              <w:top w:w="100" w:type="dxa"/>
              <w:left w:w="100" w:type="dxa"/>
              <w:bottom w:w="100" w:type="dxa"/>
              <w:right w:w="100" w:type="dxa"/>
            </w:tcMar>
          </w:tcPr>
          <w:p w14:paraId="62A08E45" w14:textId="77777777" w:rsidR="00AD6DFE" w:rsidRDefault="00AD6DFE">
            <w:pPr>
              <w:widowControl w:val="0"/>
              <w:spacing w:line="240" w:lineRule="auto"/>
              <w:rPr>
                <w:rFonts w:ascii="Verdana" w:eastAsia="Verdana" w:hAnsi="Verdana" w:cs="Verdana"/>
              </w:rPr>
            </w:pPr>
          </w:p>
        </w:tc>
        <w:tc>
          <w:tcPr>
            <w:tcW w:w="1800" w:type="dxa"/>
            <w:shd w:val="clear" w:color="auto" w:fill="auto"/>
            <w:tcMar>
              <w:top w:w="100" w:type="dxa"/>
              <w:left w:w="100" w:type="dxa"/>
              <w:bottom w:w="100" w:type="dxa"/>
              <w:right w:w="100" w:type="dxa"/>
            </w:tcMar>
          </w:tcPr>
          <w:p w14:paraId="447EE7F3"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r>
      <w:tr w:rsidR="00AD6DFE" w14:paraId="1B17F905" w14:textId="77777777">
        <w:tc>
          <w:tcPr>
            <w:tcW w:w="1800" w:type="dxa"/>
            <w:shd w:val="clear" w:color="auto" w:fill="EA7E02"/>
            <w:tcMar>
              <w:top w:w="100" w:type="dxa"/>
              <w:left w:w="100" w:type="dxa"/>
              <w:bottom w:w="100" w:type="dxa"/>
              <w:right w:w="100" w:type="dxa"/>
            </w:tcMar>
          </w:tcPr>
          <w:p w14:paraId="1C9C6AD1" w14:textId="77777777" w:rsidR="00AD6DFE" w:rsidRDefault="00D10A82">
            <w:pPr>
              <w:widowControl w:val="0"/>
              <w:spacing w:line="240" w:lineRule="auto"/>
              <w:rPr>
                <w:rFonts w:ascii="Verdana" w:eastAsia="Verdana" w:hAnsi="Verdana" w:cs="Verdana"/>
              </w:rPr>
            </w:pPr>
            <w:r>
              <w:rPr>
                <w:rFonts w:ascii="Verdana" w:eastAsia="Verdana" w:hAnsi="Verdana" w:cs="Verdana"/>
              </w:rPr>
              <w:t>EQ</w:t>
            </w:r>
          </w:p>
        </w:tc>
        <w:tc>
          <w:tcPr>
            <w:tcW w:w="1800" w:type="dxa"/>
            <w:shd w:val="clear" w:color="auto" w:fill="auto"/>
            <w:tcMar>
              <w:top w:w="100" w:type="dxa"/>
              <w:left w:w="100" w:type="dxa"/>
              <w:bottom w:w="100" w:type="dxa"/>
              <w:right w:w="100" w:type="dxa"/>
            </w:tcMar>
          </w:tcPr>
          <w:p w14:paraId="37BA878D"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09EF0BD6"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32A5BB87" w14:textId="77777777" w:rsidR="00AD6DFE" w:rsidRDefault="00AD6DFE">
            <w:pPr>
              <w:widowControl w:val="0"/>
              <w:spacing w:line="240" w:lineRule="auto"/>
              <w:rPr>
                <w:rFonts w:ascii="Verdana" w:eastAsia="Verdana" w:hAnsi="Verdana" w:cs="Verdana"/>
              </w:rPr>
            </w:pPr>
          </w:p>
        </w:tc>
      </w:tr>
      <w:tr w:rsidR="00AD6DFE" w14:paraId="1C941819" w14:textId="77777777">
        <w:tc>
          <w:tcPr>
            <w:tcW w:w="1800" w:type="dxa"/>
            <w:shd w:val="clear" w:color="auto" w:fill="EA7E02"/>
            <w:tcMar>
              <w:top w:w="100" w:type="dxa"/>
              <w:left w:w="100" w:type="dxa"/>
              <w:bottom w:w="100" w:type="dxa"/>
              <w:right w:w="100" w:type="dxa"/>
            </w:tcMar>
          </w:tcPr>
          <w:p w14:paraId="01B8F988" w14:textId="77777777" w:rsidR="00AD6DFE" w:rsidRDefault="00D10A82">
            <w:pPr>
              <w:widowControl w:val="0"/>
              <w:spacing w:line="240" w:lineRule="auto"/>
              <w:rPr>
                <w:rFonts w:ascii="Verdana" w:eastAsia="Verdana" w:hAnsi="Verdana" w:cs="Verdana"/>
              </w:rPr>
            </w:pPr>
            <w:r>
              <w:rPr>
                <w:rFonts w:ascii="Verdana" w:eastAsia="Verdana" w:hAnsi="Verdana" w:cs="Verdana"/>
              </w:rPr>
              <w:t>ILF</w:t>
            </w:r>
          </w:p>
        </w:tc>
        <w:tc>
          <w:tcPr>
            <w:tcW w:w="1800" w:type="dxa"/>
            <w:shd w:val="clear" w:color="auto" w:fill="auto"/>
            <w:tcMar>
              <w:top w:w="100" w:type="dxa"/>
              <w:left w:w="100" w:type="dxa"/>
              <w:bottom w:w="100" w:type="dxa"/>
              <w:right w:w="100" w:type="dxa"/>
            </w:tcMar>
          </w:tcPr>
          <w:p w14:paraId="3049792D"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0DBA719E"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44A582B4" w14:textId="77777777" w:rsidR="00AD6DFE" w:rsidRDefault="00AD6DFE">
            <w:pPr>
              <w:widowControl w:val="0"/>
              <w:spacing w:line="240" w:lineRule="auto"/>
              <w:rPr>
                <w:rFonts w:ascii="Verdana" w:eastAsia="Verdana" w:hAnsi="Verdana" w:cs="Verdana"/>
              </w:rPr>
            </w:pPr>
          </w:p>
        </w:tc>
      </w:tr>
      <w:tr w:rsidR="00AD6DFE" w14:paraId="63B641D7" w14:textId="77777777">
        <w:tc>
          <w:tcPr>
            <w:tcW w:w="1800" w:type="dxa"/>
            <w:shd w:val="clear" w:color="auto" w:fill="EA7E02"/>
            <w:tcMar>
              <w:top w:w="100" w:type="dxa"/>
              <w:left w:w="100" w:type="dxa"/>
              <w:bottom w:w="100" w:type="dxa"/>
              <w:right w:w="100" w:type="dxa"/>
            </w:tcMar>
          </w:tcPr>
          <w:p w14:paraId="786D2F5A" w14:textId="77777777" w:rsidR="00AD6DFE" w:rsidRDefault="00D10A82">
            <w:pPr>
              <w:widowControl w:val="0"/>
              <w:spacing w:line="240" w:lineRule="auto"/>
              <w:rPr>
                <w:rFonts w:ascii="Verdana" w:eastAsia="Verdana" w:hAnsi="Verdana" w:cs="Verdana"/>
              </w:rPr>
            </w:pPr>
            <w:r>
              <w:rPr>
                <w:rFonts w:ascii="Verdana" w:eastAsia="Verdana" w:hAnsi="Verdana" w:cs="Verdana"/>
              </w:rPr>
              <w:t>EIF</w:t>
            </w:r>
          </w:p>
        </w:tc>
        <w:tc>
          <w:tcPr>
            <w:tcW w:w="1800" w:type="dxa"/>
            <w:shd w:val="clear" w:color="auto" w:fill="auto"/>
            <w:tcMar>
              <w:top w:w="100" w:type="dxa"/>
              <w:left w:w="100" w:type="dxa"/>
              <w:bottom w:w="100" w:type="dxa"/>
              <w:right w:w="100" w:type="dxa"/>
            </w:tcMar>
          </w:tcPr>
          <w:p w14:paraId="0FBE7959" w14:textId="77777777" w:rsidR="00AD6DFE" w:rsidRDefault="00D10A82">
            <w:pPr>
              <w:widowControl w:val="0"/>
              <w:spacing w:line="240" w:lineRule="auto"/>
              <w:rPr>
                <w:rFonts w:ascii="Verdana" w:eastAsia="Verdana" w:hAnsi="Verdana" w:cs="Verdana"/>
                <w:highlight w:val="yellow"/>
              </w:rPr>
            </w:pPr>
            <w:r w:rsidRPr="008A7315">
              <w:rPr>
                <w:rFonts w:ascii="Verdana" w:eastAsia="Verdana" w:hAnsi="Verdana" w:cs="Verdana"/>
              </w:rPr>
              <w:t>1</w:t>
            </w:r>
          </w:p>
        </w:tc>
        <w:tc>
          <w:tcPr>
            <w:tcW w:w="1800" w:type="dxa"/>
            <w:shd w:val="clear" w:color="auto" w:fill="auto"/>
            <w:tcMar>
              <w:top w:w="100" w:type="dxa"/>
              <w:left w:w="100" w:type="dxa"/>
              <w:bottom w:w="100" w:type="dxa"/>
              <w:right w:w="100" w:type="dxa"/>
            </w:tcMar>
          </w:tcPr>
          <w:p w14:paraId="1942034E"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1485951D"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r>
    </w:tbl>
    <w:p w14:paraId="6E3E8D06" w14:textId="5FFC8AEC" w:rsidR="00AD6DFE" w:rsidRPr="008A7315" w:rsidRDefault="00D10A82">
      <w:pPr>
        <w:spacing w:before="240" w:after="240"/>
        <w:rPr>
          <w:rFonts w:ascii="Verdana" w:eastAsia="Verdana" w:hAnsi="Verdana" w:cs="Verdana"/>
        </w:rPr>
      </w:pPr>
      <w:r w:rsidRPr="008A7315">
        <w:rPr>
          <w:rFonts w:ascii="Verdana" w:eastAsia="Verdana" w:hAnsi="Verdana" w:cs="Verdana"/>
        </w:rPr>
        <w:tab/>
      </w:r>
      <w:r w:rsidRPr="008A7315">
        <w:rPr>
          <w:rFonts w:ascii="Verdana" w:eastAsia="Verdana" w:hAnsi="Verdana" w:cs="Verdana"/>
        </w:rPr>
        <w:tab/>
      </w:r>
      <w:r w:rsidRPr="008A7315">
        <w:rPr>
          <w:rFonts w:ascii="Verdana" w:eastAsia="Verdana" w:hAnsi="Verdana" w:cs="Verdana"/>
        </w:rPr>
        <w:tab/>
        <w:t>36 + 12 + 6 + 14 + 5 = 73</w:t>
      </w:r>
      <w:r w:rsidR="008A7315" w:rsidRPr="008A7315">
        <w:rPr>
          <w:rFonts w:ascii="Verdana" w:eastAsia="Verdana" w:hAnsi="Verdana" w:cs="Verdana"/>
        </w:rPr>
        <w:t xml:space="preserve"> Function Points</w:t>
      </w:r>
    </w:p>
    <w:p w14:paraId="70287CD8" w14:textId="50749DAC" w:rsidR="00AD6DFE" w:rsidRDefault="00D10A82" w:rsidP="008A7315">
      <w:pPr>
        <w:spacing w:before="240" w:after="240"/>
        <w:ind w:left="720"/>
        <w:rPr>
          <w:rFonts w:ascii="Verdana" w:eastAsia="Verdana" w:hAnsi="Verdana" w:cs="Verdana"/>
          <w:highlight w:val="yellow"/>
        </w:rPr>
      </w:pPr>
      <w:r>
        <w:rPr>
          <w:rFonts w:ascii="Verdana" w:eastAsia="Verdana" w:hAnsi="Verdana" w:cs="Verdana"/>
        </w:rPr>
        <w:t xml:space="preserve">            </w:t>
      </w:r>
      <w:r>
        <w:rPr>
          <w:rFonts w:ascii="Verdana" w:eastAsia="Verdana" w:hAnsi="Verdana" w:cs="Verdana"/>
        </w:rPr>
        <w:tab/>
        <w:t xml:space="preserve">What is estimate </w:t>
      </w:r>
      <w:r>
        <w:rPr>
          <w:rFonts w:ascii="Verdana" w:eastAsia="Verdana" w:hAnsi="Verdana" w:cs="Verdana"/>
          <w:u w:val="single"/>
        </w:rPr>
        <w:t>in hours</w:t>
      </w:r>
      <w:r>
        <w:rPr>
          <w:rFonts w:ascii="Verdana" w:eastAsia="Verdana" w:hAnsi="Verdana" w:cs="Verdana"/>
        </w:rPr>
        <w:t xml:space="preserve"> to complete </w:t>
      </w:r>
      <w:proofErr w:type="gramStart"/>
      <w:r>
        <w:rPr>
          <w:rFonts w:ascii="Verdana" w:eastAsia="Verdana" w:hAnsi="Verdana" w:cs="Verdana"/>
        </w:rPr>
        <w:t>project</w:t>
      </w:r>
      <w:proofErr w:type="gramEnd"/>
    </w:p>
    <w:p w14:paraId="5C4A686C" w14:textId="0B812838" w:rsidR="00AD6DFE" w:rsidRDefault="00D10A82">
      <w:pPr>
        <w:spacing w:before="240" w:after="240"/>
        <w:ind w:left="720"/>
        <w:rPr>
          <w:rFonts w:ascii="Verdana" w:eastAsia="Verdana" w:hAnsi="Verdana" w:cs="Verdana"/>
        </w:rPr>
      </w:pPr>
      <w:r w:rsidRPr="008A7315">
        <w:rPr>
          <w:rFonts w:ascii="Verdana" w:eastAsia="Verdana" w:hAnsi="Verdana" w:cs="Verdana"/>
        </w:rPr>
        <w:tab/>
      </w:r>
      <w:r w:rsidRPr="008A7315">
        <w:rPr>
          <w:rFonts w:ascii="Verdana" w:eastAsia="Verdana" w:hAnsi="Verdana" w:cs="Verdana"/>
        </w:rPr>
        <w:tab/>
        <w:t>73 * 8 = 584</w:t>
      </w:r>
      <w:r w:rsidR="008A7315">
        <w:rPr>
          <w:rFonts w:ascii="Verdana" w:eastAsia="Verdana" w:hAnsi="Verdana" w:cs="Verdana"/>
        </w:rPr>
        <w:t xml:space="preserve"> Hours</w:t>
      </w:r>
    </w:p>
    <w:p w14:paraId="74F095C7" w14:textId="77777777" w:rsidR="00667714" w:rsidRPr="008A7315" w:rsidRDefault="00667714">
      <w:pPr>
        <w:spacing w:before="240" w:after="240"/>
        <w:ind w:left="720"/>
        <w:rPr>
          <w:rFonts w:ascii="Verdana" w:eastAsia="Verdana" w:hAnsi="Verdana" w:cs="Verdana"/>
        </w:rPr>
      </w:pPr>
    </w:p>
    <w:p w14:paraId="2D94DE1D" w14:textId="77777777" w:rsidR="00AD6DFE" w:rsidRDefault="00D10A82">
      <w:pPr>
        <w:spacing w:before="240" w:after="240"/>
        <w:ind w:left="720"/>
        <w:rPr>
          <w:rFonts w:ascii="Georgia" w:eastAsia="Georgia" w:hAnsi="Georgia" w:cs="Georgia"/>
          <w:b/>
          <w:sz w:val="24"/>
          <w:szCs w:val="24"/>
        </w:rPr>
      </w:pPr>
      <w:r>
        <w:rPr>
          <w:rFonts w:ascii="Verdana" w:eastAsia="Verdana" w:hAnsi="Verdana" w:cs="Verdana"/>
        </w:rPr>
        <w:lastRenderedPageBreak/>
        <w:t xml:space="preserve">    </w:t>
      </w:r>
      <w:r>
        <w:rPr>
          <w:rFonts w:ascii="Verdana" w:eastAsia="Verdana" w:hAnsi="Verdana" w:cs="Verdana"/>
        </w:rPr>
        <w:tab/>
        <w:t xml:space="preserve">    </w:t>
      </w:r>
      <w:r>
        <w:rPr>
          <w:rFonts w:ascii="Verdana" w:eastAsia="Verdana" w:hAnsi="Verdana" w:cs="Verdana"/>
        </w:rPr>
        <w:tab/>
      </w:r>
      <w:r>
        <w:rPr>
          <w:rFonts w:ascii="Georgia" w:eastAsia="Georgia" w:hAnsi="Georgia" w:cs="Georgia"/>
          <w:b/>
          <w:sz w:val="24"/>
          <w:szCs w:val="24"/>
        </w:rPr>
        <w:t>2.2.2.3 Tasks Estimate</w:t>
      </w:r>
    </w:p>
    <w:p w14:paraId="4319C112" w14:textId="77777777" w:rsidR="00AD6DFE" w:rsidRDefault="00D10A82">
      <w:pPr>
        <w:spacing w:before="240" w:after="240"/>
        <w:ind w:left="2160"/>
        <w:rPr>
          <w:rFonts w:ascii="Verdana" w:eastAsia="Verdana" w:hAnsi="Verdana" w:cs="Verdana"/>
        </w:rPr>
      </w:pPr>
      <w:r>
        <w:rPr>
          <w:rFonts w:ascii="Verdana" w:eastAsia="Verdana" w:hAnsi="Verdana" w:cs="Verdana"/>
        </w:rPr>
        <w:t>What are high level tasks to complete (this is not a project plan) but tasks to think about for this estimate</w:t>
      </w:r>
    </w:p>
    <w:p w14:paraId="4E10B4C4" w14:textId="273BFE9A" w:rsidR="00AD6DFE" w:rsidRDefault="00390680">
      <w:pPr>
        <w:numPr>
          <w:ilvl w:val="0"/>
          <w:numId w:val="10"/>
        </w:numPr>
        <w:spacing w:before="240"/>
        <w:rPr>
          <w:rFonts w:ascii="Verdana" w:eastAsia="Verdana" w:hAnsi="Verdana" w:cs="Verdana"/>
        </w:rPr>
      </w:pPr>
      <w:r>
        <w:rPr>
          <w:rFonts w:ascii="Verdana" w:eastAsia="Verdana" w:hAnsi="Verdana" w:cs="Verdana"/>
        </w:rPr>
        <w:t>Preliminary</w:t>
      </w:r>
      <w:r w:rsidR="00D10A82">
        <w:rPr>
          <w:rFonts w:ascii="Verdana" w:eastAsia="Verdana" w:hAnsi="Verdana" w:cs="Verdana"/>
        </w:rPr>
        <w:t xml:space="preserve"> Documentation</w:t>
      </w:r>
    </w:p>
    <w:p w14:paraId="71F3AC40" w14:textId="77777777" w:rsidR="00AD6DFE" w:rsidRDefault="00D10A82">
      <w:pPr>
        <w:numPr>
          <w:ilvl w:val="0"/>
          <w:numId w:val="10"/>
        </w:numPr>
        <w:rPr>
          <w:rFonts w:ascii="Verdana" w:eastAsia="Verdana" w:hAnsi="Verdana" w:cs="Verdana"/>
        </w:rPr>
      </w:pPr>
      <w:r>
        <w:rPr>
          <w:rFonts w:ascii="Verdana" w:eastAsia="Verdana" w:hAnsi="Verdana" w:cs="Verdana"/>
        </w:rPr>
        <w:t>Requirements</w:t>
      </w:r>
    </w:p>
    <w:p w14:paraId="2C24066B" w14:textId="77777777" w:rsidR="00AD6DFE" w:rsidRDefault="00D10A82">
      <w:pPr>
        <w:numPr>
          <w:ilvl w:val="0"/>
          <w:numId w:val="10"/>
        </w:numPr>
        <w:rPr>
          <w:rFonts w:ascii="Verdana" w:eastAsia="Verdana" w:hAnsi="Verdana" w:cs="Verdana"/>
        </w:rPr>
      </w:pPr>
      <w:r>
        <w:rPr>
          <w:rFonts w:ascii="Verdana" w:eastAsia="Verdana" w:hAnsi="Verdana" w:cs="Verdana"/>
        </w:rPr>
        <w:t>Analysis</w:t>
      </w:r>
    </w:p>
    <w:p w14:paraId="7D16F163" w14:textId="77777777" w:rsidR="00AD6DFE" w:rsidRDefault="00D10A82">
      <w:pPr>
        <w:numPr>
          <w:ilvl w:val="0"/>
          <w:numId w:val="10"/>
        </w:numPr>
        <w:rPr>
          <w:rFonts w:ascii="Verdana" w:eastAsia="Verdana" w:hAnsi="Verdana" w:cs="Verdana"/>
        </w:rPr>
      </w:pPr>
      <w:r>
        <w:rPr>
          <w:rFonts w:ascii="Verdana" w:eastAsia="Verdana" w:hAnsi="Verdana" w:cs="Verdana"/>
        </w:rPr>
        <w:t>Design</w:t>
      </w:r>
    </w:p>
    <w:p w14:paraId="74375DD8" w14:textId="77777777" w:rsidR="00AD6DFE" w:rsidRDefault="00D10A82">
      <w:pPr>
        <w:numPr>
          <w:ilvl w:val="0"/>
          <w:numId w:val="10"/>
        </w:numPr>
        <w:rPr>
          <w:rFonts w:ascii="Verdana" w:eastAsia="Verdana" w:hAnsi="Verdana" w:cs="Verdana"/>
        </w:rPr>
      </w:pPr>
      <w:r>
        <w:rPr>
          <w:rFonts w:ascii="Verdana" w:eastAsia="Verdana" w:hAnsi="Verdana" w:cs="Verdana"/>
        </w:rPr>
        <w:t>Building</w:t>
      </w:r>
    </w:p>
    <w:p w14:paraId="0B18237B" w14:textId="77777777" w:rsidR="00AD6DFE" w:rsidRDefault="00D10A82">
      <w:pPr>
        <w:numPr>
          <w:ilvl w:val="0"/>
          <w:numId w:val="10"/>
        </w:numPr>
        <w:rPr>
          <w:rFonts w:ascii="Verdana" w:eastAsia="Verdana" w:hAnsi="Verdana" w:cs="Verdana"/>
        </w:rPr>
      </w:pPr>
      <w:r>
        <w:rPr>
          <w:rFonts w:ascii="Verdana" w:eastAsia="Verdana" w:hAnsi="Verdana" w:cs="Verdana"/>
        </w:rPr>
        <w:t>Testing</w:t>
      </w:r>
    </w:p>
    <w:p w14:paraId="3815CA79" w14:textId="77777777" w:rsidR="00AD6DFE" w:rsidRDefault="00D10A82">
      <w:pPr>
        <w:numPr>
          <w:ilvl w:val="0"/>
          <w:numId w:val="10"/>
        </w:numPr>
        <w:spacing w:after="240"/>
        <w:rPr>
          <w:rFonts w:ascii="Verdana" w:eastAsia="Verdana" w:hAnsi="Verdana" w:cs="Verdana"/>
        </w:rPr>
      </w:pPr>
      <w:r>
        <w:rPr>
          <w:rFonts w:ascii="Verdana" w:eastAsia="Verdana" w:hAnsi="Verdana" w:cs="Verdana"/>
        </w:rPr>
        <w:t>Deploying</w:t>
      </w:r>
    </w:p>
    <w:p w14:paraId="370564EA" w14:textId="77777777" w:rsidR="00AD6DFE" w:rsidRDefault="00D10A82">
      <w:pPr>
        <w:spacing w:before="240" w:after="240"/>
        <w:ind w:left="2160"/>
        <w:rPr>
          <w:rFonts w:ascii="Verdana" w:eastAsia="Verdana" w:hAnsi="Verdana" w:cs="Verdana"/>
        </w:rPr>
      </w:pPr>
      <w:r>
        <w:rPr>
          <w:rFonts w:ascii="Verdana" w:eastAsia="Verdana" w:hAnsi="Verdana" w:cs="Verdana"/>
        </w:rPr>
        <w:t xml:space="preserve">What is estimate </w:t>
      </w:r>
      <w:r>
        <w:rPr>
          <w:rFonts w:ascii="Verdana" w:eastAsia="Verdana" w:hAnsi="Verdana" w:cs="Verdana"/>
          <w:u w:val="single"/>
        </w:rPr>
        <w:t>in hours</w:t>
      </w:r>
      <w:r>
        <w:rPr>
          <w:rFonts w:ascii="Verdana" w:eastAsia="Verdana" w:hAnsi="Verdana" w:cs="Verdana"/>
        </w:rPr>
        <w:t xml:space="preserve"> to complete </w:t>
      </w:r>
      <w:proofErr w:type="gramStart"/>
      <w:r>
        <w:rPr>
          <w:rFonts w:ascii="Verdana" w:eastAsia="Verdana" w:hAnsi="Verdana" w:cs="Verdana"/>
        </w:rPr>
        <w:t>project</w:t>
      </w:r>
      <w:proofErr w:type="gramEnd"/>
    </w:p>
    <w:p w14:paraId="62A019A8" w14:textId="77777777" w:rsidR="00AD6DFE" w:rsidRPr="00C80250" w:rsidRDefault="00D10A82">
      <w:pPr>
        <w:spacing w:before="240" w:after="240"/>
        <w:ind w:left="2160"/>
        <w:rPr>
          <w:rFonts w:ascii="Verdana" w:eastAsia="Verdana" w:hAnsi="Verdana" w:cs="Verdana"/>
        </w:rPr>
      </w:pPr>
      <w:r w:rsidRPr="00C80250">
        <w:rPr>
          <w:rFonts w:ascii="Verdana" w:eastAsia="Verdana" w:hAnsi="Verdana" w:cs="Verdana"/>
        </w:rPr>
        <w:t>Now: 430 hours</w:t>
      </w:r>
    </w:p>
    <w:p w14:paraId="330533D9" w14:textId="77777777" w:rsidR="00AD6DFE" w:rsidRDefault="00D10A82">
      <w:pPr>
        <w:spacing w:before="240" w:after="240"/>
        <w:ind w:left="2160"/>
        <w:rPr>
          <w:rFonts w:ascii="Georgia" w:eastAsia="Georgia" w:hAnsi="Georgia" w:cs="Georgia"/>
          <w:b/>
          <w:sz w:val="24"/>
          <w:szCs w:val="24"/>
        </w:rPr>
      </w:pPr>
      <w:r>
        <w:rPr>
          <w:rFonts w:ascii="Georgia" w:eastAsia="Georgia" w:hAnsi="Georgia" w:cs="Georgia"/>
          <w:b/>
          <w:sz w:val="24"/>
          <w:szCs w:val="24"/>
        </w:rPr>
        <w:t xml:space="preserve">2.2.2.4 Total overall project time estimate </w:t>
      </w:r>
      <w:r>
        <w:rPr>
          <w:rFonts w:ascii="Georgia" w:eastAsia="Georgia" w:hAnsi="Georgia" w:cs="Georgia"/>
          <w:b/>
          <w:sz w:val="24"/>
          <w:szCs w:val="24"/>
          <w:u w:val="single"/>
        </w:rPr>
        <w:t>in hours</w:t>
      </w:r>
      <w:r>
        <w:rPr>
          <w:rFonts w:ascii="Georgia" w:eastAsia="Georgia" w:hAnsi="Georgia" w:cs="Georgia"/>
          <w:b/>
          <w:sz w:val="24"/>
          <w:szCs w:val="24"/>
        </w:rPr>
        <w:t xml:space="preserve"> of effort</w:t>
      </w:r>
    </w:p>
    <w:p w14:paraId="69A2E24C" w14:textId="77777777" w:rsidR="00AD6DFE" w:rsidRDefault="00D10A82">
      <w:pPr>
        <w:spacing w:before="240" w:after="240"/>
        <w:ind w:left="2160"/>
        <w:rPr>
          <w:rFonts w:ascii="Verdana" w:eastAsia="Verdana" w:hAnsi="Verdana" w:cs="Verdana"/>
        </w:rPr>
      </w:pPr>
      <w:r>
        <w:rPr>
          <w:rFonts w:ascii="Verdana" w:eastAsia="Verdana" w:hAnsi="Verdana" w:cs="Verdana"/>
        </w:rPr>
        <w:t>Team consensus on overall effort based on estimated values in 2.2.2.1 – 2.2.2.3 plus 2.2.1 and project management effort</w:t>
      </w:r>
    </w:p>
    <w:p w14:paraId="5F3E3FD7" w14:textId="5FB4208E" w:rsidR="00AD6DFE" w:rsidRDefault="00D10A82" w:rsidP="004B0001">
      <w:pPr>
        <w:spacing w:before="240" w:after="240"/>
        <w:ind w:left="720"/>
        <w:rPr>
          <w:rFonts w:ascii="Verdana" w:eastAsia="Verdana" w:hAnsi="Verdana" w:cs="Verdana"/>
        </w:rPr>
      </w:pPr>
      <w:r>
        <w:t xml:space="preserve">                    </w:t>
      </w:r>
      <w:r>
        <w:tab/>
      </w:r>
      <w:r>
        <w:rPr>
          <w:rFonts w:ascii="Verdana" w:eastAsia="Verdana" w:hAnsi="Verdana" w:cs="Verdana"/>
        </w:rPr>
        <w:t>Include SPMP Creation and Total Project</w:t>
      </w:r>
    </w:p>
    <w:p w14:paraId="7223FED5" w14:textId="77777777" w:rsidR="00AD6DFE" w:rsidRPr="004B0001" w:rsidRDefault="00D10A82">
      <w:pPr>
        <w:spacing w:before="240" w:after="240"/>
        <w:ind w:left="720"/>
        <w:rPr>
          <w:rFonts w:ascii="Verdana" w:eastAsia="Verdana" w:hAnsi="Verdana" w:cs="Verdana"/>
        </w:rPr>
      </w:pPr>
      <w:r w:rsidRPr="004B0001">
        <w:rPr>
          <w:rFonts w:ascii="Verdana" w:eastAsia="Verdana" w:hAnsi="Verdana" w:cs="Verdana"/>
        </w:rPr>
        <w:tab/>
      </w:r>
      <w:r w:rsidRPr="004B0001">
        <w:rPr>
          <w:rFonts w:ascii="Verdana" w:eastAsia="Verdana" w:hAnsi="Verdana" w:cs="Verdana"/>
        </w:rPr>
        <w:tab/>
        <w:t>Now: (220 + 430 +</w:t>
      </w:r>
      <w:proofErr w:type="gramStart"/>
      <w:r w:rsidRPr="004B0001">
        <w:rPr>
          <w:rFonts w:ascii="Verdana" w:eastAsia="Verdana" w:hAnsi="Verdana" w:cs="Verdana"/>
        </w:rPr>
        <w:t>584 )</w:t>
      </w:r>
      <w:proofErr w:type="gramEnd"/>
      <w:r w:rsidRPr="004B0001">
        <w:rPr>
          <w:rFonts w:ascii="Verdana" w:eastAsia="Verdana" w:hAnsi="Verdana" w:cs="Verdana"/>
        </w:rPr>
        <w:t>/3 + 12 = 423 hours</w:t>
      </w:r>
    </w:p>
    <w:p w14:paraId="69F42883" w14:textId="58BABEDC" w:rsidR="00AD6DFE" w:rsidRDefault="00D10A82">
      <w:pPr>
        <w:spacing w:before="240" w:after="240"/>
        <w:ind w:left="720"/>
        <w:rPr>
          <w:rFonts w:ascii="Verdana" w:eastAsia="Verdana" w:hAnsi="Verdana" w:cs="Verdana"/>
        </w:rPr>
      </w:pPr>
      <w:r w:rsidRPr="004B0001">
        <w:rPr>
          <w:rFonts w:ascii="Verdana" w:eastAsia="Verdana" w:hAnsi="Verdana" w:cs="Verdana"/>
        </w:rPr>
        <w:tab/>
      </w:r>
      <w:r w:rsidRPr="004B0001">
        <w:rPr>
          <w:rFonts w:ascii="Verdana" w:eastAsia="Verdana" w:hAnsi="Verdana" w:cs="Verdana"/>
        </w:rPr>
        <w:tab/>
        <w:t>Final estimate: 423hours</w:t>
      </w:r>
    </w:p>
    <w:p w14:paraId="0F38F583" w14:textId="172F522C" w:rsidR="00F80F6C" w:rsidRDefault="00F80F6C">
      <w:pPr>
        <w:spacing w:before="240" w:after="240"/>
        <w:ind w:left="720"/>
        <w:rPr>
          <w:rFonts w:ascii="Verdana" w:eastAsia="Verdana" w:hAnsi="Verdana" w:cs="Verdana"/>
        </w:rPr>
      </w:pPr>
    </w:p>
    <w:p w14:paraId="0D702293" w14:textId="21EB2AE9" w:rsidR="00F80F6C" w:rsidRDefault="00F80F6C">
      <w:pPr>
        <w:spacing w:before="240" w:after="240"/>
        <w:ind w:left="720"/>
        <w:rPr>
          <w:rFonts w:ascii="Verdana" w:eastAsia="Verdana" w:hAnsi="Verdana" w:cs="Verdana"/>
        </w:rPr>
      </w:pPr>
    </w:p>
    <w:p w14:paraId="55D9E763" w14:textId="238EAA64" w:rsidR="00F80F6C" w:rsidRDefault="00F80F6C">
      <w:pPr>
        <w:spacing w:before="240" w:after="240"/>
        <w:ind w:left="720"/>
        <w:rPr>
          <w:rFonts w:ascii="Verdana" w:eastAsia="Verdana" w:hAnsi="Verdana" w:cs="Verdana"/>
        </w:rPr>
      </w:pPr>
    </w:p>
    <w:p w14:paraId="332B879C" w14:textId="27FE37E0" w:rsidR="00F80F6C" w:rsidRDefault="00F80F6C">
      <w:pPr>
        <w:spacing w:before="240" w:after="240"/>
        <w:ind w:left="720"/>
        <w:rPr>
          <w:rFonts w:ascii="Verdana" w:eastAsia="Verdana" w:hAnsi="Verdana" w:cs="Verdana"/>
        </w:rPr>
      </w:pPr>
    </w:p>
    <w:p w14:paraId="5EB25BCC" w14:textId="7B788FA0" w:rsidR="00F80F6C" w:rsidRDefault="00F80F6C">
      <w:pPr>
        <w:spacing w:before="240" w:after="240"/>
        <w:ind w:left="720"/>
        <w:rPr>
          <w:rFonts w:ascii="Verdana" w:eastAsia="Verdana" w:hAnsi="Verdana" w:cs="Verdana"/>
        </w:rPr>
      </w:pPr>
    </w:p>
    <w:p w14:paraId="5B2AEA41" w14:textId="1869A6A4" w:rsidR="00F80F6C" w:rsidRDefault="00F80F6C">
      <w:pPr>
        <w:spacing w:before="240" w:after="240"/>
        <w:ind w:left="720"/>
        <w:rPr>
          <w:rFonts w:ascii="Verdana" w:eastAsia="Verdana" w:hAnsi="Verdana" w:cs="Verdana"/>
        </w:rPr>
      </w:pPr>
    </w:p>
    <w:p w14:paraId="282AB20E" w14:textId="08FD79B6" w:rsidR="00F80F6C" w:rsidRDefault="00F80F6C">
      <w:pPr>
        <w:spacing w:before="240" w:after="240"/>
        <w:ind w:left="720"/>
        <w:rPr>
          <w:rFonts w:ascii="Verdana" w:eastAsia="Verdana" w:hAnsi="Verdana" w:cs="Verdana"/>
        </w:rPr>
      </w:pPr>
    </w:p>
    <w:p w14:paraId="7F32FE8D" w14:textId="625C5358" w:rsidR="00F80F6C" w:rsidRDefault="00F80F6C">
      <w:pPr>
        <w:spacing w:before="240" w:after="240"/>
        <w:ind w:left="720"/>
        <w:rPr>
          <w:rFonts w:ascii="Verdana" w:eastAsia="Verdana" w:hAnsi="Verdana" w:cs="Verdana"/>
        </w:rPr>
      </w:pPr>
    </w:p>
    <w:p w14:paraId="0AF63502" w14:textId="77777777" w:rsidR="00F80F6C" w:rsidRPr="004B0001" w:rsidRDefault="00F80F6C">
      <w:pPr>
        <w:spacing w:before="240" w:after="240"/>
        <w:ind w:left="720"/>
        <w:rPr>
          <w:rFonts w:ascii="Verdana" w:eastAsia="Verdana" w:hAnsi="Verdana" w:cs="Verdana"/>
        </w:rPr>
      </w:pPr>
    </w:p>
    <w:p w14:paraId="56C32299"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2.3 Estimation techniques applied and results</w:t>
      </w:r>
    </w:p>
    <w:p w14:paraId="17132ED6" w14:textId="77777777" w:rsidR="00AD6DFE" w:rsidRDefault="00D10A82">
      <w:pPr>
        <w:spacing w:before="240" w:after="240"/>
        <w:ind w:left="720"/>
        <w:rPr>
          <w:rFonts w:ascii="Verdana" w:eastAsia="Verdana" w:hAnsi="Verdana" w:cs="Verdana"/>
          <w:b/>
          <w:u w:val="single"/>
        </w:rPr>
      </w:pPr>
      <w:r>
        <w:rPr>
          <w:rFonts w:ascii="Verdana" w:eastAsia="Verdana" w:hAnsi="Verdana" w:cs="Verdana"/>
        </w:rPr>
        <w:t xml:space="preserve">A description of each estimation technique and the resultant estimates are presented here. </w:t>
      </w:r>
      <w:r>
        <w:rPr>
          <w:rFonts w:ascii="Verdana" w:eastAsia="Verdana" w:hAnsi="Verdana" w:cs="Verdana"/>
          <w:b/>
          <w:u w:val="single"/>
        </w:rPr>
        <w:t>DO NOT COMPLETE THIS SECTION UNTIL REMAINDER OF SPMP IS COMPLETED AND REVIEWED!</w:t>
      </w:r>
    </w:p>
    <w:p w14:paraId="55F886C2"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2.3.1 Estimation technique 1 – lines of code</w:t>
      </w:r>
    </w:p>
    <w:p w14:paraId="3A56911A" w14:textId="77777777" w:rsidR="00AD6DFE" w:rsidRDefault="00D10A82">
      <w:pPr>
        <w:spacing w:before="240" w:after="240"/>
        <w:ind w:left="1440"/>
        <w:rPr>
          <w:rFonts w:ascii="Verdana" w:eastAsia="Verdana" w:hAnsi="Verdana" w:cs="Verdana"/>
        </w:rPr>
      </w:pPr>
      <w:r>
        <w:rPr>
          <w:rFonts w:ascii="Verdana" w:eastAsia="Verdana" w:hAnsi="Verdana" w:cs="Verdana"/>
        </w:rPr>
        <w:t>Tables or equations associated with lines of code estimation technique m are presented. Re-estimate lines of code based on completed SPMP.</w:t>
      </w:r>
    </w:p>
    <w:tbl>
      <w:tblPr>
        <w:tblStyle w:val="a1"/>
        <w:tblW w:w="648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AD6DFE" w14:paraId="0985FE3F" w14:textId="77777777">
        <w:tc>
          <w:tcPr>
            <w:tcW w:w="3240" w:type="dxa"/>
            <w:shd w:val="clear" w:color="auto" w:fill="000000"/>
            <w:tcMar>
              <w:top w:w="100" w:type="dxa"/>
              <w:left w:w="100" w:type="dxa"/>
              <w:bottom w:w="100" w:type="dxa"/>
              <w:right w:w="100" w:type="dxa"/>
            </w:tcMar>
          </w:tcPr>
          <w:p w14:paraId="26095702"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Name of Function</w:t>
            </w:r>
          </w:p>
        </w:tc>
        <w:tc>
          <w:tcPr>
            <w:tcW w:w="3240" w:type="dxa"/>
            <w:shd w:val="clear" w:color="auto" w:fill="000000"/>
            <w:tcMar>
              <w:top w:w="100" w:type="dxa"/>
              <w:left w:w="100" w:type="dxa"/>
              <w:bottom w:w="100" w:type="dxa"/>
              <w:right w:w="100" w:type="dxa"/>
            </w:tcMar>
          </w:tcPr>
          <w:p w14:paraId="4F5BA2EB"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LOC</w:t>
            </w:r>
          </w:p>
        </w:tc>
      </w:tr>
      <w:tr w:rsidR="00AD6DFE" w14:paraId="50C6973B" w14:textId="77777777">
        <w:tc>
          <w:tcPr>
            <w:tcW w:w="3240" w:type="dxa"/>
            <w:shd w:val="clear" w:color="auto" w:fill="E69138"/>
            <w:tcMar>
              <w:top w:w="100" w:type="dxa"/>
              <w:left w:w="100" w:type="dxa"/>
              <w:bottom w:w="100" w:type="dxa"/>
              <w:right w:w="100" w:type="dxa"/>
            </w:tcMar>
          </w:tcPr>
          <w:p w14:paraId="74776770" w14:textId="77777777" w:rsidR="00AD6DFE" w:rsidRDefault="00D10A82">
            <w:pPr>
              <w:widowControl w:val="0"/>
              <w:spacing w:line="240" w:lineRule="auto"/>
              <w:rPr>
                <w:rFonts w:ascii="Verdana" w:eastAsia="Verdana" w:hAnsi="Verdana" w:cs="Verdana"/>
              </w:rPr>
            </w:pPr>
            <w:proofErr w:type="gramStart"/>
            <w:r>
              <w:rPr>
                <w:rFonts w:ascii="Verdana" w:eastAsia="Verdana" w:hAnsi="Verdana" w:cs="Verdana"/>
              </w:rPr>
              <w:t>Oversight  Functions</w:t>
            </w:r>
            <w:proofErr w:type="gramEnd"/>
          </w:p>
        </w:tc>
        <w:tc>
          <w:tcPr>
            <w:tcW w:w="3240" w:type="dxa"/>
            <w:shd w:val="clear" w:color="auto" w:fill="auto"/>
            <w:tcMar>
              <w:top w:w="100" w:type="dxa"/>
              <w:left w:w="100" w:type="dxa"/>
              <w:bottom w:w="100" w:type="dxa"/>
              <w:right w:w="100" w:type="dxa"/>
            </w:tcMar>
          </w:tcPr>
          <w:p w14:paraId="23C82881" w14:textId="3E453E49" w:rsidR="00AD6DFE" w:rsidRDefault="00D10A82">
            <w:pPr>
              <w:widowControl w:val="0"/>
              <w:spacing w:line="240" w:lineRule="auto"/>
              <w:rPr>
                <w:rFonts w:ascii="Verdana" w:eastAsia="Verdana" w:hAnsi="Verdana" w:cs="Verdana"/>
              </w:rPr>
            </w:pPr>
            <w:r>
              <w:rPr>
                <w:rFonts w:ascii="Verdana" w:eastAsia="Verdana" w:hAnsi="Verdana" w:cs="Verdana"/>
              </w:rPr>
              <w:t>400</w:t>
            </w:r>
          </w:p>
        </w:tc>
      </w:tr>
      <w:tr w:rsidR="00AD6DFE" w14:paraId="45F3D807" w14:textId="77777777">
        <w:tc>
          <w:tcPr>
            <w:tcW w:w="3240" w:type="dxa"/>
            <w:shd w:val="clear" w:color="auto" w:fill="E69138"/>
            <w:tcMar>
              <w:top w:w="100" w:type="dxa"/>
              <w:left w:w="100" w:type="dxa"/>
              <w:bottom w:w="100" w:type="dxa"/>
              <w:right w:w="100" w:type="dxa"/>
            </w:tcMar>
          </w:tcPr>
          <w:p w14:paraId="6DA49F60" w14:textId="77777777" w:rsidR="00AD6DFE" w:rsidRDefault="00D10A82">
            <w:pPr>
              <w:widowControl w:val="0"/>
              <w:spacing w:line="240" w:lineRule="auto"/>
              <w:rPr>
                <w:rFonts w:ascii="Verdana" w:eastAsia="Verdana" w:hAnsi="Verdana" w:cs="Verdana"/>
              </w:rPr>
            </w:pPr>
            <w:r>
              <w:rPr>
                <w:rFonts w:ascii="Verdana" w:eastAsia="Verdana" w:hAnsi="Verdana" w:cs="Verdana"/>
              </w:rPr>
              <w:t>Department Functions</w:t>
            </w:r>
          </w:p>
        </w:tc>
        <w:tc>
          <w:tcPr>
            <w:tcW w:w="3240" w:type="dxa"/>
            <w:shd w:val="clear" w:color="auto" w:fill="auto"/>
            <w:tcMar>
              <w:top w:w="100" w:type="dxa"/>
              <w:left w:w="100" w:type="dxa"/>
              <w:bottom w:w="100" w:type="dxa"/>
              <w:right w:w="100" w:type="dxa"/>
            </w:tcMar>
          </w:tcPr>
          <w:p w14:paraId="5F832A1F"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200 </w:t>
            </w:r>
          </w:p>
        </w:tc>
      </w:tr>
      <w:tr w:rsidR="00AD6DFE" w14:paraId="74722F27" w14:textId="77777777">
        <w:tc>
          <w:tcPr>
            <w:tcW w:w="3240" w:type="dxa"/>
            <w:shd w:val="clear" w:color="auto" w:fill="E69138"/>
            <w:tcMar>
              <w:top w:w="100" w:type="dxa"/>
              <w:left w:w="100" w:type="dxa"/>
              <w:bottom w:w="100" w:type="dxa"/>
              <w:right w:w="100" w:type="dxa"/>
            </w:tcMar>
          </w:tcPr>
          <w:p w14:paraId="36B36C8B" w14:textId="77777777" w:rsidR="00AD6DFE" w:rsidRDefault="00D10A82">
            <w:pPr>
              <w:widowControl w:val="0"/>
              <w:spacing w:line="240" w:lineRule="auto"/>
              <w:rPr>
                <w:rFonts w:ascii="Verdana" w:eastAsia="Verdana" w:hAnsi="Verdana" w:cs="Verdana"/>
              </w:rPr>
            </w:pPr>
            <w:r>
              <w:rPr>
                <w:rFonts w:ascii="Verdana" w:eastAsia="Verdana" w:hAnsi="Verdana" w:cs="Verdana"/>
              </w:rPr>
              <w:t>STENER</w:t>
            </w:r>
          </w:p>
        </w:tc>
        <w:tc>
          <w:tcPr>
            <w:tcW w:w="3240" w:type="dxa"/>
            <w:shd w:val="clear" w:color="auto" w:fill="auto"/>
            <w:tcMar>
              <w:top w:w="100" w:type="dxa"/>
              <w:left w:w="100" w:type="dxa"/>
              <w:bottom w:w="100" w:type="dxa"/>
              <w:right w:w="100" w:type="dxa"/>
            </w:tcMar>
          </w:tcPr>
          <w:p w14:paraId="1C57EED5" w14:textId="4004096A" w:rsidR="00AD6DFE" w:rsidRDefault="00D10A82">
            <w:pPr>
              <w:widowControl w:val="0"/>
              <w:spacing w:line="240" w:lineRule="auto"/>
              <w:rPr>
                <w:rFonts w:ascii="Verdana" w:eastAsia="Verdana" w:hAnsi="Verdana" w:cs="Verdana"/>
                <w:highlight w:val="yellow"/>
              </w:rPr>
            </w:pPr>
            <w:r w:rsidRPr="00AE65CE">
              <w:rPr>
                <w:rFonts w:ascii="Verdana" w:eastAsia="Verdana" w:hAnsi="Verdana" w:cs="Verdana"/>
              </w:rPr>
              <w:t>200</w:t>
            </w:r>
          </w:p>
        </w:tc>
      </w:tr>
      <w:tr w:rsidR="00AD6DFE" w14:paraId="36D892EC" w14:textId="77777777">
        <w:tc>
          <w:tcPr>
            <w:tcW w:w="3240" w:type="dxa"/>
            <w:shd w:val="clear" w:color="auto" w:fill="E69138"/>
            <w:tcMar>
              <w:top w:w="100" w:type="dxa"/>
              <w:left w:w="100" w:type="dxa"/>
              <w:bottom w:w="100" w:type="dxa"/>
              <w:right w:w="100" w:type="dxa"/>
            </w:tcMar>
          </w:tcPr>
          <w:p w14:paraId="5B87D9D6" w14:textId="77777777" w:rsidR="00AD6DFE" w:rsidRDefault="00D10A82">
            <w:pPr>
              <w:widowControl w:val="0"/>
              <w:spacing w:line="240" w:lineRule="auto"/>
              <w:rPr>
                <w:rFonts w:ascii="Verdana" w:eastAsia="Verdana" w:hAnsi="Verdana" w:cs="Verdana"/>
              </w:rPr>
            </w:pPr>
            <w:r>
              <w:rPr>
                <w:rFonts w:ascii="Verdana" w:eastAsia="Verdana" w:hAnsi="Verdana" w:cs="Verdana"/>
              </w:rPr>
              <w:t>GUI</w:t>
            </w:r>
          </w:p>
        </w:tc>
        <w:tc>
          <w:tcPr>
            <w:tcW w:w="3240" w:type="dxa"/>
            <w:shd w:val="clear" w:color="auto" w:fill="auto"/>
            <w:tcMar>
              <w:top w:w="100" w:type="dxa"/>
              <w:left w:w="100" w:type="dxa"/>
              <w:bottom w:w="100" w:type="dxa"/>
              <w:right w:w="100" w:type="dxa"/>
            </w:tcMar>
          </w:tcPr>
          <w:p w14:paraId="05BCCB86"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150 </w:t>
            </w:r>
          </w:p>
        </w:tc>
      </w:tr>
      <w:tr w:rsidR="00AD6DFE" w14:paraId="5DC44F37" w14:textId="77777777">
        <w:tc>
          <w:tcPr>
            <w:tcW w:w="3240" w:type="dxa"/>
            <w:shd w:val="clear" w:color="auto" w:fill="E69138"/>
            <w:tcMar>
              <w:top w:w="100" w:type="dxa"/>
              <w:left w:w="100" w:type="dxa"/>
              <w:bottom w:w="100" w:type="dxa"/>
              <w:right w:w="100" w:type="dxa"/>
            </w:tcMar>
          </w:tcPr>
          <w:p w14:paraId="2D8926E6" w14:textId="77777777" w:rsidR="00AD6DFE" w:rsidRDefault="00D10A82">
            <w:pPr>
              <w:widowControl w:val="0"/>
              <w:spacing w:line="240" w:lineRule="auto"/>
              <w:rPr>
                <w:rFonts w:ascii="Verdana" w:eastAsia="Verdana" w:hAnsi="Verdana" w:cs="Verdana"/>
              </w:rPr>
            </w:pPr>
            <w:r>
              <w:rPr>
                <w:rFonts w:ascii="Verdana" w:eastAsia="Verdana" w:hAnsi="Verdana" w:cs="Verdana"/>
              </w:rPr>
              <w:t>Server</w:t>
            </w:r>
          </w:p>
        </w:tc>
        <w:tc>
          <w:tcPr>
            <w:tcW w:w="3240" w:type="dxa"/>
            <w:shd w:val="clear" w:color="auto" w:fill="auto"/>
            <w:tcMar>
              <w:top w:w="100" w:type="dxa"/>
              <w:left w:w="100" w:type="dxa"/>
              <w:bottom w:w="100" w:type="dxa"/>
              <w:right w:w="100" w:type="dxa"/>
            </w:tcMar>
          </w:tcPr>
          <w:p w14:paraId="01A6241E" w14:textId="0F86B730" w:rsidR="00AD6DFE" w:rsidRDefault="00D10A82">
            <w:pPr>
              <w:widowControl w:val="0"/>
              <w:spacing w:line="240" w:lineRule="auto"/>
              <w:rPr>
                <w:rFonts w:ascii="Verdana" w:eastAsia="Verdana" w:hAnsi="Verdana" w:cs="Verdana"/>
              </w:rPr>
            </w:pPr>
            <w:r>
              <w:rPr>
                <w:rFonts w:ascii="Verdana" w:eastAsia="Verdana" w:hAnsi="Verdana" w:cs="Verdana"/>
              </w:rPr>
              <w:t>200</w:t>
            </w:r>
          </w:p>
        </w:tc>
      </w:tr>
    </w:tbl>
    <w:p w14:paraId="181AF1E3" w14:textId="73F558F8" w:rsidR="00AD6DFE" w:rsidRPr="00AE65CE" w:rsidRDefault="00D10A82" w:rsidP="00AE65CE">
      <w:pPr>
        <w:spacing w:before="240" w:after="240"/>
        <w:rPr>
          <w:rFonts w:ascii="Verdana" w:eastAsia="Verdana" w:hAnsi="Verdana" w:cs="Verdana"/>
          <w:highlight w:val="yellow"/>
        </w:rPr>
      </w:pPr>
      <w:r w:rsidRPr="00AE65CE">
        <w:rPr>
          <w:rFonts w:ascii="Verdana" w:eastAsia="Verdana" w:hAnsi="Verdana" w:cs="Verdana"/>
        </w:rPr>
        <w:tab/>
      </w:r>
      <w:r w:rsidRPr="00AE65CE">
        <w:rPr>
          <w:rFonts w:ascii="Verdana" w:eastAsia="Verdana" w:hAnsi="Verdana" w:cs="Verdana"/>
        </w:rPr>
        <w:tab/>
        <w:t>Now: 400 + 200 + +200 +150 + 200 = 1150 Lines</w:t>
      </w:r>
    </w:p>
    <w:p w14:paraId="5CBE61DD"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2.3.2 Estimate for technique 1 – lines of code</w:t>
      </w:r>
    </w:p>
    <w:p w14:paraId="0B1944E5" w14:textId="2EEF550F" w:rsidR="00AD6DFE" w:rsidRDefault="00D10A82" w:rsidP="00961F6F">
      <w:pPr>
        <w:spacing w:before="240" w:after="240"/>
        <w:ind w:left="1440"/>
        <w:rPr>
          <w:rFonts w:ascii="Verdana" w:eastAsia="Verdana" w:hAnsi="Verdana" w:cs="Verdana"/>
        </w:rPr>
      </w:pPr>
      <w:r>
        <w:rPr>
          <w:rFonts w:ascii="Verdana" w:eastAsia="Verdana" w:hAnsi="Verdana" w:cs="Verdana"/>
        </w:rPr>
        <w:t xml:space="preserve">Estimate </w:t>
      </w:r>
      <w:r>
        <w:rPr>
          <w:rFonts w:ascii="Verdana" w:eastAsia="Verdana" w:hAnsi="Verdana" w:cs="Verdana"/>
          <w:u w:val="single"/>
        </w:rPr>
        <w:t>in hours</w:t>
      </w:r>
      <w:r>
        <w:rPr>
          <w:rFonts w:ascii="Verdana" w:eastAsia="Verdana" w:hAnsi="Verdana" w:cs="Verdana"/>
        </w:rPr>
        <w:t xml:space="preserve"> generated for lines of code technique.</w:t>
      </w:r>
    </w:p>
    <w:p w14:paraId="6374CA93" w14:textId="15DCA52D" w:rsidR="00AD6DFE" w:rsidRDefault="00D10A82">
      <w:pPr>
        <w:spacing w:before="240" w:after="240"/>
        <w:ind w:left="1440"/>
        <w:rPr>
          <w:rFonts w:ascii="Verdana" w:eastAsia="Verdana" w:hAnsi="Verdana" w:cs="Verdana"/>
        </w:rPr>
      </w:pPr>
      <w:r w:rsidRPr="00961F6F">
        <w:rPr>
          <w:rFonts w:ascii="Verdana" w:eastAsia="Verdana" w:hAnsi="Verdana" w:cs="Verdana"/>
        </w:rPr>
        <w:t>Now: 1150 LINES *15 MIN per line = 288 Hours</w:t>
      </w:r>
    </w:p>
    <w:p w14:paraId="4CB959E8" w14:textId="7DBAF9B6" w:rsidR="00F15076" w:rsidRDefault="00F15076">
      <w:pPr>
        <w:spacing w:before="240" w:after="240"/>
        <w:ind w:left="1440"/>
        <w:rPr>
          <w:rFonts w:ascii="Verdana" w:eastAsia="Verdana" w:hAnsi="Verdana" w:cs="Verdana"/>
        </w:rPr>
      </w:pPr>
    </w:p>
    <w:p w14:paraId="090AB28E" w14:textId="7A70B9BD" w:rsidR="00F15076" w:rsidRDefault="00F15076">
      <w:pPr>
        <w:spacing w:before="240" w:after="240"/>
        <w:ind w:left="1440"/>
        <w:rPr>
          <w:rFonts w:ascii="Verdana" w:eastAsia="Verdana" w:hAnsi="Verdana" w:cs="Verdana"/>
        </w:rPr>
      </w:pPr>
    </w:p>
    <w:p w14:paraId="519284CA" w14:textId="7CFD2068" w:rsidR="00F15076" w:rsidRDefault="00F15076">
      <w:pPr>
        <w:spacing w:before="240" w:after="240"/>
        <w:ind w:left="1440"/>
        <w:rPr>
          <w:rFonts w:ascii="Verdana" w:eastAsia="Verdana" w:hAnsi="Verdana" w:cs="Verdana"/>
        </w:rPr>
      </w:pPr>
    </w:p>
    <w:p w14:paraId="15D12C9F" w14:textId="14A9868A" w:rsidR="00F15076" w:rsidRDefault="00F15076">
      <w:pPr>
        <w:spacing w:before="240" w:after="240"/>
        <w:ind w:left="1440"/>
        <w:rPr>
          <w:rFonts w:ascii="Verdana" w:eastAsia="Verdana" w:hAnsi="Verdana" w:cs="Verdana"/>
        </w:rPr>
      </w:pPr>
    </w:p>
    <w:p w14:paraId="469B0724" w14:textId="446DD3F5" w:rsidR="00F15076" w:rsidRDefault="00F15076">
      <w:pPr>
        <w:spacing w:before="240" w:after="240"/>
        <w:ind w:left="1440"/>
        <w:rPr>
          <w:rFonts w:ascii="Verdana" w:eastAsia="Verdana" w:hAnsi="Verdana" w:cs="Verdana"/>
        </w:rPr>
      </w:pPr>
    </w:p>
    <w:p w14:paraId="44693CB7" w14:textId="144B02BD" w:rsidR="00F15076" w:rsidRDefault="00F15076">
      <w:pPr>
        <w:spacing w:before="240" w:after="240"/>
        <w:ind w:left="1440"/>
        <w:rPr>
          <w:rFonts w:ascii="Verdana" w:eastAsia="Verdana" w:hAnsi="Verdana" w:cs="Verdana"/>
        </w:rPr>
      </w:pPr>
    </w:p>
    <w:p w14:paraId="1CB4C05D" w14:textId="5D446FFF" w:rsidR="00F15076" w:rsidRDefault="00F15076">
      <w:pPr>
        <w:spacing w:before="240" w:after="240"/>
        <w:ind w:left="1440"/>
        <w:rPr>
          <w:rFonts w:ascii="Verdana" w:eastAsia="Verdana" w:hAnsi="Verdana" w:cs="Verdana"/>
        </w:rPr>
      </w:pPr>
    </w:p>
    <w:p w14:paraId="25897D07" w14:textId="77777777" w:rsidR="00F15076" w:rsidRPr="00961F6F" w:rsidRDefault="00F15076">
      <w:pPr>
        <w:spacing w:before="240" w:after="240"/>
        <w:ind w:left="1440"/>
        <w:rPr>
          <w:rFonts w:ascii="Verdana" w:eastAsia="Verdana" w:hAnsi="Verdana" w:cs="Verdana"/>
        </w:rPr>
      </w:pPr>
    </w:p>
    <w:p w14:paraId="128C4AE3"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lastRenderedPageBreak/>
        <w:t>2.3.3 Estimation technique 2 – function points</w:t>
      </w:r>
    </w:p>
    <w:p w14:paraId="2B21A601" w14:textId="77777777" w:rsidR="00AD6DFE" w:rsidRDefault="00D10A82">
      <w:pPr>
        <w:spacing w:before="240" w:after="240"/>
        <w:ind w:left="1440"/>
        <w:rPr>
          <w:rFonts w:ascii="Verdana" w:eastAsia="Verdana" w:hAnsi="Verdana" w:cs="Verdana"/>
        </w:rPr>
      </w:pPr>
      <w:r>
        <w:rPr>
          <w:rFonts w:ascii="Verdana" w:eastAsia="Verdana" w:hAnsi="Verdana" w:cs="Verdana"/>
        </w:rPr>
        <w:t>Tables or equations associated with lines of code estimation technique m are presented. Re-estimate functionality and apply function point counting technique based on completed SPMP.</w:t>
      </w:r>
    </w:p>
    <w:tbl>
      <w:tblPr>
        <w:tblStyle w:val="a2"/>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AD6DFE" w14:paraId="53A568ED" w14:textId="77777777">
        <w:tc>
          <w:tcPr>
            <w:tcW w:w="1800" w:type="dxa"/>
            <w:shd w:val="clear" w:color="auto" w:fill="000000"/>
            <w:tcMar>
              <w:top w:w="100" w:type="dxa"/>
              <w:left w:w="100" w:type="dxa"/>
              <w:bottom w:w="100" w:type="dxa"/>
              <w:right w:w="100" w:type="dxa"/>
            </w:tcMar>
          </w:tcPr>
          <w:p w14:paraId="44EA4F67"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Components</w:t>
            </w:r>
          </w:p>
        </w:tc>
        <w:tc>
          <w:tcPr>
            <w:tcW w:w="1800" w:type="dxa"/>
            <w:shd w:val="clear" w:color="auto" w:fill="000000"/>
            <w:tcMar>
              <w:top w:w="100" w:type="dxa"/>
              <w:left w:w="100" w:type="dxa"/>
              <w:bottom w:w="100" w:type="dxa"/>
              <w:right w:w="100" w:type="dxa"/>
            </w:tcMar>
          </w:tcPr>
          <w:p w14:paraId="6BF4F07E"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Complexity:</w:t>
            </w:r>
          </w:p>
        </w:tc>
        <w:tc>
          <w:tcPr>
            <w:tcW w:w="1800" w:type="dxa"/>
            <w:shd w:val="clear" w:color="auto" w:fill="000000"/>
            <w:tcMar>
              <w:top w:w="100" w:type="dxa"/>
              <w:left w:w="100" w:type="dxa"/>
              <w:bottom w:w="100" w:type="dxa"/>
              <w:right w:w="100" w:type="dxa"/>
            </w:tcMar>
          </w:tcPr>
          <w:p w14:paraId="2EBAF5F4" w14:textId="77777777" w:rsidR="00AD6DFE" w:rsidRDefault="00AD6DFE">
            <w:pPr>
              <w:widowControl w:val="0"/>
              <w:spacing w:line="240" w:lineRule="auto"/>
              <w:rPr>
                <w:rFonts w:ascii="Verdana" w:eastAsia="Verdana" w:hAnsi="Verdana" w:cs="Verdana"/>
                <w:color w:val="FFFFFF"/>
              </w:rPr>
            </w:pPr>
          </w:p>
        </w:tc>
        <w:tc>
          <w:tcPr>
            <w:tcW w:w="1800" w:type="dxa"/>
            <w:shd w:val="clear" w:color="auto" w:fill="000000"/>
            <w:tcMar>
              <w:top w:w="100" w:type="dxa"/>
              <w:left w:w="100" w:type="dxa"/>
              <w:bottom w:w="100" w:type="dxa"/>
              <w:right w:w="100" w:type="dxa"/>
            </w:tcMar>
          </w:tcPr>
          <w:p w14:paraId="557A65EF" w14:textId="77777777" w:rsidR="00AD6DFE" w:rsidRDefault="00AD6DFE">
            <w:pPr>
              <w:widowControl w:val="0"/>
              <w:spacing w:line="240" w:lineRule="auto"/>
              <w:rPr>
                <w:rFonts w:ascii="Verdana" w:eastAsia="Verdana" w:hAnsi="Verdana" w:cs="Verdana"/>
                <w:color w:val="FFFFFF"/>
              </w:rPr>
            </w:pPr>
          </w:p>
        </w:tc>
      </w:tr>
      <w:tr w:rsidR="00AD6DFE" w14:paraId="4302EBD4" w14:textId="77777777">
        <w:tc>
          <w:tcPr>
            <w:tcW w:w="1800" w:type="dxa"/>
            <w:shd w:val="clear" w:color="auto" w:fill="000000"/>
            <w:tcMar>
              <w:top w:w="100" w:type="dxa"/>
              <w:left w:w="100" w:type="dxa"/>
              <w:bottom w:w="100" w:type="dxa"/>
              <w:right w:w="100" w:type="dxa"/>
            </w:tcMar>
          </w:tcPr>
          <w:p w14:paraId="0BB7238B" w14:textId="77777777" w:rsidR="00AD6DFE" w:rsidRDefault="00AD6DFE">
            <w:pPr>
              <w:widowControl w:val="0"/>
              <w:spacing w:line="240" w:lineRule="auto"/>
              <w:rPr>
                <w:rFonts w:ascii="Verdana" w:eastAsia="Verdana" w:hAnsi="Verdana" w:cs="Verdana"/>
              </w:rPr>
            </w:pPr>
          </w:p>
        </w:tc>
        <w:tc>
          <w:tcPr>
            <w:tcW w:w="1800" w:type="dxa"/>
            <w:shd w:val="clear" w:color="auto" w:fill="B45F06"/>
            <w:tcMar>
              <w:top w:w="100" w:type="dxa"/>
              <w:left w:w="100" w:type="dxa"/>
              <w:bottom w:w="100" w:type="dxa"/>
              <w:right w:w="100" w:type="dxa"/>
            </w:tcMar>
          </w:tcPr>
          <w:p w14:paraId="0BDB3E00" w14:textId="77777777" w:rsidR="00AD6DFE" w:rsidRDefault="00D10A82">
            <w:pPr>
              <w:widowControl w:val="0"/>
              <w:spacing w:line="240" w:lineRule="auto"/>
              <w:rPr>
                <w:rFonts w:ascii="Verdana" w:eastAsia="Verdana" w:hAnsi="Verdana" w:cs="Verdana"/>
              </w:rPr>
            </w:pPr>
            <w:r>
              <w:rPr>
                <w:rFonts w:ascii="Verdana" w:eastAsia="Verdana" w:hAnsi="Verdana" w:cs="Verdana"/>
              </w:rPr>
              <w:t>Low</w:t>
            </w:r>
          </w:p>
        </w:tc>
        <w:tc>
          <w:tcPr>
            <w:tcW w:w="1800" w:type="dxa"/>
            <w:shd w:val="clear" w:color="auto" w:fill="B45F06"/>
            <w:tcMar>
              <w:top w:w="100" w:type="dxa"/>
              <w:left w:w="100" w:type="dxa"/>
              <w:bottom w:w="100" w:type="dxa"/>
              <w:right w:w="100" w:type="dxa"/>
            </w:tcMar>
          </w:tcPr>
          <w:p w14:paraId="74E649CF" w14:textId="77777777" w:rsidR="00AD6DFE" w:rsidRDefault="00D10A82">
            <w:pPr>
              <w:widowControl w:val="0"/>
              <w:spacing w:line="240" w:lineRule="auto"/>
              <w:rPr>
                <w:rFonts w:ascii="Verdana" w:eastAsia="Verdana" w:hAnsi="Verdana" w:cs="Verdana"/>
              </w:rPr>
            </w:pPr>
            <w:r>
              <w:rPr>
                <w:rFonts w:ascii="Verdana" w:eastAsia="Verdana" w:hAnsi="Verdana" w:cs="Verdana"/>
              </w:rPr>
              <w:t>Avg</w:t>
            </w:r>
          </w:p>
        </w:tc>
        <w:tc>
          <w:tcPr>
            <w:tcW w:w="1800" w:type="dxa"/>
            <w:shd w:val="clear" w:color="auto" w:fill="B45F06"/>
            <w:tcMar>
              <w:top w:w="100" w:type="dxa"/>
              <w:left w:w="100" w:type="dxa"/>
              <w:bottom w:w="100" w:type="dxa"/>
              <w:right w:w="100" w:type="dxa"/>
            </w:tcMar>
          </w:tcPr>
          <w:p w14:paraId="41AA72CD" w14:textId="77777777" w:rsidR="00AD6DFE" w:rsidRDefault="00D10A82">
            <w:pPr>
              <w:widowControl w:val="0"/>
              <w:spacing w:line="240" w:lineRule="auto"/>
              <w:rPr>
                <w:rFonts w:ascii="Verdana" w:eastAsia="Verdana" w:hAnsi="Verdana" w:cs="Verdana"/>
              </w:rPr>
            </w:pPr>
            <w:r>
              <w:rPr>
                <w:rFonts w:ascii="Verdana" w:eastAsia="Verdana" w:hAnsi="Verdana" w:cs="Verdana"/>
              </w:rPr>
              <w:t>High</w:t>
            </w:r>
          </w:p>
        </w:tc>
      </w:tr>
      <w:tr w:rsidR="00AD6DFE" w14:paraId="2EE8CBA7" w14:textId="77777777">
        <w:tc>
          <w:tcPr>
            <w:tcW w:w="1800" w:type="dxa"/>
            <w:shd w:val="clear" w:color="auto" w:fill="EA7E02"/>
            <w:tcMar>
              <w:top w:w="100" w:type="dxa"/>
              <w:left w:w="100" w:type="dxa"/>
              <w:bottom w:w="100" w:type="dxa"/>
              <w:right w:w="100" w:type="dxa"/>
            </w:tcMar>
          </w:tcPr>
          <w:p w14:paraId="621DF72F" w14:textId="77777777" w:rsidR="00AD6DFE" w:rsidRDefault="00D10A82">
            <w:pPr>
              <w:widowControl w:val="0"/>
              <w:spacing w:line="240" w:lineRule="auto"/>
              <w:rPr>
                <w:rFonts w:ascii="Verdana" w:eastAsia="Verdana" w:hAnsi="Verdana" w:cs="Verdana"/>
              </w:rPr>
            </w:pPr>
            <w:r>
              <w:rPr>
                <w:rFonts w:ascii="Verdana" w:eastAsia="Verdana" w:hAnsi="Verdana" w:cs="Verdana"/>
              </w:rPr>
              <w:t>EI</w:t>
            </w:r>
          </w:p>
        </w:tc>
        <w:tc>
          <w:tcPr>
            <w:tcW w:w="1800" w:type="dxa"/>
            <w:shd w:val="clear" w:color="auto" w:fill="auto"/>
            <w:tcMar>
              <w:top w:w="100" w:type="dxa"/>
              <w:left w:w="100" w:type="dxa"/>
              <w:bottom w:w="100" w:type="dxa"/>
              <w:right w:w="100" w:type="dxa"/>
            </w:tcMar>
          </w:tcPr>
          <w:p w14:paraId="32A0B7BE" w14:textId="77777777" w:rsidR="00AD6DFE" w:rsidRDefault="00D10A82">
            <w:pPr>
              <w:widowControl w:val="0"/>
              <w:spacing w:line="240" w:lineRule="auto"/>
              <w:rPr>
                <w:rFonts w:ascii="Verdana" w:eastAsia="Verdana" w:hAnsi="Verdana" w:cs="Verdana"/>
              </w:rPr>
            </w:pPr>
            <w:r>
              <w:rPr>
                <w:rFonts w:ascii="Verdana" w:eastAsia="Verdana" w:hAnsi="Verdana" w:cs="Verdana"/>
              </w:rPr>
              <w:t>4</w:t>
            </w:r>
          </w:p>
        </w:tc>
        <w:tc>
          <w:tcPr>
            <w:tcW w:w="1800" w:type="dxa"/>
            <w:shd w:val="clear" w:color="auto" w:fill="auto"/>
            <w:tcMar>
              <w:top w:w="100" w:type="dxa"/>
              <w:left w:w="100" w:type="dxa"/>
              <w:bottom w:w="100" w:type="dxa"/>
              <w:right w:w="100" w:type="dxa"/>
            </w:tcMar>
          </w:tcPr>
          <w:p w14:paraId="5AB5BC8D" w14:textId="77777777" w:rsidR="00AD6DFE" w:rsidRDefault="00D10A82">
            <w:pPr>
              <w:widowControl w:val="0"/>
              <w:spacing w:line="240" w:lineRule="auto"/>
              <w:rPr>
                <w:rFonts w:ascii="Verdana" w:eastAsia="Verdana" w:hAnsi="Verdana" w:cs="Verdana"/>
              </w:rPr>
            </w:pPr>
            <w:r>
              <w:rPr>
                <w:rFonts w:ascii="Verdana" w:eastAsia="Verdana" w:hAnsi="Verdana" w:cs="Verdana"/>
              </w:rPr>
              <w:t>5</w:t>
            </w:r>
          </w:p>
        </w:tc>
        <w:tc>
          <w:tcPr>
            <w:tcW w:w="1800" w:type="dxa"/>
            <w:shd w:val="clear" w:color="auto" w:fill="auto"/>
            <w:tcMar>
              <w:top w:w="100" w:type="dxa"/>
              <w:left w:w="100" w:type="dxa"/>
              <w:bottom w:w="100" w:type="dxa"/>
              <w:right w:w="100" w:type="dxa"/>
            </w:tcMar>
          </w:tcPr>
          <w:p w14:paraId="090F66D6" w14:textId="77777777" w:rsidR="00AD6DFE" w:rsidRDefault="00D10A82">
            <w:pPr>
              <w:widowControl w:val="0"/>
              <w:spacing w:line="240" w:lineRule="auto"/>
              <w:rPr>
                <w:rFonts w:ascii="Verdana" w:eastAsia="Verdana" w:hAnsi="Verdana" w:cs="Verdana"/>
              </w:rPr>
            </w:pPr>
            <w:r>
              <w:rPr>
                <w:rFonts w:ascii="Verdana" w:eastAsia="Verdana" w:hAnsi="Verdana" w:cs="Verdana"/>
              </w:rPr>
              <w:t>0</w:t>
            </w:r>
          </w:p>
        </w:tc>
      </w:tr>
      <w:tr w:rsidR="00AD6DFE" w14:paraId="7DBC3A4B" w14:textId="77777777">
        <w:tc>
          <w:tcPr>
            <w:tcW w:w="1800" w:type="dxa"/>
            <w:shd w:val="clear" w:color="auto" w:fill="EA7E02"/>
            <w:tcMar>
              <w:top w:w="100" w:type="dxa"/>
              <w:left w:w="100" w:type="dxa"/>
              <w:bottom w:w="100" w:type="dxa"/>
              <w:right w:w="100" w:type="dxa"/>
            </w:tcMar>
          </w:tcPr>
          <w:p w14:paraId="33D98A14" w14:textId="77777777" w:rsidR="00AD6DFE" w:rsidRPr="00A90BC3" w:rsidRDefault="00D10A82">
            <w:pPr>
              <w:widowControl w:val="0"/>
              <w:spacing w:line="240" w:lineRule="auto"/>
              <w:rPr>
                <w:rFonts w:ascii="Verdana" w:eastAsia="Verdana" w:hAnsi="Verdana" w:cs="Verdana"/>
              </w:rPr>
            </w:pPr>
            <w:r w:rsidRPr="00A90BC3">
              <w:rPr>
                <w:rFonts w:ascii="Verdana" w:eastAsia="Verdana" w:hAnsi="Verdana" w:cs="Verdana"/>
              </w:rPr>
              <w:t>EO</w:t>
            </w:r>
          </w:p>
        </w:tc>
        <w:tc>
          <w:tcPr>
            <w:tcW w:w="1800" w:type="dxa"/>
            <w:shd w:val="clear" w:color="auto" w:fill="auto"/>
            <w:tcMar>
              <w:top w:w="100" w:type="dxa"/>
              <w:left w:w="100" w:type="dxa"/>
              <w:bottom w:w="100" w:type="dxa"/>
              <w:right w:w="100" w:type="dxa"/>
            </w:tcMar>
          </w:tcPr>
          <w:p w14:paraId="3B92F4E3" w14:textId="77777777" w:rsidR="00AD6DFE" w:rsidRPr="00A90BC3" w:rsidRDefault="00D10A82">
            <w:pPr>
              <w:widowControl w:val="0"/>
              <w:spacing w:line="240" w:lineRule="auto"/>
              <w:rPr>
                <w:rFonts w:ascii="Verdana" w:eastAsia="Verdana" w:hAnsi="Verdana" w:cs="Verdana"/>
              </w:rPr>
            </w:pPr>
            <w:r w:rsidRPr="00A90BC3">
              <w:rPr>
                <w:rFonts w:ascii="Verdana" w:eastAsia="Verdana" w:hAnsi="Verdana" w:cs="Verdana"/>
              </w:rPr>
              <w:t>2</w:t>
            </w:r>
          </w:p>
        </w:tc>
        <w:tc>
          <w:tcPr>
            <w:tcW w:w="1800" w:type="dxa"/>
            <w:shd w:val="clear" w:color="auto" w:fill="auto"/>
            <w:tcMar>
              <w:top w:w="100" w:type="dxa"/>
              <w:left w:w="100" w:type="dxa"/>
              <w:bottom w:w="100" w:type="dxa"/>
              <w:right w:w="100" w:type="dxa"/>
            </w:tcMar>
          </w:tcPr>
          <w:p w14:paraId="0FC97738" w14:textId="77777777" w:rsidR="00AD6DFE" w:rsidRDefault="00D10A82">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3EEF4F26"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r>
      <w:tr w:rsidR="00AD6DFE" w14:paraId="149E0E31" w14:textId="77777777">
        <w:tc>
          <w:tcPr>
            <w:tcW w:w="1800" w:type="dxa"/>
            <w:shd w:val="clear" w:color="auto" w:fill="EA7E02"/>
            <w:tcMar>
              <w:top w:w="100" w:type="dxa"/>
              <w:left w:w="100" w:type="dxa"/>
              <w:bottom w:w="100" w:type="dxa"/>
              <w:right w:w="100" w:type="dxa"/>
            </w:tcMar>
          </w:tcPr>
          <w:p w14:paraId="3915591D" w14:textId="77777777" w:rsidR="00AD6DFE" w:rsidRDefault="00D10A82">
            <w:pPr>
              <w:widowControl w:val="0"/>
              <w:spacing w:line="240" w:lineRule="auto"/>
              <w:rPr>
                <w:rFonts w:ascii="Verdana" w:eastAsia="Verdana" w:hAnsi="Verdana" w:cs="Verdana"/>
              </w:rPr>
            </w:pPr>
            <w:r>
              <w:rPr>
                <w:rFonts w:ascii="Verdana" w:eastAsia="Verdana" w:hAnsi="Verdana" w:cs="Verdana"/>
              </w:rPr>
              <w:t>EQ</w:t>
            </w:r>
          </w:p>
        </w:tc>
        <w:tc>
          <w:tcPr>
            <w:tcW w:w="1800" w:type="dxa"/>
            <w:shd w:val="clear" w:color="auto" w:fill="auto"/>
            <w:tcMar>
              <w:top w:w="100" w:type="dxa"/>
              <w:left w:w="100" w:type="dxa"/>
              <w:bottom w:w="100" w:type="dxa"/>
              <w:right w:w="100" w:type="dxa"/>
            </w:tcMar>
          </w:tcPr>
          <w:p w14:paraId="03088FC5"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7A80310F"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22E70B02" w14:textId="77777777" w:rsidR="00AD6DFE" w:rsidRDefault="00D10A82">
            <w:pPr>
              <w:widowControl w:val="0"/>
              <w:spacing w:line="240" w:lineRule="auto"/>
              <w:rPr>
                <w:rFonts w:ascii="Verdana" w:eastAsia="Verdana" w:hAnsi="Verdana" w:cs="Verdana"/>
              </w:rPr>
            </w:pPr>
            <w:r>
              <w:rPr>
                <w:rFonts w:ascii="Verdana" w:eastAsia="Verdana" w:hAnsi="Verdana" w:cs="Verdana"/>
              </w:rPr>
              <w:t>0</w:t>
            </w:r>
          </w:p>
        </w:tc>
      </w:tr>
      <w:tr w:rsidR="00AD6DFE" w14:paraId="3447AD6F" w14:textId="77777777">
        <w:tc>
          <w:tcPr>
            <w:tcW w:w="1800" w:type="dxa"/>
            <w:shd w:val="clear" w:color="auto" w:fill="EA7E02"/>
            <w:tcMar>
              <w:top w:w="100" w:type="dxa"/>
              <w:left w:w="100" w:type="dxa"/>
              <w:bottom w:w="100" w:type="dxa"/>
              <w:right w:w="100" w:type="dxa"/>
            </w:tcMar>
          </w:tcPr>
          <w:p w14:paraId="0E9325B3" w14:textId="77777777" w:rsidR="00AD6DFE" w:rsidRDefault="00D10A82">
            <w:pPr>
              <w:widowControl w:val="0"/>
              <w:spacing w:line="240" w:lineRule="auto"/>
              <w:rPr>
                <w:rFonts w:ascii="Verdana" w:eastAsia="Verdana" w:hAnsi="Verdana" w:cs="Verdana"/>
              </w:rPr>
            </w:pPr>
            <w:r>
              <w:rPr>
                <w:rFonts w:ascii="Verdana" w:eastAsia="Verdana" w:hAnsi="Verdana" w:cs="Verdana"/>
              </w:rPr>
              <w:t>ILF</w:t>
            </w:r>
          </w:p>
        </w:tc>
        <w:tc>
          <w:tcPr>
            <w:tcW w:w="1800" w:type="dxa"/>
            <w:shd w:val="clear" w:color="auto" w:fill="auto"/>
            <w:tcMar>
              <w:top w:w="100" w:type="dxa"/>
              <w:left w:w="100" w:type="dxa"/>
              <w:bottom w:w="100" w:type="dxa"/>
              <w:right w:w="100" w:type="dxa"/>
            </w:tcMar>
          </w:tcPr>
          <w:p w14:paraId="3E1A0AD6"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081E802C"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1527D5F4" w14:textId="77777777" w:rsidR="00AD6DFE" w:rsidRDefault="00D10A82">
            <w:pPr>
              <w:widowControl w:val="0"/>
              <w:spacing w:line="240" w:lineRule="auto"/>
              <w:rPr>
                <w:rFonts w:ascii="Verdana" w:eastAsia="Verdana" w:hAnsi="Verdana" w:cs="Verdana"/>
              </w:rPr>
            </w:pPr>
            <w:r>
              <w:rPr>
                <w:rFonts w:ascii="Verdana" w:eastAsia="Verdana" w:hAnsi="Verdana" w:cs="Verdana"/>
              </w:rPr>
              <w:t>0</w:t>
            </w:r>
          </w:p>
        </w:tc>
      </w:tr>
      <w:tr w:rsidR="00AD6DFE" w14:paraId="1DACDC65" w14:textId="77777777" w:rsidTr="00A90BC3">
        <w:trPr>
          <w:trHeight w:val="25"/>
        </w:trPr>
        <w:tc>
          <w:tcPr>
            <w:tcW w:w="1800" w:type="dxa"/>
            <w:shd w:val="clear" w:color="auto" w:fill="EA7E02"/>
            <w:tcMar>
              <w:top w:w="100" w:type="dxa"/>
              <w:left w:w="100" w:type="dxa"/>
              <w:bottom w:w="100" w:type="dxa"/>
              <w:right w:w="100" w:type="dxa"/>
            </w:tcMar>
          </w:tcPr>
          <w:p w14:paraId="3CD55337" w14:textId="77777777" w:rsidR="00AD6DFE" w:rsidRDefault="00D10A82">
            <w:pPr>
              <w:widowControl w:val="0"/>
              <w:spacing w:line="240" w:lineRule="auto"/>
              <w:rPr>
                <w:rFonts w:ascii="Verdana" w:eastAsia="Verdana" w:hAnsi="Verdana" w:cs="Verdana"/>
              </w:rPr>
            </w:pPr>
            <w:r>
              <w:rPr>
                <w:rFonts w:ascii="Verdana" w:eastAsia="Verdana" w:hAnsi="Verdana" w:cs="Verdana"/>
              </w:rPr>
              <w:t>EIF</w:t>
            </w:r>
          </w:p>
        </w:tc>
        <w:tc>
          <w:tcPr>
            <w:tcW w:w="1800" w:type="dxa"/>
            <w:shd w:val="clear" w:color="auto" w:fill="auto"/>
            <w:tcMar>
              <w:top w:w="100" w:type="dxa"/>
              <w:left w:w="100" w:type="dxa"/>
              <w:bottom w:w="100" w:type="dxa"/>
              <w:right w:w="100" w:type="dxa"/>
            </w:tcMar>
          </w:tcPr>
          <w:p w14:paraId="5EE6414A" w14:textId="77777777" w:rsidR="00AD6DFE" w:rsidRDefault="00D10A82">
            <w:pPr>
              <w:widowControl w:val="0"/>
              <w:spacing w:line="240" w:lineRule="auto"/>
              <w:rPr>
                <w:rFonts w:ascii="Verdana" w:eastAsia="Verdana" w:hAnsi="Verdana" w:cs="Verdana"/>
                <w:highlight w:val="yellow"/>
              </w:rPr>
            </w:pPr>
            <w:r w:rsidRPr="00A90BC3">
              <w:rPr>
                <w:rFonts w:ascii="Verdana" w:eastAsia="Verdana" w:hAnsi="Verdana" w:cs="Verdana"/>
              </w:rPr>
              <w:t>1</w:t>
            </w:r>
          </w:p>
        </w:tc>
        <w:tc>
          <w:tcPr>
            <w:tcW w:w="1800" w:type="dxa"/>
            <w:shd w:val="clear" w:color="auto" w:fill="auto"/>
            <w:tcMar>
              <w:top w:w="100" w:type="dxa"/>
              <w:left w:w="100" w:type="dxa"/>
              <w:bottom w:w="100" w:type="dxa"/>
              <w:right w:w="100" w:type="dxa"/>
            </w:tcMar>
          </w:tcPr>
          <w:p w14:paraId="4263ABB1"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04BE9027"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r>
    </w:tbl>
    <w:p w14:paraId="683B6D18" w14:textId="77777777" w:rsidR="00AD6DFE" w:rsidRDefault="00D10A82">
      <w:pPr>
        <w:spacing w:before="240" w:after="240"/>
        <w:ind w:left="720" w:firstLine="720"/>
        <w:rPr>
          <w:rFonts w:ascii="Verdana" w:eastAsia="Verdana" w:hAnsi="Verdana" w:cs="Verdana"/>
        </w:rPr>
      </w:pPr>
      <w:r>
        <w:rPr>
          <w:rFonts w:ascii="Verdana" w:eastAsia="Verdana" w:hAnsi="Verdana" w:cs="Verdana"/>
        </w:rPr>
        <w:t>Now: 36 + 12 + 6 + 14 + 5 = 73</w:t>
      </w:r>
    </w:p>
    <w:p w14:paraId="4AD515D3"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2.3.4 Estimate for technique 2 – function points</w:t>
      </w:r>
    </w:p>
    <w:p w14:paraId="4F02DE2C" w14:textId="2577078B" w:rsidR="00AD6DFE" w:rsidRDefault="00D10A82" w:rsidP="00F92E3D">
      <w:pPr>
        <w:spacing w:before="240" w:after="240"/>
        <w:ind w:left="1440"/>
        <w:rPr>
          <w:rFonts w:ascii="Verdana" w:eastAsia="Verdana" w:hAnsi="Verdana" w:cs="Verdana"/>
        </w:rPr>
      </w:pPr>
      <w:r>
        <w:rPr>
          <w:rFonts w:ascii="Verdana" w:eastAsia="Verdana" w:hAnsi="Verdana" w:cs="Verdana"/>
        </w:rPr>
        <w:t xml:space="preserve">Estimate </w:t>
      </w:r>
      <w:r>
        <w:rPr>
          <w:rFonts w:ascii="Verdana" w:eastAsia="Verdana" w:hAnsi="Verdana" w:cs="Verdana"/>
          <w:u w:val="single"/>
        </w:rPr>
        <w:t>in hours</w:t>
      </w:r>
      <w:r>
        <w:rPr>
          <w:rFonts w:ascii="Verdana" w:eastAsia="Verdana" w:hAnsi="Verdana" w:cs="Verdana"/>
        </w:rPr>
        <w:t xml:space="preserve"> generated for function point technique.</w:t>
      </w:r>
    </w:p>
    <w:p w14:paraId="3C121953" w14:textId="77777777" w:rsidR="00AD6DFE" w:rsidRDefault="00D10A82">
      <w:pPr>
        <w:spacing w:before="240" w:after="240"/>
        <w:ind w:left="720" w:firstLine="720"/>
        <w:rPr>
          <w:rFonts w:ascii="Verdana" w:eastAsia="Verdana" w:hAnsi="Verdana" w:cs="Verdana"/>
        </w:rPr>
      </w:pPr>
      <w:r w:rsidRPr="00F92E3D">
        <w:rPr>
          <w:rFonts w:ascii="Verdana" w:eastAsia="Verdana" w:hAnsi="Verdana" w:cs="Verdana"/>
        </w:rPr>
        <w:t>Now: 73 * 8 = 584 hours</w:t>
      </w:r>
    </w:p>
    <w:p w14:paraId="1D6248BD"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 xml:space="preserve">2.3.5 Estimation technique 3 – process/task </w:t>
      </w:r>
    </w:p>
    <w:p w14:paraId="5E8D4E5B" w14:textId="77777777" w:rsidR="00AD6DFE" w:rsidRDefault="00AD6DFE">
      <w:pPr>
        <w:spacing w:before="240" w:after="240"/>
        <w:ind w:left="1440"/>
        <w:rPr>
          <w:rFonts w:ascii="Georgia" w:eastAsia="Georgia" w:hAnsi="Georgia" w:cs="Georgia"/>
          <w:b/>
          <w:sz w:val="24"/>
          <w:szCs w:val="24"/>
        </w:rPr>
      </w:pPr>
    </w:p>
    <w:tbl>
      <w:tblPr>
        <w:tblStyle w:val="a3"/>
        <w:tblW w:w="648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AD6DFE" w14:paraId="3002318D" w14:textId="77777777">
        <w:tc>
          <w:tcPr>
            <w:tcW w:w="3240" w:type="dxa"/>
            <w:shd w:val="clear" w:color="auto" w:fill="000000"/>
            <w:tcMar>
              <w:top w:w="100" w:type="dxa"/>
              <w:left w:w="100" w:type="dxa"/>
              <w:bottom w:w="100" w:type="dxa"/>
              <w:right w:w="100" w:type="dxa"/>
            </w:tcMar>
          </w:tcPr>
          <w:p w14:paraId="6E03CEC6"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Task</w:t>
            </w:r>
          </w:p>
        </w:tc>
        <w:tc>
          <w:tcPr>
            <w:tcW w:w="3240" w:type="dxa"/>
            <w:shd w:val="clear" w:color="auto" w:fill="000000"/>
            <w:tcMar>
              <w:top w:w="100" w:type="dxa"/>
              <w:left w:w="100" w:type="dxa"/>
              <w:bottom w:w="100" w:type="dxa"/>
              <w:right w:w="100" w:type="dxa"/>
            </w:tcMar>
          </w:tcPr>
          <w:p w14:paraId="23207A57"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Hours</w:t>
            </w:r>
          </w:p>
        </w:tc>
      </w:tr>
      <w:tr w:rsidR="00AD6DFE" w14:paraId="396F0C49" w14:textId="77777777">
        <w:tc>
          <w:tcPr>
            <w:tcW w:w="3240" w:type="dxa"/>
            <w:shd w:val="clear" w:color="auto" w:fill="E69138"/>
            <w:tcMar>
              <w:top w:w="100" w:type="dxa"/>
              <w:left w:w="100" w:type="dxa"/>
              <w:bottom w:w="100" w:type="dxa"/>
              <w:right w:w="100" w:type="dxa"/>
            </w:tcMar>
          </w:tcPr>
          <w:p w14:paraId="5F33AECF" w14:textId="15B4626D" w:rsidR="00AD6DFE" w:rsidRDefault="00D10A82">
            <w:pPr>
              <w:widowControl w:val="0"/>
              <w:spacing w:line="240" w:lineRule="auto"/>
              <w:rPr>
                <w:rFonts w:ascii="Verdana" w:eastAsia="Verdana" w:hAnsi="Verdana" w:cs="Verdana"/>
              </w:rPr>
            </w:pPr>
            <w:r>
              <w:rPr>
                <w:rFonts w:ascii="Verdana" w:eastAsia="Verdana" w:hAnsi="Verdana" w:cs="Verdana"/>
              </w:rPr>
              <w:t>Pre</w:t>
            </w:r>
            <w:r w:rsidR="0076160E">
              <w:rPr>
                <w:rFonts w:ascii="Verdana" w:eastAsia="Verdana" w:hAnsi="Verdana" w:cs="Verdana"/>
              </w:rPr>
              <w:t>liminary</w:t>
            </w:r>
            <w:r>
              <w:rPr>
                <w:rFonts w:ascii="Verdana" w:eastAsia="Verdana" w:hAnsi="Verdana" w:cs="Verdana"/>
              </w:rPr>
              <w:t xml:space="preserve"> Documentation</w:t>
            </w:r>
          </w:p>
        </w:tc>
        <w:tc>
          <w:tcPr>
            <w:tcW w:w="3240" w:type="dxa"/>
            <w:shd w:val="clear" w:color="auto" w:fill="auto"/>
            <w:tcMar>
              <w:top w:w="100" w:type="dxa"/>
              <w:left w:w="100" w:type="dxa"/>
              <w:bottom w:w="100" w:type="dxa"/>
              <w:right w:w="100" w:type="dxa"/>
            </w:tcMar>
          </w:tcPr>
          <w:p w14:paraId="5CC62B11" w14:textId="3D93AD52" w:rsidR="00AD6DFE" w:rsidRDefault="00D10A82">
            <w:pPr>
              <w:widowControl w:val="0"/>
              <w:spacing w:line="240" w:lineRule="auto"/>
              <w:rPr>
                <w:rFonts w:ascii="Verdana" w:eastAsia="Verdana" w:hAnsi="Verdana" w:cs="Verdana"/>
              </w:rPr>
            </w:pPr>
            <w:r>
              <w:rPr>
                <w:rFonts w:ascii="Verdana" w:eastAsia="Verdana" w:hAnsi="Verdana" w:cs="Verdana"/>
              </w:rPr>
              <w:t>15</w:t>
            </w:r>
          </w:p>
        </w:tc>
      </w:tr>
      <w:tr w:rsidR="00AD6DFE" w14:paraId="4379D87F" w14:textId="77777777">
        <w:tc>
          <w:tcPr>
            <w:tcW w:w="3240" w:type="dxa"/>
            <w:shd w:val="clear" w:color="auto" w:fill="E69138"/>
            <w:tcMar>
              <w:top w:w="100" w:type="dxa"/>
              <w:left w:w="100" w:type="dxa"/>
              <w:bottom w:w="100" w:type="dxa"/>
              <w:right w:w="100" w:type="dxa"/>
            </w:tcMar>
          </w:tcPr>
          <w:p w14:paraId="74370F94" w14:textId="77777777" w:rsidR="00AD6DFE" w:rsidRDefault="00D10A82">
            <w:pPr>
              <w:widowControl w:val="0"/>
              <w:spacing w:line="240" w:lineRule="auto"/>
              <w:rPr>
                <w:rFonts w:ascii="Verdana" w:eastAsia="Verdana" w:hAnsi="Verdana" w:cs="Verdana"/>
              </w:rPr>
            </w:pPr>
            <w:r>
              <w:rPr>
                <w:rFonts w:ascii="Verdana" w:eastAsia="Verdana" w:hAnsi="Verdana" w:cs="Verdana"/>
              </w:rPr>
              <w:t>Requirements</w:t>
            </w:r>
          </w:p>
        </w:tc>
        <w:tc>
          <w:tcPr>
            <w:tcW w:w="3240" w:type="dxa"/>
            <w:shd w:val="clear" w:color="auto" w:fill="auto"/>
            <w:tcMar>
              <w:top w:w="100" w:type="dxa"/>
              <w:left w:w="100" w:type="dxa"/>
              <w:bottom w:w="100" w:type="dxa"/>
              <w:right w:w="100" w:type="dxa"/>
            </w:tcMar>
          </w:tcPr>
          <w:p w14:paraId="7F5D9068" w14:textId="77777777" w:rsidR="00AD6DFE" w:rsidRDefault="00D10A82">
            <w:pPr>
              <w:widowControl w:val="0"/>
              <w:spacing w:line="240" w:lineRule="auto"/>
              <w:rPr>
                <w:rFonts w:ascii="Verdana" w:eastAsia="Verdana" w:hAnsi="Verdana" w:cs="Verdana"/>
              </w:rPr>
            </w:pPr>
            <w:r>
              <w:rPr>
                <w:rFonts w:ascii="Verdana" w:eastAsia="Verdana" w:hAnsi="Verdana" w:cs="Verdana"/>
              </w:rPr>
              <w:t>10</w:t>
            </w:r>
          </w:p>
        </w:tc>
      </w:tr>
      <w:tr w:rsidR="00AD6DFE" w14:paraId="5E8D9EEA" w14:textId="77777777">
        <w:tc>
          <w:tcPr>
            <w:tcW w:w="3240" w:type="dxa"/>
            <w:shd w:val="clear" w:color="auto" w:fill="E69138"/>
            <w:tcMar>
              <w:top w:w="100" w:type="dxa"/>
              <w:left w:w="100" w:type="dxa"/>
              <w:bottom w:w="100" w:type="dxa"/>
              <w:right w:w="100" w:type="dxa"/>
            </w:tcMar>
          </w:tcPr>
          <w:p w14:paraId="34735D93" w14:textId="77777777" w:rsidR="00AD6DFE" w:rsidRDefault="00D10A82">
            <w:pPr>
              <w:widowControl w:val="0"/>
              <w:spacing w:line="240" w:lineRule="auto"/>
              <w:rPr>
                <w:rFonts w:ascii="Verdana" w:eastAsia="Verdana" w:hAnsi="Verdana" w:cs="Verdana"/>
              </w:rPr>
            </w:pPr>
            <w:r>
              <w:rPr>
                <w:rFonts w:ascii="Verdana" w:eastAsia="Verdana" w:hAnsi="Verdana" w:cs="Verdana"/>
              </w:rPr>
              <w:t>Analysis &amp; Design</w:t>
            </w:r>
          </w:p>
        </w:tc>
        <w:tc>
          <w:tcPr>
            <w:tcW w:w="3240" w:type="dxa"/>
            <w:shd w:val="clear" w:color="auto" w:fill="auto"/>
            <w:tcMar>
              <w:top w:w="100" w:type="dxa"/>
              <w:left w:w="100" w:type="dxa"/>
              <w:bottom w:w="100" w:type="dxa"/>
              <w:right w:w="100" w:type="dxa"/>
            </w:tcMar>
          </w:tcPr>
          <w:p w14:paraId="48D99749" w14:textId="3548C9B0" w:rsidR="00AD6DFE" w:rsidRDefault="00D10A82">
            <w:pPr>
              <w:widowControl w:val="0"/>
              <w:spacing w:line="240" w:lineRule="auto"/>
              <w:rPr>
                <w:rFonts w:ascii="Verdana" w:eastAsia="Verdana" w:hAnsi="Verdana" w:cs="Verdana"/>
              </w:rPr>
            </w:pPr>
            <w:r>
              <w:rPr>
                <w:rFonts w:ascii="Verdana" w:eastAsia="Verdana" w:hAnsi="Verdana" w:cs="Verdana"/>
              </w:rPr>
              <w:t>100</w:t>
            </w:r>
          </w:p>
        </w:tc>
      </w:tr>
      <w:tr w:rsidR="00AD6DFE" w14:paraId="57526508" w14:textId="77777777">
        <w:tc>
          <w:tcPr>
            <w:tcW w:w="3240" w:type="dxa"/>
            <w:shd w:val="clear" w:color="auto" w:fill="E69138"/>
            <w:tcMar>
              <w:top w:w="100" w:type="dxa"/>
              <w:left w:w="100" w:type="dxa"/>
              <w:bottom w:w="100" w:type="dxa"/>
              <w:right w:w="100" w:type="dxa"/>
            </w:tcMar>
          </w:tcPr>
          <w:p w14:paraId="7A165736" w14:textId="77777777" w:rsidR="00AD6DFE" w:rsidRDefault="00D10A82">
            <w:pPr>
              <w:widowControl w:val="0"/>
              <w:spacing w:line="240" w:lineRule="auto"/>
              <w:rPr>
                <w:rFonts w:ascii="Verdana" w:eastAsia="Verdana" w:hAnsi="Verdana" w:cs="Verdana"/>
              </w:rPr>
            </w:pPr>
            <w:r>
              <w:rPr>
                <w:rFonts w:ascii="Verdana" w:eastAsia="Verdana" w:hAnsi="Verdana" w:cs="Verdana"/>
              </w:rPr>
              <w:t>Building</w:t>
            </w:r>
          </w:p>
        </w:tc>
        <w:tc>
          <w:tcPr>
            <w:tcW w:w="3240" w:type="dxa"/>
            <w:shd w:val="clear" w:color="auto" w:fill="auto"/>
            <w:tcMar>
              <w:top w:w="100" w:type="dxa"/>
              <w:left w:w="100" w:type="dxa"/>
              <w:bottom w:w="100" w:type="dxa"/>
              <w:right w:w="100" w:type="dxa"/>
            </w:tcMar>
          </w:tcPr>
          <w:p w14:paraId="461CBB83" w14:textId="444B97CA" w:rsidR="00AD6DFE" w:rsidRDefault="00D10A82">
            <w:pPr>
              <w:widowControl w:val="0"/>
              <w:spacing w:line="240" w:lineRule="auto"/>
              <w:rPr>
                <w:rFonts w:ascii="Verdana" w:eastAsia="Verdana" w:hAnsi="Verdana" w:cs="Verdana"/>
              </w:rPr>
            </w:pPr>
            <w:r>
              <w:rPr>
                <w:rFonts w:ascii="Verdana" w:eastAsia="Verdana" w:hAnsi="Verdana" w:cs="Verdana"/>
              </w:rPr>
              <w:t>200</w:t>
            </w:r>
          </w:p>
        </w:tc>
      </w:tr>
      <w:tr w:rsidR="00AD6DFE" w14:paraId="6122B126" w14:textId="77777777">
        <w:tc>
          <w:tcPr>
            <w:tcW w:w="3240" w:type="dxa"/>
            <w:shd w:val="clear" w:color="auto" w:fill="E69138"/>
            <w:tcMar>
              <w:top w:w="100" w:type="dxa"/>
              <w:left w:w="100" w:type="dxa"/>
              <w:bottom w:w="100" w:type="dxa"/>
              <w:right w:w="100" w:type="dxa"/>
            </w:tcMar>
          </w:tcPr>
          <w:p w14:paraId="0EFAD8F3" w14:textId="77777777" w:rsidR="00AD6DFE" w:rsidRDefault="00D10A82">
            <w:pPr>
              <w:widowControl w:val="0"/>
              <w:spacing w:line="240" w:lineRule="auto"/>
              <w:rPr>
                <w:rFonts w:ascii="Verdana" w:eastAsia="Verdana" w:hAnsi="Verdana" w:cs="Verdana"/>
              </w:rPr>
            </w:pPr>
            <w:r>
              <w:rPr>
                <w:rFonts w:ascii="Verdana" w:eastAsia="Verdana" w:hAnsi="Verdana" w:cs="Verdana"/>
              </w:rPr>
              <w:t>Testing</w:t>
            </w:r>
          </w:p>
        </w:tc>
        <w:tc>
          <w:tcPr>
            <w:tcW w:w="3240" w:type="dxa"/>
            <w:shd w:val="clear" w:color="auto" w:fill="auto"/>
            <w:tcMar>
              <w:top w:w="100" w:type="dxa"/>
              <w:left w:w="100" w:type="dxa"/>
              <w:bottom w:w="100" w:type="dxa"/>
              <w:right w:w="100" w:type="dxa"/>
            </w:tcMar>
          </w:tcPr>
          <w:p w14:paraId="48618B1D" w14:textId="2A2D6B96" w:rsidR="00AD6DFE" w:rsidRDefault="00D10A82">
            <w:pPr>
              <w:widowControl w:val="0"/>
              <w:spacing w:line="240" w:lineRule="auto"/>
              <w:rPr>
                <w:rFonts w:ascii="Verdana" w:eastAsia="Verdana" w:hAnsi="Verdana" w:cs="Verdana"/>
              </w:rPr>
            </w:pPr>
            <w:r>
              <w:rPr>
                <w:rFonts w:ascii="Verdana" w:eastAsia="Verdana" w:hAnsi="Verdana" w:cs="Verdana"/>
              </w:rPr>
              <w:t>13</w:t>
            </w:r>
          </w:p>
        </w:tc>
      </w:tr>
      <w:tr w:rsidR="00AD6DFE" w14:paraId="7EA8C1DD" w14:textId="77777777">
        <w:tc>
          <w:tcPr>
            <w:tcW w:w="3240" w:type="dxa"/>
            <w:shd w:val="clear" w:color="auto" w:fill="E69138"/>
            <w:tcMar>
              <w:top w:w="100" w:type="dxa"/>
              <w:left w:w="100" w:type="dxa"/>
              <w:bottom w:w="100" w:type="dxa"/>
              <w:right w:w="100" w:type="dxa"/>
            </w:tcMar>
          </w:tcPr>
          <w:p w14:paraId="0AF2E1F0" w14:textId="77777777" w:rsidR="00AD6DFE" w:rsidRDefault="00D10A82">
            <w:pPr>
              <w:widowControl w:val="0"/>
              <w:spacing w:line="240" w:lineRule="auto"/>
              <w:rPr>
                <w:rFonts w:ascii="Verdana" w:eastAsia="Verdana" w:hAnsi="Verdana" w:cs="Verdana"/>
              </w:rPr>
            </w:pPr>
            <w:r>
              <w:rPr>
                <w:rFonts w:ascii="Verdana" w:eastAsia="Verdana" w:hAnsi="Verdana" w:cs="Verdana"/>
              </w:rPr>
              <w:t>Deploying</w:t>
            </w:r>
          </w:p>
        </w:tc>
        <w:tc>
          <w:tcPr>
            <w:tcW w:w="3240" w:type="dxa"/>
            <w:shd w:val="clear" w:color="auto" w:fill="auto"/>
            <w:tcMar>
              <w:top w:w="100" w:type="dxa"/>
              <w:left w:w="100" w:type="dxa"/>
              <w:bottom w:w="100" w:type="dxa"/>
              <w:right w:w="100" w:type="dxa"/>
            </w:tcMar>
          </w:tcPr>
          <w:p w14:paraId="22D27394" w14:textId="5F6A8DFE" w:rsidR="00AD6DFE" w:rsidRDefault="00D10A82">
            <w:pPr>
              <w:widowControl w:val="0"/>
              <w:spacing w:line="240" w:lineRule="auto"/>
              <w:rPr>
                <w:rFonts w:ascii="Verdana" w:eastAsia="Verdana" w:hAnsi="Verdana" w:cs="Verdana"/>
              </w:rPr>
            </w:pPr>
            <w:r>
              <w:rPr>
                <w:rFonts w:ascii="Verdana" w:eastAsia="Verdana" w:hAnsi="Verdana" w:cs="Verdana"/>
              </w:rPr>
              <w:t>3</w:t>
            </w:r>
          </w:p>
        </w:tc>
      </w:tr>
    </w:tbl>
    <w:p w14:paraId="2B2237F8" w14:textId="77777777" w:rsidR="00AD6DFE" w:rsidRDefault="00AD6DFE">
      <w:pPr>
        <w:spacing w:before="240" w:after="240"/>
        <w:rPr>
          <w:rFonts w:ascii="Verdana" w:eastAsia="Verdana" w:hAnsi="Verdana" w:cs="Verdana"/>
        </w:rPr>
      </w:pPr>
    </w:p>
    <w:p w14:paraId="0DF61A29" w14:textId="03C71F78" w:rsidR="00AD6DFE" w:rsidRDefault="00D10A82" w:rsidP="0002303B">
      <w:pPr>
        <w:spacing w:before="240" w:after="240"/>
        <w:ind w:left="1440"/>
        <w:rPr>
          <w:rFonts w:ascii="Verdana" w:eastAsia="Verdana" w:hAnsi="Verdana" w:cs="Verdana"/>
        </w:rPr>
      </w:pPr>
      <w:r>
        <w:rPr>
          <w:rFonts w:ascii="Georgia" w:eastAsia="Georgia" w:hAnsi="Georgia" w:cs="Georgia"/>
          <w:b/>
          <w:sz w:val="24"/>
          <w:szCs w:val="24"/>
        </w:rPr>
        <w:lastRenderedPageBreak/>
        <w:t>2.3.6 Estimate for technique 3 – process/task</w:t>
      </w:r>
    </w:p>
    <w:p w14:paraId="4BCEA068" w14:textId="3B929E65" w:rsidR="00AD6DFE" w:rsidRPr="005347C3" w:rsidRDefault="00D10A82" w:rsidP="005347C3">
      <w:pPr>
        <w:spacing w:before="240" w:after="240"/>
        <w:ind w:left="1440"/>
        <w:rPr>
          <w:rFonts w:ascii="Verdana" w:eastAsia="Verdana" w:hAnsi="Verdana" w:cs="Verdana"/>
        </w:rPr>
      </w:pPr>
      <w:r w:rsidRPr="0002303B">
        <w:rPr>
          <w:rFonts w:ascii="Verdana" w:eastAsia="Verdana" w:hAnsi="Verdana" w:cs="Verdana"/>
        </w:rPr>
        <w:t>Now: 15 +10 + 100 +200 + 13 + 3 = 341</w:t>
      </w:r>
      <w:r w:rsidR="00F71F31">
        <w:rPr>
          <w:rFonts w:ascii="Verdana" w:eastAsia="Verdana" w:hAnsi="Verdana" w:cs="Verdana"/>
        </w:rPr>
        <w:t xml:space="preserve"> hours</w:t>
      </w:r>
    </w:p>
    <w:p w14:paraId="50EC8B20"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sz w:val="24"/>
          <w:szCs w:val="24"/>
        </w:rPr>
        <w:t xml:space="preserve"> </w:t>
      </w:r>
      <w:r>
        <w:rPr>
          <w:rFonts w:ascii="Georgia" w:eastAsia="Georgia" w:hAnsi="Georgia" w:cs="Georgia"/>
          <w:b/>
          <w:sz w:val="24"/>
          <w:szCs w:val="24"/>
        </w:rPr>
        <w:t>2.4 Reconciled Estimate</w:t>
      </w:r>
    </w:p>
    <w:p w14:paraId="6FB9E245" w14:textId="7CF90DA4" w:rsidR="00AD6DFE" w:rsidRPr="005A2E07" w:rsidRDefault="00D10A82" w:rsidP="005A2E07">
      <w:pPr>
        <w:spacing w:before="240" w:after="240"/>
        <w:ind w:left="720"/>
        <w:rPr>
          <w:rFonts w:ascii="Verdana" w:eastAsia="Verdana" w:hAnsi="Verdana" w:cs="Verdana"/>
        </w:rPr>
      </w:pPr>
      <w:r>
        <w:rPr>
          <w:rFonts w:ascii="Verdana" w:eastAsia="Verdana" w:hAnsi="Verdana" w:cs="Verdana"/>
        </w:rPr>
        <w:t xml:space="preserve">The final cost, effort, time (duration) estimate for the project (at this point in time) is presented here. Explain your rationale for these numbers compared </w:t>
      </w:r>
      <w:r w:rsidRPr="005A2E07">
        <w:rPr>
          <w:rFonts w:ascii="Verdana" w:eastAsia="Verdana" w:hAnsi="Verdana" w:cs="Verdana"/>
        </w:rPr>
        <w:t>to the three techniques above.</w:t>
      </w:r>
    </w:p>
    <w:p w14:paraId="492A758A" w14:textId="60AF23D3" w:rsidR="00AD6DFE" w:rsidRPr="005A2E07" w:rsidRDefault="00D10A82">
      <w:pPr>
        <w:spacing w:before="240" w:after="240"/>
        <w:ind w:left="720"/>
        <w:rPr>
          <w:rFonts w:ascii="Verdana" w:eastAsia="Verdana" w:hAnsi="Verdana" w:cs="Verdana"/>
        </w:rPr>
      </w:pPr>
      <w:r w:rsidRPr="005A2E07">
        <w:rPr>
          <w:rFonts w:ascii="Verdana" w:eastAsia="Verdana" w:hAnsi="Verdana" w:cs="Verdana"/>
        </w:rPr>
        <w:t xml:space="preserve">Now: 450 </w:t>
      </w:r>
      <w:r w:rsidR="0090535F">
        <w:rPr>
          <w:rFonts w:ascii="Verdana" w:eastAsia="Verdana" w:hAnsi="Verdana" w:cs="Verdana"/>
        </w:rPr>
        <w:t>H</w:t>
      </w:r>
      <w:r w:rsidRPr="005A2E07">
        <w:rPr>
          <w:rFonts w:ascii="Verdana" w:eastAsia="Verdana" w:hAnsi="Verdana" w:cs="Verdana"/>
        </w:rPr>
        <w:t>ours</w:t>
      </w:r>
    </w:p>
    <w:p w14:paraId="06F000D2" w14:textId="798D59BD" w:rsidR="00AD6DFE" w:rsidRPr="005A2E07" w:rsidRDefault="00D10A82" w:rsidP="005A2E07">
      <w:pPr>
        <w:spacing w:before="240" w:after="240"/>
        <w:ind w:left="720"/>
        <w:rPr>
          <w:rFonts w:ascii="Verdana" w:eastAsia="Verdana" w:hAnsi="Verdana" w:cs="Verdana"/>
        </w:rPr>
      </w:pPr>
      <w:r w:rsidRPr="005A2E07">
        <w:rPr>
          <w:rFonts w:ascii="Verdana" w:eastAsia="Verdana" w:hAnsi="Verdana" w:cs="Verdana"/>
        </w:rPr>
        <w:t>Cost: 0.00$</w:t>
      </w:r>
    </w:p>
    <w:p w14:paraId="405C35A8" w14:textId="67B2E378" w:rsidR="00AD6DFE" w:rsidRPr="005A2E07" w:rsidRDefault="005A2E07">
      <w:pPr>
        <w:spacing w:before="240" w:after="240"/>
        <w:ind w:left="720"/>
        <w:rPr>
          <w:rFonts w:ascii="Verdana" w:eastAsia="Verdana" w:hAnsi="Verdana" w:cs="Verdana"/>
        </w:rPr>
      </w:pPr>
      <w:r w:rsidRPr="005A2E07">
        <w:rPr>
          <w:rFonts w:ascii="Verdana" w:eastAsia="Verdana" w:hAnsi="Verdana" w:cs="Verdana"/>
        </w:rPr>
        <w:t>Effort</w:t>
      </w:r>
      <w:r w:rsidR="00D10A82" w:rsidRPr="005A2E07">
        <w:rPr>
          <w:rFonts w:ascii="Verdana" w:eastAsia="Verdana" w:hAnsi="Verdana" w:cs="Verdana"/>
        </w:rPr>
        <w:t xml:space="preserve">: ~1350 </w:t>
      </w:r>
      <w:r w:rsidR="0090535F">
        <w:rPr>
          <w:rFonts w:ascii="Verdana" w:eastAsia="Verdana" w:hAnsi="Verdana" w:cs="Verdana"/>
        </w:rPr>
        <w:t>L</w:t>
      </w:r>
      <w:r w:rsidR="00D10A82" w:rsidRPr="005A2E07">
        <w:rPr>
          <w:rFonts w:ascii="Verdana" w:eastAsia="Verdana" w:hAnsi="Verdana" w:cs="Verdana"/>
        </w:rPr>
        <w:t>ines</w:t>
      </w:r>
    </w:p>
    <w:p w14:paraId="2C833ECE"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sz w:val="24"/>
          <w:szCs w:val="24"/>
        </w:rPr>
        <w:t xml:space="preserve"> </w:t>
      </w:r>
      <w:r>
        <w:rPr>
          <w:rFonts w:ascii="Georgia" w:eastAsia="Georgia" w:hAnsi="Georgia" w:cs="Georgia"/>
          <w:b/>
          <w:sz w:val="24"/>
          <w:szCs w:val="24"/>
        </w:rPr>
        <w:t>2.5 Project Resources</w:t>
      </w:r>
    </w:p>
    <w:p w14:paraId="420D3755" w14:textId="77777777" w:rsidR="00AD6DFE" w:rsidRDefault="00D10A82">
      <w:pPr>
        <w:spacing w:before="240" w:after="240"/>
        <w:ind w:left="720"/>
        <w:rPr>
          <w:rFonts w:ascii="Verdana" w:eastAsia="Verdana" w:hAnsi="Verdana" w:cs="Verdana"/>
        </w:rPr>
      </w:pPr>
      <w:r>
        <w:rPr>
          <w:rFonts w:ascii="Verdana" w:eastAsia="Verdana" w:hAnsi="Verdana" w:cs="Verdana"/>
        </w:rPr>
        <w:t>People, hardware, software, tools, and other resources required to build the software are noted here.</w:t>
      </w:r>
    </w:p>
    <w:p w14:paraId="10109132" w14:textId="77777777" w:rsidR="00AD6DFE" w:rsidRDefault="00D10A82">
      <w:pPr>
        <w:numPr>
          <w:ilvl w:val="0"/>
          <w:numId w:val="7"/>
        </w:numPr>
        <w:spacing w:before="240"/>
        <w:rPr>
          <w:rFonts w:ascii="Verdana" w:eastAsia="Verdana" w:hAnsi="Verdana" w:cs="Verdana"/>
        </w:rPr>
      </w:pPr>
      <w:r>
        <w:rPr>
          <w:rFonts w:ascii="Verdana" w:eastAsia="Verdana" w:hAnsi="Verdana" w:cs="Verdana"/>
        </w:rPr>
        <w:t>The Dearborn Goats staff are the main developers</w:t>
      </w:r>
    </w:p>
    <w:p w14:paraId="669EF26B" w14:textId="77777777" w:rsidR="00AD6DFE" w:rsidRDefault="00D10A82">
      <w:pPr>
        <w:numPr>
          <w:ilvl w:val="1"/>
          <w:numId w:val="7"/>
        </w:numPr>
        <w:rPr>
          <w:rFonts w:ascii="Verdana" w:eastAsia="Verdana" w:hAnsi="Verdana" w:cs="Verdana"/>
        </w:rPr>
      </w:pPr>
      <w:r>
        <w:rPr>
          <w:rFonts w:ascii="Verdana" w:eastAsia="Verdana" w:hAnsi="Verdana" w:cs="Verdana"/>
        </w:rPr>
        <w:t xml:space="preserve">Zakariya </w:t>
      </w:r>
    </w:p>
    <w:p w14:paraId="7AC6E91B" w14:textId="77777777" w:rsidR="00AD6DFE" w:rsidRDefault="00D10A82">
      <w:pPr>
        <w:numPr>
          <w:ilvl w:val="1"/>
          <w:numId w:val="7"/>
        </w:numPr>
        <w:rPr>
          <w:rFonts w:ascii="Verdana" w:eastAsia="Verdana" w:hAnsi="Verdana" w:cs="Verdana"/>
        </w:rPr>
      </w:pPr>
      <w:r>
        <w:rPr>
          <w:rFonts w:ascii="Verdana" w:eastAsia="Verdana" w:hAnsi="Verdana" w:cs="Verdana"/>
        </w:rPr>
        <w:t xml:space="preserve">Muaz </w:t>
      </w:r>
    </w:p>
    <w:p w14:paraId="3BE9A2C6" w14:textId="77777777" w:rsidR="00AD6DFE" w:rsidRDefault="00D10A82">
      <w:pPr>
        <w:numPr>
          <w:ilvl w:val="1"/>
          <w:numId w:val="7"/>
        </w:numPr>
        <w:rPr>
          <w:rFonts w:ascii="Verdana" w:eastAsia="Verdana" w:hAnsi="Verdana" w:cs="Verdana"/>
        </w:rPr>
      </w:pPr>
      <w:r>
        <w:rPr>
          <w:rFonts w:ascii="Verdana" w:eastAsia="Verdana" w:hAnsi="Verdana" w:cs="Verdana"/>
        </w:rPr>
        <w:t>Kevin</w:t>
      </w:r>
    </w:p>
    <w:p w14:paraId="0D166A69" w14:textId="77777777" w:rsidR="00AD6DFE" w:rsidRDefault="00D10A82">
      <w:pPr>
        <w:numPr>
          <w:ilvl w:val="1"/>
          <w:numId w:val="7"/>
        </w:numPr>
        <w:rPr>
          <w:rFonts w:ascii="Verdana" w:eastAsia="Verdana" w:hAnsi="Verdana" w:cs="Verdana"/>
        </w:rPr>
      </w:pPr>
      <w:r>
        <w:rPr>
          <w:rFonts w:ascii="Verdana" w:eastAsia="Verdana" w:hAnsi="Verdana" w:cs="Verdana"/>
        </w:rPr>
        <w:t>Cameron</w:t>
      </w:r>
    </w:p>
    <w:p w14:paraId="2FFD07E0" w14:textId="77777777" w:rsidR="00AD6DFE" w:rsidRDefault="00D10A82">
      <w:pPr>
        <w:numPr>
          <w:ilvl w:val="1"/>
          <w:numId w:val="7"/>
        </w:numPr>
        <w:rPr>
          <w:rFonts w:ascii="Verdana" w:eastAsia="Verdana" w:hAnsi="Verdana" w:cs="Verdana"/>
        </w:rPr>
      </w:pPr>
      <w:r>
        <w:rPr>
          <w:rFonts w:ascii="Verdana" w:eastAsia="Verdana" w:hAnsi="Verdana" w:cs="Verdana"/>
        </w:rPr>
        <w:t>Mostafa</w:t>
      </w:r>
    </w:p>
    <w:p w14:paraId="1923EC07" w14:textId="77777777" w:rsidR="00AD6DFE" w:rsidRDefault="00D10A82">
      <w:pPr>
        <w:numPr>
          <w:ilvl w:val="0"/>
          <w:numId w:val="7"/>
        </w:numPr>
        <w:rPr>
          <w:rFonts w:ascii="Verdana" w:eastAsia="Verdana" w:hAnsi="Verdana" w:cs="Verdana"/>
        </w:rPr>
      </w:pPr>
      <w:r>
        <w:rPr>
          <w:rFonts w:ascii="Verdana" w:eastAsia="Verdana" w:hAnsi="Verdana" w:cs="Verdana"/>
        </w:rPr>
        <w:t xml:space="preserve">Visual Studio is the standard IDE </w:t>
      </w:r>
    </w:p>
    <w:p w14:paraId="12227F3E" w14:textId="77777777" w:rsidR="00AD6DFE" w:rsidRDefault="00D10A82">
      <w:pPr>
        <w:numPr>
          <w:ilvl w:val="0"/>
          <w:numId w:val="7"/>
        </w:numPr>
        <w:rPr>
          <w:rFonts w:ascii="Verdana" w:eastAsia="Verdana" w:hAnsi="Verdana" w:cs="Verdana"/>
        </w:rPr>
      </w:pPr>
      <w:r>
        <w:rPr>
          <w:rFonts w:ascii="Verdana" w:eastAsia="Verdana" w:hAnsi="Verdana" w:cs="Verdana"/>
        </w:rPr>
        <w:t>C#/SQL for building the backend</w:t>
      </w:r>
    </w:p>
    <w:p w14:paraId="507837ED" w14:textId="77777777" w:rsidR="00AD6DFE" w:rsidRDefault="00D10A82">
      <w:pPr>
        <w:numPr>
          <w:ilvl w:val="0"/>
          <w:numId w:val="7"/>
        </w:numPr>
        <w:rPr>
          <w:rFonts w:ascii="Verdana" w:eastAsia="Verdana" w:hAnsi="Verdana" w:cs="Verdana"/>
        </w:rPr>
      </w:pPr>
      <w:r>
        <w:rPr>
          <w:rFonts w:ascii="Verdana" w:eastAsia="Verdana" w:hAnsi="Verdana" w:cs="Verdana"/>
        </w:rPr>
        <w:t>C# for building the frontend</w:t>
      </w:r>
    </w:p>
    <w:p w14:paraId="2F066719" w14:textId="77777777" w:rsidR="00AD6DFE" w:rsidRDefault="00D10A82">
      <w:pPr>
        <w:numPr>
          <w:ilvl w:val="0"/>
          <w:numId w:val="7"/>
        </w:numPr>
        <w:rPr>
          <w:rFonts w:ascii="Verdana" w:eastAsia="Verdana" w:hAnsi="Verdana" w:cs="Verdana"/>
        </w:rPr>
      </w:pPr>
      <w:r>
        <w:rPr>
          <w:rFonts w:ascii="Verdana" w:eastAsia="Verdana" w:hAnsi="Verdana" w:cs="Verdana"/>
        </w:rPr>
        <w:t>Server for STENER synchronous</w:t>
      </w:r>
    </w:p>
    <w:p w14:paraId="23AE086B" w14:textId="77777777" w:rsidR="00AD6DFE" w:rsidRDefault="00D10A82">
      <w:pPr>
        <w:numPr>
          <w:ilvl w:val="0"/>
          <w:numId w:val="7"/>
        </w:numPr>
        <w:rPr>
          <w:rFonts w:ascii="Verdana" w:eastAsia="Verdana" w:hAnsi="Verdana" w:cs="Verdana"/>
        </w:rPr>
      </w:pPr>
      <w:proofErr w:type="spellStart"/>
      <w:r>
        <w:rPr>
          <w:rFonts w:ascii="Verdana" w:eastAsia="Verdana" w:hAnsi="Verdana" w:cs="Verdana"/>
        </w:rPr>
        <w:t>Github</w:t>
      </w:r>
      <w:proofErr w:type="spellEnd"/>
      <w:r>
        <w:rPr>
          <w:rFonts w:ascii="Verdana" w:eastAsia="Verdana" w:hAnsi="Verdana" w:cs="Verdana"/>
        </w:rPr>
        <w:t xml:space="preserve"> for version control</w:t>
      </w:r>
    </w:p>
    <w:p w14:paraId="6685BEA5" w14:textId="77777777" w:rsidR="00AD6DFE" w:rsidRDefault="00D10A82">
      <w:pPr>
        <w:numPr>
          <w:ilvl w:val="0"/>
          <w:numId w:val="7"/>
        </w:numPr>
        <w:rPr>
          <w:rFonts w:ascii="Verdana" w:eastAsia="Verdana" w:hAnsi="Verdana" w:cs="Verdana"/>
        </w:rPr>
      </w:pPr>
      <w:r>
        <w:rPr>
          <w:rFonts w:ascii="Verdana" w:eastAsia="Verdana" w:hAnsi="Verdana" w:cs="Verdana"/>
        </w:rPr>
        <w:t>Microsoft Visio for the ERD</w:t>
      </w:r>
    </w:p>
    <w:p w14:paraId="33EFAE9D" w14:textId="77777777" w:rsidR="00AD6DFE" w:rsidRDefault="00D10A82">
      <w:pPr>
        <w:numPr>
          <w:ilvl w:val="0"/>
          <w:numId w:val="7"/>
        </w:numPr>
        <w:spacing w:after="240"/>
        <w:rPr>
          <w:rFonts w:ascii="Verdana" w:eastAsia="Verdana" w:hAnsi="Verdana" w:cs="Verdana"/>
        </w:rPr>
      </w:pPr>
      <w:proofErr w:type="spellStart"/>
      <w:r>
        <w:rPr>
          <w:rFonts w:ascii="Verdana" w:eastAsia="Verdana" w:hAnsi="Verdana" w:cs="Verdana"/>
        </w:rPr>
        <w:t>Gitkraken</w:t>
      </w:r>
      <w:proofErr w:type="spellEnd"/>
      <w:r>
        <w:rPr>
          <w:rFonts w:ascii="Verdana" w:eastAsia="Verdana" w:hAnsi="Verdana" w:cs="Verdana"/>
        </w:rPr>
        <w:t>: Git GUI client</w:t>
      </w:r>
    </w:p>
    <w:p w14:paraId="0D0A7B61" w14:textId="549388DA" w:rsidR="00AD6DFE" w:rsidRDefault="00AD6DFE">
      <w:pPr>
        <w:spacing w:before="240" w:after="240"/>
        <w:rPr>
          <w:rFonts w:ascii="Georgia" w:eastAsia="Georgia" w:hAnsi="Georgia" w:cs="Georgia"/>
          <w:b/>
          <w:sz w:val="24"/>
          <w:szCs w:val="24"/>
        </w:rPr>
      </w:pPr>
    </w:p>
    <w:p w14:paraId="3AF5FF18" w14:textId="0A4804C7" w:rsidR="00C730F5" w:rsidRDefault="00C730F5">
      <w:pPr>
        <w:spacing w:before="240" w:after="240"/>
        <w:rPr>
          <w:rFonts w:ascii="Georgia" w:eastAsia="Georgia" w:hAnsi="Georgia" w:cs="Georgia"/>
          <w:b/>
          <w:sz w:val="24"/>
          <w:szCs w:val="24"/>
        </w:rPr>
      </w:pPr>
    </w:p>
    <w:p w14:paraId="07EBFD98" w14:textId="036C65A6" w:rsidR="00C730F5" w:rsidRDefault="00C730F5">
      <w:pPr>
        <w:spacing w:before="240" w:after="240"/>
        <w:rPr>
          <w:rFonts w:ascii="Georgia" w:eastAsia="Georgia" w:hAnsi="Georgia" w:cs="Georgia"/>
          <w:b/>
          <w:sz w:val="24"/>
          <w:szCs w:val="24"/>
        </w:rPr>
      </w:pPr>
    </w:p>
    <w:p w14:paraId="708431F9" w14:textId="1A7DFECB" w:rsidR="00C730F5" w:rsidRDefault="00C730F5">
      <w:pPr>
        <w:spacing w:before="240" w:after="240"/>
        <w:rPr>
          <w:rFonts w:ascii="Georgia" w:eastAsia="Georgia" w:hAnsi="Georgia" w:cs="Georgia"/>
          <w:b/>
          <w:sz w:val="24"/>
          <w:szCs w:val="24"/>
        </w:rPr>
      </w:pPr>
    </w:p>
    <w:p w14:paraId="6EA4636C" w14:textId="77777777" w:rsidR="00C730F5" w:rsidRDefault="00C730F5">
      <w:pPr>
        <w:spacing w:before="240" w:after="240"/>
        <w:rPr>
          <w:rFonts w:ascii="Georgia" w:eastAsia="Georgia" w:hAnsi="Georgia" w:cs="Georgia"/>
          <w:b/>
          <w:sz w:val="24"/>
          <w:szCs w:val="24"/>
        </w:rPr>
      </w:pPr>
    </w:p>
    <w:p w14:paraId="662BF082"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lastRenderedPageBreak/>
        <w:t>3.0 Risk Management</w:t>
      </w:r>
    </w:p>
    <w:p w14:paraId="3EB694E0" w14:textId="77777777" w:rsidR="00AD6DFE" w:rsidRDefault="00D10A82">
      <w:pPr>
        <w:spacing w:before="240" w:after="240"/>
        <w:rPr>
          <w:rFonts w:ascii="Verdana" w:eastAsia="Verdana" w:hAnsi="Verdana" w:cs="Verdana"/>
        </w:rPr>
      </w:pPr>
      <w:r>
        <w:rPr>
          <w:rFonts w:ascii="Verdana" w:eastAsia="Verdana" w:hAnsi="Verdana" w:cs="Verdana"/>
        </w:rPr>
        <w:t>This section discusses project risks and the approach to managing them.</w:t>
      </w:r>
    </w:p>
    <w:p w14:paraId="7D7A338E" w14:textId="77777777" w:rsidR="00AD6DFE" w:rsidRDefault="00D10A82">
      <w:pPr>
        <w:spacing w:before="240" w:after="240"/>
        <w:ind w:left="720"/>
        <w:rPr>
          <w:rFonts w:ascii="Verdana" w:eastAsia="Verdana" w:hAnsi="Verdana" w:cs="Verdana"/>
          <w:b/>
          <w:u w:val="single"/>
        </w:rPr>
      </w:pPr>
      <w:r>
        <w:rPr>
          <w:rFonts w:ascii="Georgia" w:eastAsia="Georgia" w:hAnsi="Georgia" w:cs="Georgia"/>
          <w:b/>
          <w:sz w:val="24"/>
          <w:szCs w:val="24"/>
        </w:rPr>
        <w:t>3.1 Project Risk Table</w:t>
      </w:r>
    </w:p>
    <w:tbl>
      <w:tblPr>
        <w:tblStyle w:val="a4"/>
        <w:tblW w:w="10770"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770"/>
        <w:gridCol w:w="2685"/>
        <w:gridCol w:w="1965"/>
        <w:gridCol w:w="2205"/>
      </w:tblGrid>
      <w:tr w:rsidR="00AD6DFE" w14:paraId="7167BD71" w14:textId="77777777">
        <w:tc>
          <w:tcPr>
            <w:tcW w:w="2145" w:type="dxa"/>
            <w:shd w:val="clear" w:color="auto" w:fill="000000"/>
            <w:tcMar>
              <w:top w:w="100" w:type="dxa"/>
              <w:left w:w="100" w:type="dxa"/>
              <w:bottom w:w="100" w:type="dxa"/>
              <w:right w:w="100" w:type="dxa"/>
            </w:tcMar>
          </w:tcPr>
          <w:p w14:paraId="5418DB27"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Name</w:t>
            </w:r>
          </w:p>
        </w:tc>
        <w:tc>
          <w:tcPr>
            <w:tcW w:w="1770" w:type="dxa"/>
            <w:shd w:val="clear" w:color="auto" w:fill="000000"/>
            <w:tcMar>
              <w:top w:w="100" w:type="dxa"/>
              <w:left w:w="100" w:type="dxa"/>
              <w:bottom w:w="100" w:type="dxa"/>
              <w:right w:w="100" w:type="dxa"/>
            </w:tcMar>
          </w:tcPr>
          <w:p w14:paraId="589C37B7"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Probability</w:t>
            </w:r>
          </w:p>
        </w:tc>
        <w:tc>
          <w:tcPr>
            <w:tcW w:w="2685" w:type="dxa"/>
            <w:shd w:val="clear" w:color="auto" w:fill="000000"/>
            <w:tcMar>
              <w:top w:w="100" w:type="dxa"/>
              <w:left w:w="100" w:type="dxa"/>
              <w:bottom w:w="100" w:type="dxa"/>
              <w:right w:w="100" w:type="dxa"/>
            </w:tcMar>
          </w:tcPr>
          <w:p w14:paraId="7C124B6E"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Impact</w:t>
            </w:r>
          </w:p>
        </w:tc>
        <w:tc>
          <w:tcPr>
            <w:tcW w:w="1965" w:type="dxa"/>
            <w:shd w:val="clear" w:color="auto" w:fill="000000"/>
            <w:tcMar>
              <w:top w:w="100" w:type="dxa"/>
              <w:left w:w="100" w:type="dxa"/>
              <w:bottom w:w="100" w:type="dxa"/>
              <w:right w:w="100" w:type="dxa"/>
            </w:tcMar>
          </w:tcPr>
          <w:p w14:paraId="64E4C700"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Mitigation Plan</w:t>
            </w:r>
          </w:p>
        </w:tc>
        <w:tc>
          <w:tcPr>
            <w:tcW w:w="2205" w:type="dxa"/>
            <w:shd w:val="clear" w:color="auto" w:fill="000000"/>
            <w:tcMar>
              <w:top w:w="100" w:type="dxa"/>
              <w:left w:w="100" w:type="dxa"/>
              <w:bottom w:w="100" w:type="dxa"/>
              <w:right w:w="100" w:type="dxa"/>
            </w:tcMar>
          </w:tcPr>
          <w:p w14:paraId="37B33792"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Contingency Plan</w:t>
            </w:r>
          </w:p>
        </w:tc>
      </w:tr>
      <w:tr w:rsidR="00AD6DFE" w14:paraId="53AE68AA" w14:textId="77777777">
        <w:trPr>
          <w:trHeight w:val="1340"/>
        </w:trPr>
        <w:tc>
          <w:tcPr>
            <w:tcW w:w="2145" w:type="dxa"/>
            <w:shd w:val="clear" w:color="auto" w:fill="E69138"/>
            <w:tcMar>
              <w:top w:w="100" w:type="dxa"/>
              <w:left w:w="100" w:type="dxa"/>
              <w:bottom w:w="100" w:type="dxa"/>
              <w:right w:w="100" w:type="dxa"/>
            </w:tcMar>
          </w:tcPr>
          <w:p w14:paraId="33DB9D59" w14:textId="77777777" w:rsidR="00AD6DFE" w:rsidRDefault="00D10A82">
            <w:pPr>
              <w:spacing w:before="240" w:after="240"/>
              <w:rPr>
                <w:rFonts w:ascii="Verdana" w:eastAsia="Verdana" w:hAnsi="Verdana" w:cs="Verdana"/>
                <w:sz w:val="20"/>
                <w:szCs w:val="20"/>
              </w:rPr>
            </w:pPr>
            <w:r>
              <w:rPr>
                <w:rFonts w:ascii="Verdana" w:eastAsia="Verdana" w:hAnsi="Verdana" w:cs="Verdana"/>
                <w:sz w:val="20"/>
                <w:szCs w:val="20"/>
              </w:rPr>
              <w:t>Failure to complete tasks</w:t>
            </w:r>
          </w:p>
        </w:tc>
        <w:tc>
          <w:tcPr>
            <w:tcW w:w="1770" w:type="dxa"/>
            <w:shd w:val="clear" w:color="auto" w:fill="auto"/>
            <w:tcMar>
              <w:top w:w="100" w:type="dxa"/>
              <w:left w:w="100" w:type="dxa"/>
              <w:bottom w:w="100" w:type="dxa"/>
              <w:right w:w="100" w:type="dxa"/>
            </w:tcMar>
          </w:tcPr>
          <w:p w14:paraId="0B303E92"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highlight w:val="yellow"/>
              </w:rPr>
            </w:pPr>
            <w:r w:rsidRPr="002D7E25">
              <w:rPr>
                <w:rFonts w:ascii="Verdana" w:eastAsia="Verdana" w:hAnsi="Verdana" w:cs="Verdana"/>
                <w:sz w:val="20"/>
                <w:szCs w:val="20"/>
              </w:rPr>
              <w:t>High</w:t>
            </w:r>
          </w:p>
        </w:tc>
        <w:tc>
          <w:tcPr>
            <w:tcW w:w="2685" w:type="dxa"/>
            <w:shd w:val="clear" w:color="auto" w:fill="auto"/>
            <w:tcMar>
              <w:top w:w="100" w:type="dxa"/>
              <w:left w:w="100" w:type="dxa"/>
              <w:bottom w:w="100" w:type="dxa"/>
              <w:right w:w="100" w:type="dxa"/>
            </w:tcMar>
          </w:tcPr>
          <w:p w14:paraId="54DD1558"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The critical path will lag behind, and the final project will be submitted in an uncompleted state</w:t>
            </w:r>
          </w:p>
          <w:p w14:paraId="4088B48C" w14:textId="77777777" w:rsidR="00AD6DFE" w:rsidRDefault="00AD6DFE">
            <w:pPr>
              <w:widowControl w:val="0"/>
              <w:pBdr>
                <w:top w:val="nil"/>
                <w:left w:val="nil"/>
                <w:bottom w:val="nil"/>
                <w:right w:val="nil"/>
                <w:between w:val="nil"/>
              </w:pBdr>
              <w:spacing w:line="240" w:lineRule="auto"/>
              <w:rPr>
                <w:rFonts w:ascii="Verdana" w:eastAsia="Verdana" w:hAnsi="Verdana" w:cs="Verdana"/>
                <w:sz w:val="20"/>
                <w:szCs w:val="20"/>
              </w:rPr>
            </w:pPr>
          </w:p>
          <w:p w14:paraId="5783480F"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w:t>
            </w:r>
          </w:p>
        </w:tc>
        <w:tc>
          <w:tcPr>
            <w:tcW w:w="1965" w:type="dxa"/>
            <w:shd w:val="clear" w:color="auto" w:fill="auto"/>
            <w:tcMar>
              <w:top w:w="100" w:type="dxa"/>
              <w:left w:w="100" w:type="dxa"/>
              <w:bottom w:w="100" w:type="dxa"/>
              <w:right w:w="100" w:type="dxa"/>
            </w:tcMar>
          </w:tcPr>
          <w:p w14:paraId="62704230" w14:textId="35643C29" w:rsidR="00AD6DFE" w:rsidRDefault="00D10A82">
            <w:pPr>
              <w:spacing w:before="240" w:after="240"/>
              <w:rPr>
                <w:rFonts w:ascii="Verdana" w:eastAsia="Verdana" w:hAnsi="Verdana" w:cs="Verdana"/>
                <w:sz w:val="20"/>
                <w:szCs w:val="20"/>
              </w:rPr>
            </w:pPr>
            <w:r>
              <w:rPr>
                <w:rFonts w:ascii="Verdana" w:eastAsia="Verdana" w:hAnsi="Verdana" w:cs="Verdana"/>
                <w:sz w:val="20"/>
                <w:szCs w:val="20"/>
              </w:rPr>
              <w:t>Weekly goals are set, as to identify errors ahead of time.</w:t>
            </w:r>
          </w:p>
        </w:tc>
        <w:tc>
          <w:tcPr>
            <w:tcW w:w="2205" w:type="dxa"/>
            <w:shd w:val="clear" w:color="auto" w:fill="auto"/>
            <w:tcMar>
              <w:top w:w="100" w:type="dxa"/>
              <w:left w:w="100" w:type="dxa"/>
              <w:bottom w:w="100" w:type="dxa"/>
              <w:right w:w="100" w:type="dxa"/>
            </w:tcMar>
          </w:tcPr>
          <w:p w14:paraId="07A80402"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 xml:space="preserve">Descope </w:t>
            </w:r>
          </w:p>
        </w:tc>
      </w:tr>
      <w:tr w:rsidR="00AD6DFE" w14:paraId="4E4BCC77" w14:textId="77777777">
        <w:tc>
          <w:tcPr>
            <w:tcW w:w="2145" w:type="dxa"/>
            <w:shd w:val="clear" w:color="auto" w:fill="E69138"/>
            <w:tcMar>
              <w:top w:w="100" w:type="dxa"/>
              <w:left w:w="100" w:type="dxa"/>
              <w:bottom w:w="100" w:type="dxa"/>
              <w:right w:w="100" w:type="dxa"/>
            </w:tcMar>
          </w:tcPr>
          <w:p w14:paraId="64F2147A"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Developer withdrawal from course</w:t>
            </w:r>
          </w:p>
        </w:tc>
        <w:tc>
          <w:tcPr>
            <w:tcW w:w="1770" w:type="dxa"/>
            <w:shd w:val="clear" w:color="auto" w:fill="auto"/>
            <w:tcMar>
              <w:top w:w="100" w:type="dxa"/>
              <w:left w:w="100" w:type="dxa"/>
              <w:bottom w:w="100" w:type="dxa"/>
              <w:right w:w="100" w:type="dxa"/>
            </w:tcMar>
          </w:tcPr>
          <w:p w14:paraId="36087A8A"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Low</w:t>
            </w:r>
          </w:p>
        </w:tc>
        <w:tc>
          <w:tcPr>
            <w:tcW w:w="2685" w:type="dxa"/>
            <w:shd w:val="clear" w:color="auto" w:fill="auto"/>
            <w:tcMar>
              <w:top w:w="100" w:type="dxa"/>
              <w:left w:w="100" w:type="dxa"/>
              <w:bottom w:w="100" w:type="dxa"/>
              <w:right w:w="100" w:type="dxa"/>
            </w:tcMar>
          </w:tcPr>
          <w:p w14:paraId="7E51E163"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More work is divided on remaining developers</w:t>
            </w:r>
          </w:p>
          <w:p w14:paraId="26408A54" w14:textId="77777777" w:rsidR="00AD6DFE" w:rsidRDefault="00AD6DFE">
            <w:pPr>
              <w:widowControl w:val="0"/>
              <w:pBdr>
                <w:top w:val="nil"/>
                <w:left w:val="nil"/>
                <w:bottom w:val="nil"/>
                <w:right w:val="nil"/>
                <w:between w:val="nil"/>
              </w:pBdr>
              <w:spacing w:line="240" w:lineRule="auto"/>
              <w:rPr>
                <w:rFonts w:ascii="Verdana" w:eastAsia="Verdana" w:hAnsi="Verdana" w:cs="Verdana"/>
                <w:sz w:val="20"/>
                <w:szCs w:val="20"/>
              </w:rPr>
            </w:pPr>
          </w:p>
          <w:p w14:paraId="150779A2"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HIGH</w:t>
            </w:r>
          </w:p>
        </w:tc>
        <w:tc>
          <w:tcPr>
            <w:tcW w:w="1965" w:type="dxa"/>
            <w:shd w:val="clear" w:color="auto" w:fill="auto"/>
            <w:tcMar>
              <w:top w:w="100" w:type="dxa"/>
              <w:left w:w="100" w:type="dxa"/>
              <w:bottom w:w="100" w:type="dxa"/>
              <w:right w:w="100" w:type="dxa"/>
            </w:tcMar>
          </w:tcPr>
          <w:p w14:paraId="5AD1E968"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Lift stress, by dividing work more evenly.</w:t>
            </w:r>
          </w:p>
        </w:tc>
        <w:tc>
          <w:tcPr>
            <w:tcW w:w="2205" w:type="dxa"/>
            <w:shd w:val="clear" w:color="auto" w:fill="auto"/>
            <w:tcMar>
              <w:top w:w="100" w:type="dxa"/>
              <w:left w:w="100" w:type="dxa"/>
              <w:bottom w:w="100" w:type="dxa"/>
              <w:right w:w="100" w:type="dxa"/>
            </w:tcMar>
          </w:tcPr>
          <w:p w14:paraId="41F42568"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Work is divided depending on expertise in the role that was vacated.</w:t>
            </w:r>
            <w:r>
              <w:rPr>
                <w:rFonts w:ascii="Verdana" w:eastAsia="Verdana" w:hAnsi="Verdana" w:cs="Verdana"/>
                <w:sz w:val="20"/>
                <w:szCs w:val="20"/>
              </w:rPr>
              <w:br/>
              <w:t>Documentation about what they were doing before they left.</w:t>
            </w:r>
          </w:p>
        </w:tc>
      </w:tr>
      <w:tr w:rsidR="00AD6DFE" w14:paraId="6FF2B8CD" w14:textId="77777777">
        <w:trPr>
          <w:trHeight w:val="1240"/>
        </w:trPr>
        <w:tc>
          <w:tcPr>
            <w:tcW w:w="2145" w:type="dxa"/>
            <w:shd w:val="clear" w:color="auto" w:fill="E69138"/>
            <w:tcMar>
              <w:top w:w="100" w:type="dxa"/>
              <w:left w:w="100" w:type="dxa"/>
              <w:bottom w:w="100" w:type="dxa"/>
              <w:right w:w="100" w:type="dxa"/>
            </w:tcMar>
          </w:tcPr>
          <w:p w14:paraId="4CEFC839"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Lack of communication</w:t>
            </w:r>
          </w:p>
        </w:tc>
        <w:tc>
          <w:tcPr>
            <w:tcW w:w="1770" w:type="dxa"/>
            <w:shd w:val="clear" w:color="auto" w:fill="auto"/>
            <w:tcMar>
              <w:top w:w="100" w:type="dxa"/>
              <w:left w:w="100" w:type="dxa"/>
              <w:bottom w:w="100" w:type="dxa"/>
              <w:right w:w="100" w:type="dxa"/>
            </w:tcMar>
          </w:tcPr>
          <w:p w14:paraId="25E10821"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Medium</w:t>
            </w:r>
          </w:p>
        </w:tc>
        <w:tc>
          <w:tcPr>
            <w:tcW w:w="2685" w:type="dxa"/>
            <w:shd w:val="clear" w:color="auto" w:fill="auto"/>
            <w:tcMar>
              <w:top w:w="100" w:type="dxa"/>
              <w:left w:w="100" w:type="dxa"/>
              <w:bottom w:w="100" w:type="dxa"/>
              <w:right w:w="100" w:type="dxa"/>
            </w:tcMar>
          </w:tcPr>
          <w:p w14:paraId="45019029"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Lack of needed communication to developers</w:t>
            </w:r>
          </w:p>
          <w:p w14:paraId="68045B3F" w14:textId="77777777" w:rsidR="00AD6DFE" w:rsidRDefault="00AD6DFE">
            <w:pPr>
              <w:widowControl w:val="0"/>
              <w:pBdr>
                <w:top w:val="nil"/>
                <w:left w:val="nil"/>
                <w:bottom w:val="nil"/>
                <w:right w:val="nil"/>
                <w:between w:val="nil"/>
              </w:pBdr>
              <w:spacing w:line="240" w:lineRule="auto"/>
              <w:rPr>
                <w:rFonts w:ascii="Verdana" w:eastAsia="Verdana" w:hAnsi="Verdana" w:cs="Verdana"/>
                <w:sz w:val="20"/>
                <w:szCs w:val="20"/>
              </w:rPr>
            </w:pPr>
          </w:p>
          <w:p w14:paraId="0A2D5E60"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w:t>
            </w:r>
          </w:p>
        </w:tc>
        <w:tc>
          <w:tcPr>
            <w:tcW w:w="1965" w:type="dxa"/>
            <w:shd w:val="clear" w:color="auto" w:fill="auto"/>
            <w:tcMar>
              <w:top w:w="100" w:type="dxa"/>
              <w:left w:w="100" w:type="dxa"/>
              <w:bottom w:w="100" w:type="dxa"/>
              <w:right w:w="100" w:type="dxa"/>
            </w:tcMar>
          </w:tcPr>
          <w:p w14:paraId="098A3E3A"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Thorough documentation of code and what they were working on</w:t>
            </w:r>
          </w:p>
        </w:tc>
        <w:tc>
          <w:tcPr>
            <w:tcW w:w="2205" w:type="dxa"/>
            <w:shd w:val="clear" w:color="auto" w:fill="auto"/>
            <w:tcMar>
              <w:top w:w="100" w:type="dxa"/>
              <w:left w:w="100" w:type="dxa"/>
              <w:bottom w:w="100" w:type="dxa"/>
              <w:right w:w="100" w:type="dxa"/>
            </w:tcMar>
          </w:tcPr>
          <w:p w14:paraId="1781F723"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Keep track of teammates through communication clients.</w:t>
            </w:r>
          </w:p>
        </w:tc>
      </w:tr>
      <w:tr w:rsidR="00AD6DFE" w14:paraId="54B4BED7" w14:textId="77777777">
        <w:tc>
          <w:tcPr>
            <w:tcW w:w="2145" w:type="dxa"/>
            <w:shd w:val="clear" w:color="auto" w:fill="E69138"/>
            <w:tcMar>
              <w:top w:w="100" w:type="dxa"/>
              <w:left w:w="100" w:type="dxa"/>
              <w:bottom w:w="100" w:type="dxa"/>
              <w:right w:w="100" w:type="dxa"/>
            </w:tcMar>
          </w:tcPr>
          <w:p w14:paraId="4DA88E6D"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Data Loss</w:t>
            </w:r>
          </w:p>
        </w:tc>
        <w:tc>
          <w:tcPr>
            <w:tcW w:w="1770" w:type="dxa"/>
            <w:shd w:val="clear" w:color="auto" w:fill="auto"/>
            <w:tcMar>
              <w:top w:w="100" w:type="dxa"/>
              <w:left w:w="100" w:type="dxa"/>
              <w:bottom w:w="100" w:type="dxa"/>
              <w:right w:w="100" w:type="dxa"/>
            </w:tcMar>
          </w:tcPr>
          <w:p w14:paraId="566CD279"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Low</w:t>
            </w:r>
          </w:p>
        </w:tc>
        <w:tc>
          <w:tcPr>
            <w:tcW w:w="2685" w:type="dxa"/>
            <w:shd w:val="clear" w:color="auto" w:fill="auto"/>
            <w:tcMar>
              <w:top w:w="100" w:type="dxa"/>
              <w:left w:w="100" w:type="dxa"/>
              <w:bottom w:w="100" w:type="dxa"/>
              <w:right w:w="100" w:type="dxa"/>
            </w:tcMar>
          </w:tcPr>
          <w:p w14:paraId="27D354DC"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Attempting to redo progress, need to backtrack, resolving problems</w:t>
            </w:r>
          </w:p>
          <w:p w14:paraId="716B3AC9" w14:textId="77777777" w:rsidR="00AD6DFE" w:rsidRDefault="00AD6DFE">
            <w:pPr>
              <w:widowControl w:val="0"/>
              <w:pBdr>
                <w:top w:val="nil"/>
                <w:left w:val="nil"/>
                <w:bottom w:val="nil"/>
                <w:right w:val="nil"/>
                <w:between w:val="nil"/>
              </w:pBdr>
              <w:spacing w:line="240" w:lineRule="auto"/>
              <w:rPr>
                <w:rFonts w:ascii="Verdana" w:eastAsia="Verdana" w:hAnsi="Verdana" w:cs="Verdana"/>
                <w:sz w:val="20"/>
                <w:szCs w:val="20"/>
              </w:rPr>
            </w:pPr>
          </w:p>
          <w:p w14:paraId="39BB1A12"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CRITICAL</w:t>
            </w:r>
          </w:p>
        </w:tc>
        <w:tc>
          <w:tcPr>
            <w:tcW w:w="1965" w:type="dxa"/>
            <w:shd w:val="clear" w:color="auto" w:fill="auto"/>
            <w:tcMar>
              <w:top w:w="100" w:type="dxa"/>
              <w:left w:w="100" w:type="dxa"/>
              <w:bottom w:w="100" w:type="dxa"/>
              <w:right w:w="100" w:type="dxa"/>
            </w:tcMar>
          </w:tcPr>
          <w:p w14:paraId="59E3F17D"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Data backups</w:t>
            </w:r>
          </w:p>
        </w:tc>
        <w:tc>
          <w:tcPr>
            <w:tcW w:w="2205" w:type="dxa"/>
            <w:shd w:val="clear" w:color="auto" w:fill="auto"/>
            <w:tcMar>
              <w:top w:w="100" w:type="dxa"/>
              <w:left w:w="100" w:type="dxa"/>
              <w:bottom w:w="100" w:type="dxa"/>
              <w:right w:w="100" w:type="dxa"/>
            </w:tcMar>
          </w:tcPr>
          <w:p w14:paraId="18B43728"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Look at backups/Git Logs</w:t>
            </w:r>
          </w:p>
        </w:tc>
      </w:tr>
    </w:tbl>
    <w:p w14:paraId="350A189F" w14:textId="77777777" w:rsidR="00AD6DFE" w:rsidRDefault="00AD6DFE">
      <w:pPr>
        <w:spacing w:before="240" w:after="240"/>
        <w:ind w:left="720"/>
        <w:rPr>
          <w:rFonts w:ascii="Verdana" w:eastAsia="Verdana" w:hAnsi="Verdana" w:cs="Verdana"/>
          <w:u w:val="single"/>
        </w:rPr>
      </w:pPr>
    </w:p>
    <w:p w14:paraId="5F5F4F6C"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3.2 Overview of Risk Mitigation, Monitoring, Management</w:t>
      </w:r>
    </w:p>
    <w:p w14:paraId="6676BCE5" w14:textId="77777777" w:rsidR="00AD6DFE" w:rsidRDefault="00D10A82">
      <w:pPr>
        <w:spacing w:before="240" w:after="240"/>
        <w:ind w:left="720"/>
        <w:rPr>
          <w:rFonts w:ascii="Verdana" w:eastAsia="Verdana" w:hAnsi="Verdana" w:cs="Verdana"/>
        </w:rPr>
      </w:pPr>
      <w:r>
        <w:rPr>
          <w:rFonts w:ascii="Verdana" w:eastAsia="Verdana" w:hAnsi="Verdana" w:cs="Verdana"/>
        </w:rPr>
        <w:t>How will Risk Mitigation, Monitoring and Management be handled. Communication plan, when to apply the mitigation strategy, etc.</w:t>
      </w:r>
    </w:p>
    <w:p w14:paraId="74399526" w14:textId="77777777" w:rsidR="00AD6DFE" w:rsidRDefault="00D10A82">
      <w:pPr>
        <w:numPr>
          <w:ilvl w:val="0"/>
          <w:numId w:val="8"/>
        </w:numPr>
        <w:spacing w:before="240"/>
        <w:rPr>
          <w:rFonts w:ascii="Verdana" w:eastAsia="Verdana" w:hAnsi="Verdana" w:cs="Verdana"/>
        </w:rPr>
      </w:pPr>
      <w:r>
        <w:rPr>
          <w:rFonts w:ascii="Verdana" w:eastAsia="Verdana" w:hAnsi="Verdana" w:cs="Verdana"/>
        </w:rPr>
        <w:t>Weekly goals are set, as to identify errors ahead of time. (REVIEW WITH GROUP)</w:t>
      </w:r>
    </w:p>
    <w:p w14:paraId="601BCB96" w14:textId="77777777" w:rsidR="00AD6DFE" w:rsidRDefault="00D10A82">
      <w:pPr>
        <w:numPr>
          <w:ilvl w:val="0"/>
          <w:numId w:val="8"/>
        </w:numPr>
        <w:rPr>
          <w:rFonts w:ascii="Verdana" w:eastAsia="Verdana" w:hAnsi="Verdana" w:cs="Verdana"/>
        </w:rPr>
      </w:pPr>
      <w:r>
        <w:rPr>
          <w:rFonts w:ascii="Verdana" w:eastAsia="Verdana" w:hAnsi="Verdana" w:cs="Verdana"/>
        </w:rPr>
        <w:t>When to apply mitigation plan:</w:t>
      </w:r>
    </w:p>
    <w:p w14:paraId="255E3234" w14:textId="77777777" w:rsidR="00AD6DFE" w:rsidRDefault="00D10A82">
      <w:pPr>
        <w:numPr>
          <w:ilvl w:val="1"/>
          <w:numId w:val="8"/>
        </w:numPr>
        <w:rPr>
          <w:rFonts w:ascii="Verdana" w:eastAsia="Verdana" w:hAnsi="Verdana" w:cs="Verdana"/>
        </w:rPr>
      </w:pPr>
      <w:r>
        <w:rPr>
          <w:rFonts w:ascii="Verdana" w:eastAsia="Verdana" w:hAnsi="Verdana" w:cs="Verdana"/>
        </w:rPr>
        <w:lastRenderedPageBreak/>
        <w:t>Assigning a value to the risk</w:t>
      </w:r>
    </w:p>
    <w:p w14:paraId="29B8C045" w14:textId="77777777" w:rsidR="00AD6DFE" w:rsidRDefault="00D10A82">
      <w:pPr>
        <w:numPr>
          <w:ilvl w:val="1"/>
          <w:numId w:val="8"/>
        </w:numPr>
        <w:spacing w:after="240"/>
        <w:rPr>
          <w:rFonts w:ascii="Verdana" w:eastAsia="Verdana" w:hAnsi="Verdana" w:cs="Verdana"/>
        </w:rPr>
      </w:pPr>
      <w:r>
        <w:rPr>
          <w:rFonts w:ascii="Verdana" w:eastAsia="Verdana" w:hAnsi="Verdana" w:cs="Verdana"/>
        </w:rPr>
        <w:t xml:space="preserve">When the value is higher than a certain threshold mitigation plan goes into effect. </w:t>
      </w:r>
    </w:p>
    <w:p w14:paraId="2FB4E691"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4.0 Project Schedule</w:t>
      </w:r>
    </w:p>
    <w:p w14:paraId="49FE17CD" w14:textId="77777777" w:rsidR="00AD6DFE" w:rsidRDefault="00D10A82">
      <w:pPr>
        <w:spacing w:before="240" w:after="240"/>
        <w:rPr>
          <w:rFonts w:ascii="Verdana" w:eastAsia="Verdana" w:hAnsi="Verdana" w:cs="Verdana"/>
        </w:rPr>
      </w:pPr>
      <w:r>
        <w:rPr>
          <w:rFonts w:ascii="Verdana" w:eastAsia="Verdana" w:hAnsi="Verdana" w:cs="Verdana"/>
        </w:rPr>
        <w:t>This section presents an overview of project tasks and the output of a project scheduling tool.</w:t>
      </w:r>
    </w:p>
    <w:p w14:paraId="33E3E61F"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4.1 Project task set</w:t>
      </w:r>
    </w:p>
    <w:p w14:paraId="6DAA9E41" w14:textId="23B83745" w:rsidR="0065038B" w:rsidRPr="0065038B" w:rsidRDefault="00D10A82" w:rsidP="0065038B">
      <w:pPr>
        <w:numPr>
          <w:ilvl w:val="0"/>
          <w:numId w:val="15"/>
        </w:numPr>
        <w:spacing w:before="240"/>
        <w:rPr>
          <w:rFonts w:ascii="Verdana" w:eastAsia="Verdana" w:hAnsi="Verdana" w:cs="Verdana"/>
        </w:rPr>
      </w:pPr>
      <w:r>
        <w:rPr>
          <w:rFonts w:ascii="Verdana" w:eastAsia="Verdana" w:hAnsi="Verdana" w:cs="Verdana"/>
        </w:rPr>
        <w:t>Pre</w:t>
      </w:r>
      <w:r w:rsidR="004C7745">
        <w:rPr>
          <w:rFonts w:ascii="Verdana" w:eastAsia="Verdana" w:hAnsi="Verdana" w:cs="Verdana"/>
        </w:rPr>
        <w:t>meditated</w:t>
      </w:r>
      <w:r>
        <w:rPr>
          <w:rFonts w:ascii="Verdana" w:eastAsia="Verdana" w:hAnsi="Verdana" w:cs="Verdana"/>
        </w:rPr>
        <w:t xml:space="preserve"> Documentation</w:t>
      </w:r>
    </w:p>
    <w:p w14:paraId="1E463B2F" w14:textId="33819B38" w:rsidR="00AD6DFE" w:rsidRPr="008258CB" w:rsidRDefault="00D10A82">
      <w:pPr>
        <w:numPr>
          <w:ilvl w:val="0"/>
          <w:numId w:val="15"/>
        </w:numPr>
        <w:rPr>
          <w:rFonts w:ascii="Verdana" w:eastAsia="Verdana" w:hAnsi="Verdana" w:cs="Verdana"/>
        </w:rPr>
      </w:pPr>
      <w:r w:rsidRPr="008258CB">
        <w:rPr>
          <w:rFonts w:ascii="Verdana" w:eastAsia="Verdana" w:hAnsi="Verdana" w:cs="Verdana"/>
        </w:rPr>
        <w:t>Requirements</w:t>
      </w:r>
    </w:p>
    <w:p w14:paraId="07594AB3" w14:textId="77777777" w:rsidR="00AD6DFE" w:rsidRPr="008258CB" w:rsidRDefault="00D10A82">
      <w:pPr>
        <w:numPr>
          <w:ilvl w:val="0"/>
          <w:numId w:val="15"/>
        </w:numPr>
        <w:rPr>
          <w:rFonts w:ascii="Verdana" w:eastAsia="Verdana" w:hAnsi="Verdana" w:cs="Verdana"/>
        </w:rPr>
      </w:pPr>
      <w:r w:rsidRPr="008258CB">
        <w:rPr>
          <w:rFonts w:ascii="Verdana" w:eastAsia="Verdana" w:hAnsi="Verdana" w:cs="Verdana"/>
        </w:rPr>
        <w:t>Analysis</w:t>
      </w:r>
    </w:p>
    <w:p w14:paraId="07937997" w14:textId="77777777" w:rsidR="00AD6DFE" w:rsidRPr="008258CB" w:rsidRDefault="00D10A82">
      <w:pPr>
        <w:numPr>
          <w:ilvl w:val="0"/>
          <w:numId w:val="15"/>
        </w:numPr>
        <w:rPr>
          <w:rFonts w:ascii="Verdana" w:eastAsia="Verdana" w:hAnsi="Verdana" w:cs="Verdana"/>
        </w:rPr>
      </w:pPr>
      <w:r w:rsidRPr="008258CB">
        <w:rPr>
          <w:rFonts w:ascii="Verdana" w:eastAsia="Verdana" w:hAnsi="Verdana" w:cs="Verdana"/>
        </w:rPr>
        <w:t>Design</w:t>
      </w:r>
    </w:p>
    <w:p w14:paraId="3FAC510D" w14:textId="77777777" w:rsidR="00AD6DFE" w:rsidRDefault="00D10A82">
      <w:pPr>
        <w:numPr>
          <w:ilvl w:val="0"/>
          <w:numId w:val="15"/>
        </w:numPr>
        <w:rPr>
          <w:rFonts w:ascii="Verdana" w:eastAsia="Verdana" w:hAnsi="Verdana" w:cs="Verdana"/>
        </w:rPr>
      </w:pPr>
      <w:r>
        <w:rPr>
          <w:rFonts w:ascii="Verdana" w:eastAsia="Verdana" w:hAnsi="Verdana" w:cs="Verdana"/>
        </w:rPr>
        <w:t>Building</w:t>
      </w:r>
    </w:p>
    <w:p w14:paraId="50AE263B" w14:textId="77777777" w:rsidR="00AD6DFE" w:rsidRDefault="00D10A82">
      <w:pPr>
        <w:numPr>
          <w:ilvl w:val="0"/>
          <w:numId w:val="15"/>
        </w:numPr>
        <w:rPr>
          <w:rFonts w:ascii="Verdana" w:eastAsia="Verdana" w:hAnsi="Verdana" w:cs="Verdana"/>
        </w:rPr>
      </w:pPr>
      <w:r>
        <w:rPr>
          <w:rFonts w:ascii="Verdana" w:eastAsia="Verdana" w:hAnsi="Verdana" w:cs="Verdana"/>
        </w:rPr>
        <w:t>Testing</w:t>
      </w:r>
    </w:p>
    <w:p w14:paraId="43FD7C5A" w14:textId="201325E8" w:rsidR="00AD6DFE" w:rsidRDefault="00D10A82">
      <w:pPr>
        <w:numPr>
          <w:ilvl w:val="0"/>
          <w:numId w:val="15"/>
        </w:numPr>
        <w:spacing w:after="240"/>
        <w:rPr>
          <w:rFonts w:ascii="Verdana" w:eastAsia="Verdana" w:hAnsi="Verdana" w:cs="Verdana"/>
        </w:rPr>
      </w:pPr>
      <w:r>
        <w:rPr>
          <w:rFonts w:ascii="Verdana" w:eastAsia="Verdana" w:hAnsi="Verdana" w:cs="Verdana"/>
        </w:rPr>
        <w:t>Deploy</w:t>
      </w:r>
      <w:r w:rsidR="007D23D1">
        <w:rPr>
          <w:rFonts w:ascii="Verdana" w:eastAsia="Verdana" w:hAnsi="Verdana" w:cs="Verdana"/>
        </w:rPr>
        <w:t>ment</w:t>
      </w:r>
    </w:p>
    <w:p w14:paraId="6E985725" w14:textId="77777777" w:rsidR="00AD6DFE" w:rsidRDefault="00D10A82">
      <w:pPr>
        <w:spacing w:before="240" w:after="240"/>
        <w:rPr>
          <w:rFonts w:ascii="Verdana" w:eastAsia="Verdana" w:hAnsi="Verdana" w:cs="Verdana"/>
        </w:rPr>
      </w:pPr>
      <w:r>
        <w:rPr>
          <w:rFonts w:ascii="Verdana" w:eastAsia="Verdana" w:hAnsi="Verdana" w:cs="Verdana"/>
        </w:rPr>
        <w:tab/>
        <w:t>Framework: Waterfall</w:t>
      </w:r>
    </w:p>
    <w:p w14:paraId="74CAB076" w14:textId="5ACAA8A6" w:rsidR="00AD6DFE" w:rsidRDefault="00D10A82" w:rsidP="00D35425">
      <w:pPr>
        <w:spacing w:before="240" w:after="240"/>
        <w:ind w:left="720"/>
        <w:rPr>
          <w:rFonts w:ascii="Verdana" w:eastAsia="Verdana" w:hAnsi="Verdana" w:cs="Verdana"/>
        </w:rPr>
      </w:pPr>
      <w:r>
        <w:rPr>
          <w:rFonts w:ascii="Verdana" w:eastAsia="Verdana" w:hAnsi="Verdana" w:cs="Verdana"/>
        </w:rPr>
        <w:t>The process model, framework activities and task set that have been selected for the project are presented in this section.</w:t>
      </w:r>
    </w:p>
    <w:p w14:paraId="2BB4DCD2" w14:textId="54882913" w:rsidR="005D7922" w:rsidRDefault="005D7922" w:rsidP="00D35425">
      <w:pPr>
        <w:spacing w:before="240" w:after="240"/>
        <w:ind w:left="720"/>
        <w:rPr>
          <w:rFonts w:ascii="Verdana" w:eastAsia="Verdana" w:hAnsi="Verdana" w:cs="Verdana"/>
        </w:rPr>
      </w:pPr>
    </w:p>
    <w:p w14:paraId="069C8E01" w14:textId="3F007682" w:rsidR="005D7922" w:rsidRDefault="005D7922" w:rsidP="00D35425">
      <w:pPr>
        <w:spacing w:before="240" w:after="240"/>
        <w:ind w:left="720"/>
        <w:rPr>
          <w:rFonts w:ascii="Verdana" w:eastAsia="Verdana" w:hAnsi="Verdana" w:cs="Verdana"/>
        </w:rPr>
      </w:pPr>
    </w:p>
    <w:p w14:paraId="0FCF3145" w14:textId="1AA1E7F4" w:rsidR="005D7922" w:rsidRDefault="005D7922" w:rsidP="00D35425">
      <w:pPr>
        <w:spacing w:before="240" w:after="240"/>
        <w:ind w:left="720"/>
        <w:rPr>
          <w:rFonts w:ascii="Verdana" w:eastAsia="Verdana" w:hAnsi="Verdana" w:cs="Verdana"/>
        </w:rPr>
      </w:pPr>
    </w:p>
    <w:p w14:paraId="504C44D8" w14:textId="18F9FE12" w:rsidR="005D7922" w:rsidRDefault="005D7922" w:rsidP="00D35425">
      <w:pPr>
        <w:spacing w:before="240" w:after="240"/>
        <w:ind w:left="720"/>
        <w:rPr>
          <w:rFonts w:ascii="Verdana" w:eastAsia="Verdana" w:hAnsi="Verdana" w:cs="Verdana"/>
        </w:rPr>
      </w:pPr>
    </w:p>
    <w:p w14:paraId="4994A5B8" w14:textId="66A671FC" w:rsidR="005D7922" w:rsidRDefault="005D7922" w:rsidP="00D35425">
      <w:pPr>
        <w:spacing w:before="240" w:after="240"/>
        <w:ind w:left="720"/>
        <w:rPr>
          <w:rFonts w:ascii="Verdana" w:eastAsia="Verdana" w:hAnsi="Verdana" w:cs="Verdana"/>
        </w:rPr>
      </w:pPr>
    </w:p>
    <w:p w14:paraId="1A6FD134" w14:textId="4EB966A5" w:rsidR="005D7922" w:rsidRDefault="005D7922" w:rsidP="00D35425">
      <w:pPr>
        <w:spacing w:before="240" w:after="240"/>
        <w:ind w:left="720"/>
        <w:rPr>
          <w:rFonts w:ascii="Verdana" w:eastAsia="Verdana" w:hAnsi="Verdana" w:cs="Verdana"/>
        </w:rPr>
      </w:pPr>
    </w:p>
    <w:p w14:paraId="39A3AEF8" w14:textId="577C3091" w:rsidR="005D7922" w:rsidRDefault="005D7922" w:rsidP="00D35425">
      <w:pPr>
        <w:spacing w:before="240" w:after="240"/>
        <w:ind w:left="720"/>
        <w:rPr>
          <w:rFonts w:ascii="Verdana" w:eastAsia="Verdana" w:hAnsi="Verdana" w:cs="Verdana"/>
        </w:rPr>
      </w:pPr>
    </w:p>
    <w:p w14:paraId="526007A9" w14:textId="4912C831" w:rsidR="005D7922" w:rsidRDefault="005D7922" w:rsidP="00D35425">
      <w:pPr>
        <w:spacing w:before="240" w:after="240"/>
        <w:ind w:left="720"/>
        <w:rPr>
          <w:rFonts w:ascii="Verdana" w:eastAsia="Verdana" w:hAnsi="Verdana" w:cs="Verdana"/>
        </w:rPr>
      </w:pPr>
    </w:p>
    <w:p w14:paraId="7096EBEB" w14:textId="68E59AB1" w:rsidR="005D7922" w:rsidRDefault="005D7922" w:rsidP="00D35425">
      <w:pPr>
        <w:spacing w:before="240" w:after="240"/>
        <w:ind w:left="720"/>
        <w:rPr>
          <w:rFonts w:ascii="Verdana" w:eastAsia="Verdana" w:hAnsi="Verdana" w:cs="Verdana"/>
        </w:rPr>
      </w:pPr>
    </w:p>
    <w:p w14:paraId="4B6C701C" w14:textId="1A15CD06" w:rsidR="005D7922" w:rsidRDefault="005D7922" w:rsidP="00D35425">
      <w:pPr>
        <w:spacing w:before="240" w:after="240"/>
        <w:ind w:left="720"/>
        <w:rPr>
          <w:rFonts w:ascii="Verdana" w:eastAsia="Verdana" w:hAnsi="Verdana" w:cs="Verdana"/>
        </w:rPr>
      </w:pPr>
    </w:p>
    <w:p w14:paraId="51671367" w14:textId="77777777" w:rsidR="005D7922" w:rsidRDefault="005D7922" w:rsidP="00D35425">
      <w:pPr>
        <w:spacing w:before="240" w:after="240"/>
        <w:ind w:left="720"/>
        <w:rPr>
          <w:rFonts w:ascii="Verdana" w:eastAsia="Verdana" w:hAnsi="Verdana" w:cs="Verdana"/>
        </w:rPr>
      </w:pPr>
    </w:p>
    <w:p w14:paraId="1EE08EE3" w14:textId="77777777" w:rsidR="00AD6DFE" w:rsidRPr="005346F1" w:rsidRDefault="00D10A82">
      <w:pPr>
        <w:spacing w:before="240" w:after="240"/>
        <w:ind w:left="720"/>
        <w:rPr>
          <w:rFonts w:ascii="Georgia" w:eastAsia="Georgia" w:hAnsi="Georgia" w:cs="Georgia"/>
          <w:b/>
          <w:sz w:val="24"/>
          <w:szCs w:val="24"/>
        </w:rPr>
      </w:pPr>
      <w:r w:rsidRPr="005346F1">
        <w:rPr>
          <w:rFonts w:ascii="Georgia" w:eastAsia="Georgia" w:hAnsi="Georgia" w:cs="Georgia"/>
          <w:b/>
          <w:sz w:val="24"/>
          <w:szCs w:val="24"/>
        </w:rPr>
        <w:lastRenderedPageBreak/>
        <w:t>4.2 Task network</w:t>
      </w:r>
    </w:p>
    <w:p w14:paraId="27D66339" w14:textId="1259F438" w:rsidR="00AD6DFE" w:rsidRDefault="002105ED">
      <w:pPr>
        <w:spacing w:before="240" w:after="240"/>
        <w:rPr>
          <w:rFonts w:ascii="Verdana" w:eastAsia="Verdana" w:hAnsi="Verdana" w:cs="Verdana"/>
        </w:rPr>
      </w:pPr>
      <w:r>
        <w:rPr>
          <w:rFonts w:ascii="Verdana" w:eastAsia="Verdana" w:hAnsi="Verdana" w:cs="Verdana"/>
          <w:noProof/>
        </w:rPr>
        <w:drawing>
          <wp:inline distT="0" distB="0" distL="0" distR="0" wp14:anchorId="1FFAC0D8" wp14:editId="5F60DB02">
            <wp:extent cx="5138049" cy="777637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S 375 Task Network V3.png"/>
                    <pic:cNvPicPr/>
                  </pic:nvPicPr>
                  <pic:blipFill>
                    <a:blip r:embed="rId7">
                      <a:extLst>
                        <a:ext uri="{28A0092B-C50C-407E-A947-70E740481C1C}">
                          <a14:useLocalDpi xmlns:a14="http://schemas.microsoft.com/office/drawing/2010/main" val="0"/>
                        </a:ext>
                      </a:extLst>
                    </a:blip>
                    <a:stretch>
                      <a:fillRect/>
                    </a:stretch>
                  </pic:blipFill>
                  <pic:spPr>
                    <a:xfrm>
                      <a:off x="0" y="0"/>
                      <a:ext cx="5145376" cy="7787466"/>
                    </a:xfrm>
                    <a:prstGeom prst="rect">
                      <a:avLst/>
                    </a:prstGeom>
                  </pic:spPr>
                </pic:pic>
              </a:graphicData>
            </a:graphic>
          </wp:inline>
        </w:drawing>
      </w:r>
    </w:p>
    <w:p w14:paraId="66A9437E"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4.3 Timeline chart</w:t>
      </w:r>
    </w:p>
    <w:p w14:paraId="3C8D02E5" w14:textId="751FBAC1" w:rsidR="00AD6DFE" w:rsidRDefault="00E252D4" w:rsidP="00E252D4">
      <w:pPr>
        <w:spacing w:before="240" w:after="240"/>
        <w:rPr>
          <w:rFonts w:ascii="Verdana" w:eastAsia="Verdana" w:hAnsi="Verdana" w:cs="Verdana"/>
        </w:rPr>
      </w:pPr>
      <w:r>
        <w:rPr>
          <w:rFonts w:ascii="Verdana" w:eastAsia="Verdana" w:hAnsi="Verdana" w:cs="Verdana"/>
          <w:noProof/>
        </w:rPr>
        <w:drawing>
          <wp:inline distT="0" distB="0" distL="0" distR="0" wp14:anchorId="2D2C2407" wp14:editId="0DB48910">
            <wp:extent cx="6339109" cy="2297927"/>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line.png"/>
                    <pic:cNvPicPr/>
                  </pic:nvPicPr>
                  <pic:blipFill>
                    <a:blip r:embed="rId8">
                      <a:extLst>
                        <a:ext uri="{28A0092B-C50C-407E-A947-70E740481C1C}">
                          <a14:useLocalDpi xmlns:a14="http://schemas.microsoft.com/office/drawing/2010/main" val="0"/>
                        </a:ext>
                      </a:extLst>
                    </a:blip>
                    <a:stretch>
                      <a:fillRect/>
                    </a:stretch>
                  </pic:blipFill>
                  <pic:spPr>
                    <a:xfrm>
                      <a:off x="0" y="0"/>
                      <a:ext cx="6350954" cy="2302221"/>
                    </a:xfrm>
                    <a:prstGeom prst="rect">
                      <a:avLst/>
                    </a:prstGeom>
                  </pic:spPr>
                </pic:pic>
              </a:graphicData>
            </a:graphic>
          </wp:inline>
        </w:drawing>
      </w:r>
    </w:p>
    <w:p w14:paraId="08B4D440"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 xml:space="preserve">5.0 Staff Organization </w:t>
      </w:r>
    </w:p>
    <w:p w14:paraId="1C3F528D" w14:textId="77777777" w:rsidR="00AD6DFE" w:rsidRDefault="00D10A82">
      <w:pPr>
        <w:spacing w:before="240" w:after="240"/>
        <w:rPr>
          <w:rFonts w:ascii="Verdana" w:eastAsia="Verdana" w:hAnsi="Verdana" w:cs="Verdana"/>
        </w:rPr>
      </w:pPr>
      <w:r>
        <w:rPr>
          <w:rFonts w:ascii="Verdana" w:eastAsia="Verdana" w:hAnsi="Verdana" w:cs="Verdana"/>
        </w:rPr>
        <w:t>The manner in which staff are organized and the mechanisms for reporting are noted.</w:t>
      </w:r>
    </w:p>
    <w:p w14:paraId="444EA0A6"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5.1 Team structure</w:t>
      </w:r>
    </w:p>
    <w:p w14:paraId="1775C757" w14:textId="77777777" w:rsidR="00AD6DFE" w:rsidRDefault="00D10A82">
      <w:pPr>
        <w:spacing w:before="240" w:after="240"/>
        <w:ind w:left="720"/>
        <w:rPr>
          <w:rFonts w:ascii="Verdana" w:eastAsia="Verdana" w:hAnsi="Verdana" w:cs="Verdana"/>
        </w:rPr>
      </w:pPr>
      <w:r>
        <w:rPr>
          <w:rFonts w:ascii="Verdana" w:eastAsia="Verdana" w:hAnsi="Verdana" w:cs="Verdana"/>
        </w:rPr>
        <w:t>The team structure for the project is identified. Roles are defined.</w:t>
      </w: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AD6DFE" w14:paraId="2A93C36E" w14:textId="77777777">
        <w:tc>
          <w:tcPr>
            <w:tcW w:w="4320" w:type="dxa"/>
            <w:shd w:val="clear" w:color="auto" w:fill="000000"/>
            <w:tcMar>
              <w:top w:w="100" w:type="dxa"/>
              <w:left w:w="100" w:type="dxa"/>
              <w:bottom w:w="100" w:type="dxa"/>
              <w:right w:w="100" w:type="dxa"/>
            </w:tcMar>
          </w:tcPr>
          <w:p w14:paraId="1C6D0F94"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rPr>
            </w:pPr>
            <w:r>
              <w:rPr>
                <w:rFonts w:ascii="Verdana" w:eastAsia="Verdana" w:hAnsi="Verdana" w:cs="Verdana"/>
                <w:color w:val="FFFFFF"/>
              </w:rPr>
              <w:t>Name</w:t>
            </w:r>
          </w:p>
        </w:tc>
        <w:tc>
          <w:tcPr>
            <w:tcW w:w="4320" w:type="dxa"/>
            <w:shd w:val="clear" w:color="auto" w:fill="000000"/>
            <w:tcMar>
              <w:top w:w="100" w:type="dxa"/>
              <w:left w:w="100" w:type="dxa"/>
              <w:bottom w:w="100" w:type="dxa"/>
              <w:right w:w="100" w:type="dxa"/>
            </w:tcMar>
          </w:tcPr>
          <w:p w14:paraId="1EFB525F"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rPr>
            </w:pPr>
            <w:r>
              <w:rPr>
                <w:rFonts w:ascii="Verdana" w:eastAsia="Verdana" w:hAnsi="Verdana" w:cs="Verdana"/>
                <w:color w:val="FFFFFF"/>
              </w:rPr>
              <w:t>Position</w:t>
            </w:r>
          </w:p>
        </w:tc>
      </w:tr>
      <w:tr w:rsidR="00AD6DFE" w14:paraId="5B73FF17" w14:textId="77777777">
        <w:tc>
          <w:tcPr>
            <w:tcW w:w="4320" w:type="dxa"/>
            <w:shd w:val="clear" w:color="auto" w:fill="E69138"/>
            <w:tcMar>
              <w:top w:w="100" w:type="dxa"/>
              <w:left w:w="100" w:type="dxa"/>
              <w:bottom w:w="100" w:type="dxa"/>
              <w:right w:w="100" w:type="dxa"/>
            </w:tcMar>
          </w:tcPr>
          <w:p w14:paraId="01BD204B"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Zakariya Ahmed</w:t>
            </w:r>
          </w:p>
        </w:tc>
        <w:tc>
          <w:tcPr>
            <w:tcW w:w="4320" w:type="dxa"/>
            <w:shd w:val="clear" w:color="auto" w:fill="auto"/>
            <w:tcMar>
              <w:top w:w="100" w:type="dxa"/>
              <w:left w:w="100" w:type="dxa"/>
              <w:bottom w:w="100" w:type="dxa"/>
              <w:right w:w="100" w:type="dxa"/>
            </w:tcMar>
          </w:tcPr>
          <w:p w14:paraId="4F8C7BBE"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Senior Tech Lead/SPMP manager</w:t>
            </w:r>
          </w:p>
        </w:tc>
      </w:tr>
      <w:tr w:rsidR="00AD6DFE" w14:paraId="6A7651D8" w14:textId="77777777">
        <w:tc>
          <w:tcPr>
            <w:tcW w:w="4320" w:type="dxa"/>
            <w:shd w:val="clear" w:color="auto" w:fill="E69138"/>
            <w:tcMar>
              <w:top w:w="100" w:type="dxa"/>
              <w:left w:w="100" w:type="dxa"/>
              <w:bottom w:w="100" w:type="dxa"/>
              <w:right w:w="100" w:type="dxa"/>
            </w:tcMar>
          </w:tcPr>
          <w:p w14:paraId="0C0E08C0"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Cameron </w:t>
            </w:r>
            <w:proofErr w:type="spellStart"/>
            <w:r>
              <w:rPr>
                <w:rFonts w:ascii="Verdana" w:eastAsia="Verdana" w:hAnsi="Verdana" w:cs="Verdana"/>
              </w:rPr>
              <w:t>Labut</w:t>
            </w:r>
            <w:proofErr w:type="spellEnd"/>
          </w:p>
        </w:tc>
        <w:tc>
          <w:tcPr>
            <w:tcW w:w="4320" w:type="dxa"/>
            <w:shd w:val="clear" w:color="auto" w:fill="auto"/>
            <w:tcMar>
              <w:top w:w="100" w:type="dxa"/>
              <w:left w:w="100" w:type="dxa"/>
              <w:bottom w:w="100" w:type="dxa"/>
              <w:right w:w="100" w:type="dxa"/>
            </w:tcMar>
          </w:tcPr>
          <w:p w14:paraId="117256BD"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AD6DFE" w14:paraId="781E3D63" w14:textId="77777777">
        <w:tc>
          <w:tcPr>
            <w:tcW w:w="4320" w:type="dxa"/>
            <w:shd w:val="clear" w:color="auto" w:fill="E69138"/>
            <w:tcMar>
              <w:top w:w="100" w:type="dxa"/>
              <w:left w:w="100" w:type="dxa"/>
              <w:bottom w:w="100" w:type="dxa"/>
              <w:right w:w="100" w:type="dxa"/>
            </w:tcMar>
          </w:tcPr>
          <w:p w14:paraId="582ECCB8"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Mostafa El </w:t>
            </w:r>
            <w:proofErr w:type="spellStart"/>
            <w:r>
              <w:rPr>
                <w:rFonts w:ascii="Verdana" w:eastAsia="Verdana" w:hAnsi="Verdana" w:cs="Verdana"/>
              </w:rPr>
              <w:t>Majzoub</w:t>
            </w:r>
            <w:proofErr w:type="spellEnd"/>
          </w:p>
        </w:tc>
        <w:tc>
          <w:tcPr>
            <w:tcW w:w="4320" w:type="dxa"/>
            <w:shd w:val="clear" w:color="auto" w:fill="auto"/>
            <w:tcMar>
              <w:top w:w="100" w:type="dxa"/>
              <w:left w:w="100" w:type="dxa"/>
              <w:bottom w:w="100" w:type="dxa"/>
              <w:right w:w="100" w:type="dxa"/>
            </w:tcMar>
          </w:tcPr>
          <w:p w14:paraId="16709559"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AD6DFE" w14:paraId="6EC63BAB" w14:textId="77777777">
        <w:tc>
          <w:tcPr>
            <w:tcW w:w="4320" w:type="dxa"/>
            <w:shd w:val="clear" w:color="auto" w:fill="E69138"/>
            <w:tcMar>
              <w:top w:w="100" w:type="dxa"/>
              <w:left w:w="100" w:type="dxa"/>
              <w:bottom w:w="100" w:type="dxa"/>
              <w:right w:w="100" w:type="dxa"/>
            </w:tcMar>
          </w:tcPr>
          <w:p w14:paraId="3B25F8CD"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Muaz </w:t>
            </w:r>
            <w:proofErr w:type="spellStart"/>
            <w:r>
              <w:rPr>
                <w:rFonts w:ascii="Verdana" w:eastAsia="Verdana" w:hAnsi="Verdana" w:cs="Verdana"/>
              </w:rPr>
              <w:t>Alhaidar</w:t>
            </w:r>
            <w:proofErr w:type="spellEnd"/>
          </w:p>
        </w:tc>
        <w:tc>
          <w:tcPr>
            <w:tcW w:w="4320" w:type="dxa"/>
            <w:shd w:val="clear" w:color="auto" w:fill="auto"/>
            <w:tcMar>
              <w:top w:w="100" w:type="dxa"/>
              <w:left w:w="100" w:type="dxa"/>
              <w:bottom w:w="100" w:type="dxa"/>
              <w:right w:w="100" w:type="dxa"/>
            </w:tcMar>
          </w:tcPr>
          <w:p w14:paraId="3AC69170"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AD6DFE" w14:paraId="64771B5F" w14:textId="77777777">
        <w:tc>
          <w:tcPr>
            <w:tcW w:w="4320" w:type="dxa"/>
            <w:shd w:val="clear" w:color="auto" w:fill="E69138"/>
            <w:tcMar>
              <w:top w:w="100" w:type="dxa"/>
              <w:left w:w="100" w:type="dxa"/>
              <w:bottom w:w="100" w:type="dxa"/>
              <w:right w:w="100" w:type="dxa"/>
            </w:tcMar>
          </w:tcPr>
          <w:p w14:paraId="45EC01FC"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Kevin Longworth</w:t>
            </w:r>
          </w:p>
        </w:tc>
        <w:tc>
          <w:tcPr>
            <w:tcW w:w="4320" w:type="dxa"/>
            <w:shd w:val="clear" w:color="auto" w:fill="auto"/>
            <w:tcMar>
              <w:top w:w="100" w:type="dxa"/>
              <w:left w:w="100" w:type="dxa"/>
              <w:bottom w:w="100" w:type="dxa"/>
              <w:right w:w="100" w:type="dxa"/>
            </w:tcMar>
          </w:tcPr>
          <w:p w14:paraId="0A150BEC"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bl>
    <w:p w14:paraId="48620605" w14:textId="77777777" w:rsidR="00AD6DFE" w:rsidRDefault="00AD6DFE">
      <w:pPr>
        <w:spacing w:before="240" w:after="240"/>
        <w:ind w:left="720"/>
        <w:rPr>
          <w:rFonts w:ascii="Verdana" w:eastAsia="Verdana" w:hAnsi="Verdana" w:cs="Verdana"/>
        </w:rPr>
      </w:pPr>
    </w:p>
    <w:p w14:paraId="738DC6FA"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5.2 Management reporting and communication</w:t>
      </w:r>
    </w:p>
    <w:p w14:paraId="21176ADF" w14:textId="77777777" w:rsidR="00AD6DFE" w:rsidRDefault="00D10A82">
      <w:pPr>
        <w:spacing w:before="240" w:after="240"/>
        <w:ind w:left="720"/>
        <w:rPr>
          <w:rFonts w:ascii="Verdana" w:eastAsia="Verdana" w:hAnsi="Verdana" w:cs="Verdana"/>
        </w:rPr>
      </w:pPr>
      <w:r>
        <w:rPr>
          <w:rFonts w:ascii="Verdana" w:eastAsia="Verdana" w:hAnsi="Verdana" w:cs="Verdana"/>
        </w:rPr>
        <w:t>Mechanisms for progress reporting and inter/intra team communication are identified.</w:t>
      </w:r>
    </w:p>
    <w:p w14:paraId="1A6B9ED7" w14:textId="77777777" w:rsidR="00AD6DFE" w:rsidRDefault="00D10A82">
      <w:pPr>
        <w:numPr>
          <w:ilvl w:val="0"/>
          <w:numId w:val="12"/>
        </w:numPr>
        <w:spacing w:before="240"/>
        <w:rPr>
          <w:rFonts w:ascii="Verdana" w:eastAsia="Verdana" w:hAnsi="Verdana" w:cs="Verdana"/>
        </w:rPr>
      </w:pPr>
      <w:r>
        <w:rPr>
          <w:rFonts w:ascii="Verdana" w:eastAsia="Verdana" w:hAnsi="Verdana" w:cs="Verdana"/>
        </w:rPr>
        <w:t>Discord for online text/voice communication</w:t>
      </w:r>
    </w:p>
    <w:p w14:paraId="2DB96FEE" w14:textId="77777777" w:rsidR="00AD6DFE" w:rsidRDefault="00D10A82">
      <w:pPr>
        <w:numPr>
          <w:ilvl w:val="0"/>
          <w:numId w:val="12"/>
        </w:numPr>
        <w:rPr>
          <w:rFonts w:ascii="Verdana" w:eastAsia="Verdana" w:hAnsi="Verdana" w:cs="Verdana"/>
        </w:rPr>
      </w:pPr>
      <w:r>
        <w:rPr>
          <w:rFonts w:ascii="Verdana" w:eastAsia="Verdana" w:hAnsi="Verdana" w:cs="Verdana"/>
        </w:rPr>
        <w:t>In person group meetings</w:t>
      </w:r>
    </w:p>
    <w:p w14:paraId="3E07BE6D" w14:textId="77777777" w:rsidR="00AD6DFE" w:rsidRDefault="00D10A82">
      <w:pPr>
        <w:numPr>
          <w:ilvl w:val="0"/>
          <w:numId w:val="12"/>
        </w:numPr>
        <w:rPr>
          <w:rFonts w:ascii="Verdana" w:eastAsia="Verdana" w:hAnsi="Verdana" w:cs="Verdana"/>
        </w:rPr>
      </w:pPr>
      <w:r>
        <w:rPr>
          <w:rFonts w:ascii="Verdana" w:eastAsia="Verdana" w:hAnsi="Verdana" w:cs="Verdana"/>
        </w:rPr>
        <w:lastRenderedPageBreak/>
        <w:t>One-to-one meetings with Tech Lead</w:t>
      </w:r>
    </w:p>
    <w:p w14:paraId="4A212195" w14:textId="77777777" w:rsidR="00AD6DFE" w:rsidRDefault="00D10A82">
      <w:pPr>
        <w:numPr>
          <w:ilvl w:val="0"/>
          <w:numId w:val="12"/>
        </w:numPr>
        <w:rPr>
          <w:rFonts w:ascii="Verdana" w:eastAsia="Verdana" w:hAnsi="Verdana" w:cs="Verdana"/>
        </w:rPr>
      </w:pPr>
      <w:proofErr w:type="spellStart"/>
      <w:r>
        <w:rPr>
          <w:rFonts w:ascii="Verdana" w:eastAsia="Verdana" w:hAnsi="Verdana" w:cs="Verdana"/>
        </w:rPr>
        <w:t>Github</w:t>
      </w:r>
      <w:proofErr w:type="spellEnd"/>
      <w:r>
        <w:rPr>
          <w:rFonts w:ascii="Verdana" w:eastAsia="Verdana" w:hAnsi="Verdana" w:cs="Verdana"/>
        </w:rPr>
        <w:t xml:space="preserve"> issues board</w:t>
      </w:r>
    </w:p>
    <w:p w14:paraId="74121DA1" w14:textId="77777777" w:rsidR="00AD6DFE" w:rsidRDefault="00D10A82">
      <w:pPr>
        <w:numPr>
          <w:ilvl w:val="0"/>
          <w:numId w:val="12"/>
        </w:numPr>
        <w:spacing w:after="240"/>
        <w:rPr>
          <w:rFonts w:ascii="Verdana" w:eastAsia="Verdana" w:hAnsi="Verdana" w:cs="Verdana"/>
        </w:rPr>
      </w:pPr>
      <w:r>
        <w:rPr>
          <w:rFonts w:ascii="Verdana" w:eastAsia="Verdana" w:hAnsi="Verdana" w:cs="Verdana"/>
        </w:rPr>
        <w:t>Weekly status on team</w:t>
      </w:r>
    </w:p>
    <w:p w14:paraId="760794C8"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6.0 Tracking and Control Mechanisms</w:t>
      </w:r>
    </w:p>
    <w:p w14:paraId="1BE3C10F" w14:textId="77777777" w:rsidR="00AD6DFE" w:rsidRDefault="00D10A82">
      <w:pPr>
        <w:spacing w:before="240" w:after="240"/>
        <w:rPr>
          <w:rFonts w:ascii="Verdana" w:eastAsia="Verdana" w:hAnsi="Verdana" w:cs="Verdana"/>
        </w:rPr>
      </w:pPr>
      <w:r>
        <w:rPr>
          <w:rFonts w:ascii="Verdana" w:eastAsia="Verdana" w:hAnsi="Verdana" w:cs="Verdana"/>
        </w:rPr>
        <w:t>Techniques to be used for project tracking and control are identified.</w:t>
      </w:r>
    </w:p>
    <w:p w14:paraId="0B720E6E"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6.1 Quality assurance and control</w:t>
      </w:r>
    </w:p>
    <w:p w14:paraId="31A04B5B" w14:textId="77777777" w:rsidR="00AD6DFE" w:rsidRDefault="00D10A82">
      <w:pPr>
        <w:spacing w:before="240" w:after="240"/>
        <w:ind w:left="720"/>
        <w:rPr>
          <w:rFonts w:ascii="Verdana" w:eastAsia="Verdana" w:hAnsi="Verdana" w:cs="Verdana"/>
        </w:rPr>
      </w:pPr>
      <w:r>
        <w:rPr>
          <w:rFonts w:ascii="Verdana" w:eastAsia="Verdana" w:hAnsi="Verdana" w:cs="Verdana"/>
        </w:rPr>
        <w:t>An overview of SQA activities is provided. This is an outline at this point and will be used to create a detailed plan later in the project.</w:t>
      </w:r>
    </w:p>
    <w:p w14:paraId="6D77C124" w14:textId="77777777" w:rsidR="00AD6DFE" w:rsidRDefault="00D10A82">
      <w:pPr>
        <w:numPr>
          <w:ilvl w:val="0"/>
          <w:numId w:val="1"/>
        </w:numPr>
        <w:spacing w:before="240"/>
        <w:rPr>
          <w:rFonts w:ascii="Verdana" w:eastAsia="Verdana" w:hAnsi="Verdana" w:cs="Verdana"/>
        </w:rPr>
      </w:pPr>
      <w:r>
        <w:rPr>
          <w:rFonts w:ascii="Verdana" w:eastAsia="Verdana" w:hAnsi="Verdana" w:cs="Verdana"/>
        </w:rPr>
        <w:t>Standards</w:t>
      </w:r>
    </w:p>
    <w:p w14:paraId="26396F2D" w14:textId="77777777" w:rsidR="00AD6DFE" w:rsidRDefault="00D10A82">
      <w:pPr>
        <w:numPr>
          <w:ilvl w:val="1"/>
          <w:numId w:val="1"/>
        </w:numPr>
        <w:rPr>
          <w:rFonts w:ascii="Verdana" w:eastAsia="Verdana" w:hAnsi="Verdana" w:cs="Verdana"/>
        </w:rPr>
      </w:pPr>
      <w:r>
        <w:rPr>
          <w:rFonts w:ascii="Verdana" w:eastAsia="Verdana" w:hAnsi="Verdana" w:cs="Verdana"/>
        </w:rPr>
        <w:t>Private variable format: _</w:t>
      </w:r>
      <w:proofErr w:type="spellStart"/>
      <w:r>
        <w:rPr>
          <w:rFonts w:ascii="Verdana" w:eastAsia="Verdana" w:hAnsi="Verdana" w:cs="Verdana"/>
        </w:rPr>
        <w:t>variableName</w:t>
      </w:r>
      <w:proofErr w:type="spellEnd"/>
    </w:p>
    <w:p w14:paraId="046AD6CF" w14:textId="77777777" w:rsidR="00AD6DFE" w:rsidRDefault="00D10A82">
      <w:pPr>
        <w:numPr>
          <w:ilvl w:val="1"/>
          <w:numId w:val="1"/>
        </w:numPr>
        <w:rPr>
          <w:rFonts w:ascii="Verdana" w:eastAsia="Verdana" w:hAnsi="Verdana" w:cs="Verdana"/>
        </w:rPr>
      </w:pPr>
      <w:r>
        <w:rPr>
          <w:rFonts w:ascii="Verdana" w:eastAsia="Verdana" w:hAnsi="Verdana" w:cs="Verdana"/>
        </w:rPr>
        <w:t xml:space="preserve">Public variable format: </w:t>
      </w:r>
      <w:proofErr w:type="spellStart"/>
      <w:r>
        <w:rPr>
          <w:rFonts w:ascii="Verdana" w:eastAsia="Verdana" w:hAnsi="Verdana" w:cs="Verdana"/>
        </w:rPr>
        <w:t>variableName</w:t>
      </w:r>
      <w:proofErr w:type="spellEnd"/>
    </w:p>
    <w:p w14:paraId="11BF854A" w14:textId="77777777" w:rsidR="00AD6DFE" w:rsidRDefault="00D10A82">
      <w:pPr>
        <w:numPr>
          <w:ilvl w:val="1"/>
          <w:numId w:val="1"/>
        </w:numPr>
        <w:rPr>
          <w:rFonts w:ascii="Verdana" w:eastAsia="Verdana" w:hAnsi="Verdana" w:cs="Verdana"/>
        </w:rPr>
      </w:pPr>
      <w:r>
        <w:rPr>
          <w:rFonts w:ascii="Verdana" w:eastAsia="Verdana" w:hAnsi="Verdana" w:cs="Verdana"/>
        </w:rPr>
        <w:t>No use of global variables</w:t>
      </w:r>
    </w:p>
    <w:p w14:paraId="7B69234C" w14:textId="77777777" w:rsidR="00AD6DFE" w:rsidRDefault="00D10A82">
      <w:pPr>
        <w:numPr>
          <w:ilvl w:val="1"/>
          <w:numId w:val="1"/>
        </w:numPr>
        <w:rPr>
          <w:rFonts w:ascii="Verdana" w:eastAsia="Verdana" w:hAnsi="Verdana" w:cs="Verdana"/>
        </w:rPr>
      </w:pPr>
      <w:r>
        <w:rPr>
          <w:rFonts w:ascii="Verdana" w:eastAsia="Verdana" w:hAnsi="Verdana" w:cs="Verdana"/>
        </w:rPr>
        <w:t>Each variable has a one (number may vary depending) line comment describing what it holds</w:t>
      </w:r>
    </w:p>
    <w:p w14:paraId="0B7C1C64" w14:textId="77777777" w:rsidR="00AD6DFE" w:rsidRDefault="00D10A82">
      <w:pPr>
        <w:numPr>
          <w:ilvl w:val="1"/>
          <w:numId w:val="1"/>
        </w:numPr>
        <w:rPr>
          <w:rFonts w:ascii="Verdana" w:eastAsia="Verdana" w:hAnsi="Verdana" w:cs="Verdana"/>
        </w:rPr>
      </w:pPr>
      <w:r>
        <w:rPr>
          <w:rFonts w:ascii="Verdana" w:eastAsia="Verdana" w:hAnsi="Verdana" w:cs="Verdana"/>
        </w:rPr>
        <w:t>Precondition and postcondition before every method (if applicable)</w:t>
      </w:r>
    </w:p>
    <w:p w14:paraId="3359CC85" w14:textId="448E0E46" w:rsidR="00AD6DFE" w:rsidRDefault="00D10A82">
      <w:pPr>
        <w:numPr>
          <w:ilvl w:val="1"/>
          <w:numId w:val="1"/>
        </w:numPr>
        <w:rPr>
          <w:rFonts w:ascii="Verdana" w:eastAsia="Verdana" w:hAnsi="Verdana" w:cs="Verdana"/>
        </w:rPr>
      </w:pPr>
      <w:r>
        <w:rPr>
          <w:rFonts w:ascii="Verdana" w:eastAsia="Verdana" w:hAnsi="Verdana" w:cs="Verdana"/>
        </w:rPr>
        <w:t>Thorough documentation</w:t>
      </w:r>
    </w:p>
    <w:p w14:paraId="18C66F5F" w14:textId="3811894A" w:rsidR="003C38BE" w:rsidRDefault="003C38BE">
      <w:pPr>
        <w:numPr>
          <w:ilvl w:val="1"/>
          <w:numId w:val="1"/>
        </w:numPr>
        <w:rPr>
          <w:rFonts w:ascii="Verdana" w:eastAsia="Verdana" w:hAnsi="Verdana" w:cs="Verdana"/>
        </w:rPr>
      </w:pPr>
      <w:r>
        <w:rPr>
          <w:rFonts w:ascii="Verdana" w:eastAsia="Verdana" w:hAnsi="Verdana" w:cs="Verdana"/>
        </w:rPr>
        <w:t>// Precondition: takes input</w:t>
      </w:r>
    </w:p>
    <w:p w14:paraId="2D4A6991" w14:textId="0FF0F020" w:rsidR="003C38BE" w:rsidRDefault="003C38BE">
      <w:pPr>
        <w:numPr>
          <w:ilvl w:val="1"/>
          <w:numId w:val="1"/>
        </w:numPr>
        <w:rPr>
          <w:rFonts w:ascii="Verdana" w:eastAsia="Verdana" w:hAnsi="Verdana" w:cs="Verdana"/>
        </w:rPr>
      </w:pPr>
      <w:r>
        <w:rPr>
          <w:rFonts w:ascii="Verdana" w:eastAsia="Verdana" w:hAnsi="Verdana" w:cs="Verdana"/>
        </w:rPr>
        <w:t>// Postcondition: return output</w:t>
      </w:r>
    </w:p>
    <w:p w14:paraId="2938B027" w14:textId="606A4597" w:rsidR="003C38BE" w:rsidRDefault="003C38BE">
      <w:pPr>
        <w:numPr>
          <w:ilvl w:val="1"/>
          <w:numId w:val="1"/>
        </w:numPr>
        <w:rPr>
          <w:rFonts w:ascii="Verdana" w:eastAsia="Verdana" w:hAnsi="Verdana" w:cs="Verdana"/>
        </w:rPr>
      </w:pPr>
      <w:r>
        <w:rPr>
          <w:rFonts w:ascii="Verdana" w:eastAsia="Verdana" w:hAnsi="Verdana" w:cs="Verdana"/>
        </w:rPr>
        <w:t xml:space="preserve">Void </w:t>
      </w:r>
      <w:proofErr w:type="gramStart"/>
      <w:r>
        <w:rPr>
          <w:rFonts w:ascii="Verdana" w:eastAsia="Verdana" w:hAnsi="Verdana" w:cs="Verdana"/>
        </w:rPr>
        <w:t>method(</w:t>
      </w:r>
      <w:proofErr w:type="gramEnd"/>
      <w:r>
        <w:rPr>
          <w:rFonts w:ascii="Verdana" w:eastAsia="Verdana" w:hAnsi="Verdana" w:cs="Verdana"/>
        </w:rPr>
        <w:t>){</w:t>
      </w:r>
    </w:p>
    <w:p w14:paraId="67FCAD09" w14:textId="791F2AF4" w:rsidR="003C38BE" w:rsidRDefault="003C38BE">
      <w:pPr>
        <w:numPr>
          <w:ilvl w:val="1"/>
          <w:numId w:val="1"/>
        </w:numPr>
        <w:rPr>
          <w:rFonts w:ascii="Verdana" w:eastAsia="Verdana" w:hAnsi="Verdana" w:cs="Verdana"/>
        </w:rPr>
      </w:pPr>
      <w:r>
        <w:rPr>
          <w:rFonts w:ascii="Verdana" w:eastAsia="Verdana" w:hAnsi="Verdana" w:cs="Verdana"/>
        </w:rPr>
        <w:t xml:space="preserve">  Int _private;</w:t>
      </w:r>
    </w:p>
    <w:p w14:paraId="3BBFD1B8" w14:textId="72E52416" w:rsidR="003C38BE" w:rsidRDefault="003C38BE">
      <w:pPr>
        <w:numPr>
          <w:ilvl w:val="1"/>
          <w:numId w:val="1"/>
        </w:numPr>
        <w:rPr>
          <w:rFonts w:ascii="Verdana" w:eastAsia="Verdana" w:hAnsi="Verdana" w:cs="Verdana"/>
        </w:rPr>
      </w:pPr>
      <w:r>
        <w:rPr>
          <w:rFonts w:ascii="Verdana" w:eastAsia="Verdana" w:hAnsi="Verdana" w:cs="Verdana"/>
        </w:rPr>
        <w:t xml:space="preserve">  Int public;</w:t>
      </w:r>
    </w:p>
    <w:p w14:paraId="5BA648D1" w14:textId="15445843" w:rsidR="003C38BE" w:rsidRDefault="003C38BE">
      <w:pPr>
        <w:numPr>
          <w:ilvl w:val="1"/>
          <w:numId w:val="1"/>
        </w:numPr>
        <w:rPr>
          <w:rFonts w:ascii="Verdana" w:eastAsia="Verdana" w:hAnsi="Verdana" w:cs="Verdana"/>
        </w:rPr>
      </w:pPr>
      <w:r>
        <w:rPr>
          <w:rFonts w:ascii="Verdana" w:eastAsia="Verdana" w:hAnsi="Verdana" w:cs="Verdana"/>
        </w:rPr>
        <w:t>}</w:t>
      </w:r>
    </w:p>
    <w:p w14:paraId="1707D9E5" w14:textId="77777777" w:rsidR="00AD6DFE" w:rsidRDefault="00D10A82">
      <w:pPr>
        <w:numPr>
          <w:ilvl w:val="0"/>
          <w:numId w:val="1"/>
        </w:numPr>
        <w:rPr>
          <w:rFonts w:ascii="Verdana" w:eastAsia="Verdana" w:hAnsi="Verdana" w:cs="Verdana"/>
        </w:rPr>
      </w:pPr>
      <w:r>
        <w:rPr>
          <w:rFonts w:ascii="Verdana" w:eastAsia="Verdana" w:hAnsi="Verdana" w:cs="Verdana"/>
        </w:rPr>
        <w:t>Team Reviews</w:t>
      </w:r>
    </w:p>
    <w:p w14:paraId="233ED5EC" w14:textId="77777777" w:rsidR="00AD6DFE" w:rsidRDefault="00D10A82">
      <w:pPr>
        <w:numPr>
          <w:ilvl w:val="1"/>
          <w:numId w:val="1"/>
        </w:numPr>
        <w:rPr>
          <w:rFonts w:ascii="Verdana" w:eastAsia="Verdana" w:hAnsi="Verdana" w:cs="Verdana"/>
        </w:rPr>
      </w:pPr>
      <w:r>
        <w:rPr>
          <w:rFonts w:ascii="Verdana" w:eastAsia="Verdana" w:hAnsi="Verdana" w:cs="Verdana"/>
        </w:rPr>
        <w:t>Meetings every week to talk about the previous week’s progress and the forward week’s work.</w:t>
      </w:r>
    </w:p>
    <w:p w14:paraId="3CA18D42" w14:textId="77777777" w:rsidR="00AD6DFE" w:rsidRDefault="00D10A82">
      <w:pPr>
        <w:numPr>
          <w:ilvl w:val="0"/>
          <w:numId w:val="1"/>
        </w:numPr>
        <w:rPr>
          <w:rFonts w:ascii="Verdana" w:eastAsia="Verdana" w:hAnsi="Verdana" w:cs="Verdana"/>
        </w:rPr>
      </w:pPr>
      <w:r>
        <w:rPr>
          <w:rFonts w:ascii="Verdana" w:eastAsia="Verdana" w:hAnsi="Verdana" w:cs="Verdana"/>
        </w:rPr>
        <w:t>Security Management</w:t>
      </w:r>
    </w:p>
    <w:p w14:paraId="1CB5049B" w14:textId="77777777" w:rsidR="00AD6DFE" w:rsidRDefault="00D10A82">
      <w:pPr>
        <w:numPr>
          <w:ilvl w:val="1"/>
          <w:numId w:val="1"/>
        </w:numPr>
        <w:rPr>
          <w:rFonts w:ascii="Verdana" w:eastAsia="Verdana" w:hAnsi="Verdana" w:cs="Verdana"/>
        </w:rPr>
      </w:pPr>
      <w:r>
        <w:rPr>
          <w:rFonts w:ascii="Verdana" w:eastAsia="Verdana" w:hAnsi="Verdana" w:cs="Verdana"/>
        </w:rPr>
        <w:t>Encryption of data contained in servers.</w:t>
      </w:r>
    </w:p>
    <w:p w14:paraId="677E69CD" w14:textId="77777777" w:rsidR="00AD6DFE" w:rsidRDefault="00D10A82">
      <w:pPr>
        <w:numPr>
          <w:ilvl w:val="0"/>
          <w:numId w:val="1"/>
        </w:numPr>
        <w:rPr>
          <w:rFonts w:ascii="Verdana" w:eastAsia="Verdana" w:hAnsi="Verdana" w:cs="Verdana"/>
        </w:rPr>
      </w:pPr>
      <w:r>
        <w:rPr>
          <w:rFonts w:ascii="Verdana" w:eastAsia="Verdana" w:hAnsi="Verdana" w:cs="Verdana"/>
        </w:rPr>
        <w:t>Risk management</w:t>
      </w:r>
    </w:p>
    <w:p w14:paraId="77ADBFDA" w14:textId="77777777" w:rsidR="00AD6DFE" w:rsidRDefault="00D10A82">
      <w:pPr>
        <w:numPr>
          <w:ilvl w:val="1"/>
          <w:numId w:val="1"/>
        </w:numPr>
        <w:rPr>
          <w:rFonts w:ascii="Verdana" w:eastAsia="Verdana" w:hAnsi="Verdana" w:cs="Verdana"/>
        </w:rPr>
      </w:pPr>
      <w:r>
        <w:rPr>
          <w:rFonts w:ascii="Verdana" w:eastAsia="Verdana" w:hAnsi="Verdana" w:cs="Verdana"/>
        </w:rPr>
        <w:t xml:space="preserve">If any of the members sees fit that a risk has a higher probability of </w:t>
      </w:r>
      <w:proofErr w:type="gramStart"/>
      <w:r>
        <w:rPr>
          <w:rFonts w:ascii="Verdana" w:eastAsia="Verdana" w:hAnsi="Verdana" w:cs="Verdana"/>
        </w:rPr>
        <w:t>occurring</w:t>
      </w:r>
      <w:proofErr w:type="gramEnd"/>
      <w:r>
        <w:rPr>
          <w:rFonts w:ascii="Verdana" w:eastAsia="Verdana" w:hAnsi="Verdana" w:cs="Verdana"/>
        </w:rPr>
        <w:t xml:space="preserve"> they would communicate to the rest of the team, the team lead will decide whether or not to initiate a mitigation plan.</w:t>
      </w:r>
    </w:p>
    <w:p w14:paraId="5FA5FAFD" w14:textId="143CBB85" w:rsidR="00AD6DFE" w:rsidRDefault="00D10A82">
      <w:pPr>
        <w:numPr>
          <w:ilvl w:val="1"/>
          <w:numId w:val="1"/>
        </w:numPr>
        <w:spacing w:after="240"/>
        <w:rPr>
          <w:rFonts w:ascii="Verdana" w:eastAsia="Verdana" w:hAnsi="Verdana" w:cs="Verdana"/>
        </w:rPr>
      </w:pPr>
      <w:r>
        <w:rPr>
          <w:rFonts w:ascii="Verdana" w:eastAsia="Verdana" w:hAnsi="Verdana" w:cs="Verdana"/>
        </w:rPr>
        <w:t>Assessment of discovery of new risks.</w:t>
      </w:r>
    </w:p>
    <w:p w14:paraId="78F290CA" w14:textId="0CA98D6C" w:rsidR="00647339" w:rsidRDefault="00647339" w:rsidP="00647339">
      <w:pPr>
        <w:spacing w:after="240"/>
        <w:rPr>
          <w:rFonts w:ascii="Verdana" w:eastAsia="Verdana" w:hAnsi="Verdana" w:cs="Verdana"/>
        </w:rPr>
      </w:pPr>
    </w:p>
    <w:p w14:paraId="5FA31B69" w14:textId="77777777" w:rsidR="00647339" w:rsidRDefault="00647339" w:rsidP="00647339">
      <w:pPr>
        <w:spacing w:after="240"/>
        <w:rPr>
          <w:rFonts w:ascii="Verdana" w:eastAsia="Verdana" w:hAnsi="Verdana" w:cs="Verdana"/>
        </w:rPr>
      </w:pPr>
    </w:p>
    <w:p w14:paraId="7D9AB238"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6.2 Change management and control</w:t>
      </w:r>
    </w:p>
    <w:p w14:paraId="32B40747" w14:textId="77777777" w:rsidR="00AD6DFE" w:rsidRDefault="00D10A82">
      <w:pPr>
        <w:spacing w:before="240" w:after="240"/>
        <w:ind w:left="720"/>
        <w:rPr>
          <w:rFonts w:ascii="Verdana" w:eastAsia="Verdana" w:hAnsi="Verdana" w:cs="Verdana"/>
        </w:rPr>
      </w:pPr>
      <w:r>
        <w:rPr>
          <w:rFonts w:ascii="Verdana" w:eastAsia="Verdana" w:hAnsi="Verdana" w:cs="Verdana"/>
        </w:rPr>
        <w:t>An overview of SCM activities is provided on how changes will be handled – communication of a change, how decision made of approval, defer or reject change request.</w:t>
      </w:r>
    </w:p>
    <w:p w14:paraId="3F880F3A" w14:textId="77777777" w:rsidR="00AD6DFE" w:rsidRDefault="00D10A82">
      <w:pPr>
        <w:spacing w:before="240" w:after="240"/>
        <w:ind w:left="720" w:firstLine="720"/>
        <w:rPr>
          <w:rFonts w:ascii="Verdana" w:eastAsia="Verdana" w:hAnsi="Verdana" w:cs="Verdana"/>
        </w:rPr>
      </w:pPr>
      <w:r>
        <w:rPr>
          <w:rFonts w:ascii="Verdana" w:eastAsia="Verdana" w:hAnsi="Verdana" w:cs="Verdana"/>
        </w:rPr>
        <w:t>Proposed changes can be submitted to the discord and/or talked over at team meetings. Changes that don’t affect other team members are allowed to pass, as long as the Tech Lead gives approval.</w:t>
      </w:r>
    </w:p>
    <w:p w14:paraId="61BCF524" w14:textId="77777777" w:rsidR="00AD6DFE" w:rsidRDefault="00D10A82">
      <w:pPr>
        <w:spacing w:before="240" w:after="240"/>
        <w:ind w:firstLine="720"/>
        <w:rPr>
          <w:rFonts w:ascii="Georgia" w:eastAsia="Georgia" w:hAnsi="Georgia" w:cs="Georgia"/>
          <w:b/>
          <w:sz w:val="24"/>
          <w:szCs w:val="24"/>
        </w:rPr>
      </w:pPr>
      <w:r>
        <w:rPr>
          <w:rFonts w:ascii="Georgia" w:eastAsia="Georgia" w:hAnsi="Georgia" w:cs="Georgia"/>
          <w:b/>
          <w:sz w:val="24"/>
          <w:szCs w:val="24"/>
        </w:rPr>
        <w:t>6.3 Tools</w:t>
      </w:r>
    </w:p>
    <w:p w14:paraId="29155473" w14:textId="77777777" w:rsidR="00AD6DFE" w:rsidRDefault="00D10A82">
      <w:pPr>
        <w:spacing w:before="240" w:after="240"/>
        <w:ind w:left="720"/>
        <w:rPr>
          <w:rFonts w:ascii="Verdana" w:eastAsia="Verdana" w:hAnsi="Verdana" w:cs="Verdana"/>
        </w:rPr>
      </w:pPr>
      <w:r>
        <w:rPr>
          <w:rFonts w:ascii="Verdana" w:eastAsia="Verdana" w:hAnsi="Verdana" w:cs="Verdana"/>
        </w:rPr>
        <w:t>What tools will be used to control access and versioning of artifacts.</w:t>
      </w:r>
    </w:p>
    <w:p w14:paraId="3255889C" w14:textId="77777777" w:rsidR="00AD6DFE" w:rsidRDefault="00D10A82">
      <w:pPr>
        <w:numPr>
          <w:ilvl w:val="0"/>
          <w:numId w:val="6"/>
        </w:numPr>
        <w:spacing w:before="240" w:after="240"/>
        <w:rPr>
          <w:rFonts w:ascii="Verdana" w:eastAsia="Verdana" w:hAnsi="Verdana" w:cs="Verdana"/>
        </w:rPr>
      </w:pPr>
      <w:r>
        <w:rPr>
          <w:rFonts w:ascii="Verdana" w:eastAsia="Verdana" w:hAnsi="Verdana" w:cs="Verdana"/>
        </w:rPr>
        <w:t>Git will be used, as it’s the industry standard for version control.</w:t>
      </w:r>
    </w:p>
    <w:p w14:paraId="1666916E"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7.0 Appendix</w:t>
      </w:r>
    </w:p>
    <w:p w14:paraId="77E5EABF" w14:textId="77777777" w:rsidR="00AD6DFE" w:rsidRDefault="00D10A82">
      <w:pPr>
        <w:spacing w:before="240" w:after="240"/>
      </w:pPr>
      <w:r>
        <w:rPr>
          <w:rFonts w:ascii="Verdana" w:eastAsia="Verdana" w:hAnsi="Verdana" w:cs="Verdana"/>
        </w:rPr>
        <w:t>Supplementary information is provided here.</w:t>
      </w:r>
    </w:p>
    <w:sectPr w:rsidR="00AD6DF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53020" w14:textId="77777777" w:rsidR="00B52DF5" w:rsidRDefault="00B52DF5">
      <w:pPr>
        <w:spacing w:line="240" w:lineRule="auto"/>
      </w:pPr>
      <w:r>
        <w:separator/>
      </w:r>
    </w:p>
  </w:endnote>
  <w:endnote w:type="continuationSeparator" w:id="0">
    <w:p w14:paraId="6ABD8703" w14:textId="77777777" w:rsidR="00B52DF5" w:rsidRDefault="00B52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BAAA7" w14:textId="77777777" w:rsidR="00B52DF5" w:rsidRDefault="00B52DF5">
      <w:pPr>
        <w:spacing w:line="240" w:lineRule="auto"/>
      </w:pPr>
      <w:r>
        <w:separator/>
      </w:r>
    </w:p>
  </w:footnote>
  <w:footnote w:type="continuationSeparator" w:id="0">
    <w:p w14:paraId="53C998FD" w14:textId="77777777" w:rsidR="00B52DF5" w:rsidRDefault="00B52D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F162" w14:textId="77777777" w:rsidR="00AD6DFE" w:rsidRDefault="00AD6DFE">
    <w:pPr>
      <w:ind w:left="8640" w:firstLine="720"/>
      <w:rPr>
        <w:rFonts w:ascii="Courier New" w:eastAsia="Courier New" w:hAnsi="Courier New" w:cs="Courier New"/>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010C"/>
    <w:multiLevelType w:val="multilevel"/>
    <w:tmpl w:val="C0CE56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457838"/>
    <w:multiLevelType w:val="multilevel"/>
    <w:tmpl w:val="A2369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4918BE"/>
    <w:multiLevelType w:val="multilevel"/>
    <w:tmpl w:val="EB7206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3671AE"/>
    <w:multiLevelType w:val="multilevel"/>
    <w:tmpl w:val="04E04B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1B0113F"/>
    <w:multiLevelType w:val="multilevel"/>
    <w:tmpl w:val="A328B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1A609B"/>
    <w:multiLevelType w:val="multilevel"/>
    <w:tmpl w:val="CDDAD9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3AD2B27"/>
    <w:multiLevelType w:val="multilevel"/>
    <w:tmpl w:val="491283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4694DDF"/>
    <w:multiLevelType w:val="multilevel"/>
    <w:tmpl w:val="6E58A7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60770F4"/>
    <w:multiLevelType w:val="multilevel"/>
    <w:tmpl w:val="11DA4A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6187434"/>
    <w:multiLevelType w:val="multilevel"/>
    <w:tmpl w:val="95A084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A7560B4"/>
    <w:multiLevelType w:val="multilevel"/>
    <w:tmpl w:val="69B24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CC925DB"/>
    <w:multiLevelType w:val="multilevel"/>
    <w:tmpl w:val="121297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E3872C2"/>
    <w:multiLevelType w:val="multilevel"/>
    <w:tmpl w:val="7ED642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903548E"/>
    <w:multiLevelType w:val="multilevel"/>
    <w:tmpl w:val="1FFC69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6D163E54"/>
    <w:multiLevelType w:val="multilevel"/>
    <w:tmpl w:val="D87E02C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7C3F421A"/>
    <w:multiLevelType w:val="multilevel"/>
    <w:tmpl w:val="5D38B0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F36207A"/>
    <w:multiLevelType w:val="multilevel"/>
    <w:tmpl w:val="45842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6"/>
  </w:num>
  <w:num w:numId="3">
    <w:abstractNumId w:val="15"/>
  </w:num>
  <w:num w:numId="4">
    <w:abstractNumId w:val="10"/>
  </w:num>
  <w:num w:numId="5">
    <w:abstractNumId w:val="7"/>
  </w:num>
  <w:num w:numId="6">
    <w:abstractNumId w:val="1"/>
  </w:num>
  <w:num w:numId="7">
    <w:abstractNumId w:val="8"/>
  </w:num>
  <w:num w:numId="8">
    <w:abstractNumId w:val="11"/>
  </w:num>
  <w:num w:numId="9">
    <w:abstractNumId w:val="4"/>
  </w:num>
  <w:num w:numId="10">
    <w:abstractNumId w:val="14"/>
  </w:num>
  <w:num w:numId="11">
    <w:abstractNumId w:val="12"/>
  </w:num>
  <w:num w:numId="12">
    <w:abstractNumId w:val="16"/>
  </w:num>
  <w:num w:numId="13">
    <w:abstractNumId w:val="9"/>
  </w:num>
  <w:num w:numId="14">
    <w:abstractNumId w:val="13"/>
  </w:num>
  <w:num w:numId="15">
    <w:abstractNumId w:val="5"/>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FE"/>
    <w:rsid w:val="0002303B"/>
    <w:rsid w:val="000F1010"/>
    <w:rsid w:val="00165A1C"/>
    <w:rsid w:val="001E0C9A"/>
    <w:rsid w:val="001F7912"/>
    <w:rsid w:val="002105ED"/>
    <w:rsid w:val="002D7E25"/>
    <w:rsid w:val="00390680"/>
    <w:rsid w:val="003C38BE"/>
    <w:rsid w:val="004B0001"/>
    <w:rsid w:val="004C7745"/>
    <w:rsid w:val="005346F1"/>
    <w:rsid w:val="005347C3"/>
    <w:rsid w:val="005A2E07"/>
    <w:rsid w:val="005D7922"/>
    <w:rsid w:val="00647339"/>
    <w:rsid w:val="0065038B"/>
    <w:rsid w:val="00667714"/>
    <w:rsid w:val="006E15EB"/>
    <w:rsid w:val="0076160E"/>
    <w:rsid w:val="007D23D1"/>
    <w:rsid w:val="008258CB"/>
    <w:rsid w:val="008A0ADB"/>
    <w:rsid w:val="008A7315"/>
    <w:rsid w:val="0090535F"/>
    <w:rsid w:val="00961F6F"/>
    <w:rsid w:val="00A90BC3"/>
    <w:rsid w:val="00AD6DFE"/>
    <w:rsid w:val="00AE65CE"/>
    <w:rsid w:val="00B52DF5"/>
    <w:rsid w:val="00BB1964"/>
    <w:rsid w:val="00BD21CE"/>
    <w:rsid w:val="00C51A65"/>
    <w:rsid w:val="00C730F5"/>
    <w:rsid w:val="00C80250"/>
    <w:rsid w:val="00CA4DB2"/>
    <w:rsid w:val="00CB6AAD"/>
    <w:rsid w:val="00D05F38"/>
    <w:rsid w:val="00D10A82"/>
    <w:rsid w:val="00D35425"/>
    <w:rsid w:val="00D50336"/>
    <w:rsid w:val="00DF2E71"/>
    <w:rsid w:val="00E15F86"/>
    <w:rsid w:val="00E252D4"/>
    <w:rsid w:val="00F15076"/>
    <w:rsid w:val="00F71F31"/>
    <w:rsid w:val="00F80F6C"/>
    <w:rsid w:val="00F92E3D"/>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309F"/>
  <w15:docId w15:val="{00F19649-4D5D-4E68-9426-22D39998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C38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8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15</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78</cp:revision>
  <dcterms:created xsi:type="dcterms:W3CDTF">2019-12-14T21:58:00Z</dcterms:created>
  <dcterms:modified xsi:type="dcterms:W3CDTF">2019-12-15T00:46:00Z</dcterms:modified>
</cp:coreProperties>
</file>