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FB21" w14:textId="77777777" w:rsidR="005E2639" w:rsidRDefault="005E2639">
      <w:pPr>
        <w:pStyle w:val="Title"/>
      </w:pPr>
    </w:p>
    <w:p w14:paraId="5D13271C" w14:textId="77777777" w:rsidR="005E2639" w:rsidRDefault="005E2639">
      <w:pPr>
        <w:pStyle w:val="Title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</w:p>
    <w:p w14:paraId="42D03C68" w14:textId="77777777" w:rsidR="005E2639" w:rsidRDefault="005E2639">
      <w:pPr>
        <w:pStyle w:val="Title"/>
      </w:pPr>
    </w:p>
    <w:p w14:paraId="49AA3673" w14:textId="77777777" w:rsidR="005E2639" w:rsidRDefault="005E2639">
      <w:pPr>
        <w:pStyle w:val="Title"/>
      </w:pPr>
    </w:p>
    <w:p w14:paraId="21F7BD5C" w14:textId="77777777" w:rsidR="005E2639" w:rsidRDefault="005E2639">
      <w:pPr>
        <w:pStyle w:val="Title"/>
      </w:pPr>
    </w:p>
    <w:p w14:paraId="38283542" w14:textId="77777777" w:rsidR="005E2639" w:rsidRDefault="005E2639">
      <w:pPr>
        <w:pStyle w:val="Title"/>
      </w:pPr>
    </w:p>
    <w:p w14:paraId="798FFFB6" w14:textId="326E3230" w:rsidR="005E2639" w:rsidRPr="006B605C" w:rsidRDefault="006B605C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CIS 375 – Fall 2019 Term Project - BRAINS    </w:t>
      </w:r>
      <w:r w:rsidR="005E2639">
        <w:rPr>
          <w:b/>
          <w:sz w:val="36"/>
        </w:rPr>
        <w:t xml:space="preserve">    </w:t>
      </w:r>
    </w:p>
    <w:p w14:paraId="2451E80C" w14:textId="77777777" w:rsidR="005E2639" w:rsidRDefault="009E1107">
      <w:pPr>
        <w:spacing w:after="0"/>
        <w:rPr>
          <w:b/>
          <w:bCs/>
          <w:sz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8B4D48" wp14:editId="3820BFB0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403850" cy="0"/>
                <wp:effectExtent l="9525" t="12065" r="6350" b="6985"/>
                <wp:wrapNone/>
                <wp:docPr id="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77CDE" id="Line 5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5pt" to="425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" strokeweight="1pt"/>
            </w:pict>
          </mc:Fallback>
        </mc:AlternateContent>
      </w:r>
    </w:p>
    <w:p w14:paraId="753FE2CE" w14:textId="77777777" w:rsidR="005E2639" w:rsidRDefault="005E2639">
      <w:pPr>
        <w:pStyle w:val="Subtitle"/>
        <w:rPr>
          <w:sz w:val="36"/>
        </w:rPr>
      </w:pPr>
      <w:r>
        <w:rPr>
          <w:caps w:val="0"/>
          <w:sz w:val="36"/>
        </w:rPr>
        <w:t>Use Case Specification</w:t>
      </w:r>
      <w:r w:rsidR="006A6E72">
        <w:rPr>
          <w:caps w:val="0"/>
          <w:sz w:val="36"/>
        </w:rPr>
        <w:t xml:space="preserve"> Document</w:t>
      </w:r>
    </w:p>
    <w:p w14:paraId="2EECFFDC" w14:textId="77777777" w:rsidR="005E2639" w:rsidRDefault="005E2639">
      <w:pPr>
        <w:pStyle w:val="TableofAuthorities"/>
        <w:tabs>
          <w:tab w:val="clear" w:pos="8640"/>
        </w:tabs>
        <w:spacing w:after="120"/>
      </w:pPr>
    </w:p>
    <w:p w14:paraId="55205AAF" w14:textId="2B6F5B0A" w:rsidR="005E2639" w:rsidRDefault="006B605C">
      <w:pPr>
        <w:rPr>
          <w:b/>
          <w:bCs/>
          <w:sz w:val="36"/>
        </w:rPr>
      </w:pPr>
      <w:r>
        <w:rPr>
          <w:b/>
          <w:bCs/>
          <w:sz w:val="36"/>
        </w:rPr>
        <w:t>4</w:t>
      </w:r>
    </w:p>
    <w:p w14:paraId="5543DB84" w14:textId="2C659A54" w:rsidR="005E2639" w:rsidRDefault="006B605C">
      <w:pPr>
        <w:rPr>
          <w:b/>
          <w:bCs/>
          <w:sz w:val="36"/>
        </w:rPr>
      </w:pPr>
      <w:r>
        <w:rPr>
          <w:b/>
          <w:bCs/>
          <w:sz w:val="36"/>
        </w:rPr>
        <w:t>Report Generation</w:t>
      </w:r>
    </w:p>
    <w:p w14:paraId="27493F08" w14:textId="1C627613" w:rsidR="005E2639" w:rsidRDefault="005E2639">
      <w:pPr>
        <w:rPr>
          <w:b/>
          <w:bCs/>
        </w:rPr>
      </w:pPr>
      <w:r>
        <w:rPr>
          <w:b/>
          <w:bCs/>
          <w:sz w:val="36"/>
        </w:rPr>
        <w:t xml:space="preserve">Version No. </w:t>
      </w:r>
      <w:r w:rsidR="006B605C">
        <w:rPr>
          <w:b/>
          <w:bCs/>
          <w:sz w:val="36"/>
        </w:rPr>
        <w:t>1.0.0</w:t>
      </w:r>
    </w:p>
    <w:p w14:paraId="4003D4D9" w14:textId="77777777" w:rsidR="005E2639" w:rsidRDefault="005E2639"/>
    <w:p w14:paraId="6E09527C" w14:textId="77777777" w:rsidR="005E2639" w:rsidRDefault="005E2639">
      <w:pPr>
        <w:pStyle w:val="Title"/>
        <w:jc w:val="left"/>
      </w:pPr>
    </w:p>
    <w:p w14:paraId="76AE4E16" w14:textId="77777777" w:rsidR="005E2639" w:rsidRDefault="005E2639">
      <w:pPr>
        <w:pStyle w:val="FrontTitle"/>
        <w:spacing w:before="0" w:after="0" w:line="240" w:lineRule="auto"/>
      </w:pPr>
      <w:r>
        <w:br w:type="page"/>
      </w:r>
      <w:r>
        <w:lastRenderedPageBreak/>
        <w:t>Project Document Revision History</w:t>
      </w:r>
    </w:p>
    <w:tbl>
      <w:tblPr>
        <w:tblpPr w:leftFromText="180" w:rightFromText="180" w:vertAnchor="text" w:horzAnchor="margin" w:tblpY="237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2520"/>
        <w:gridCol w:w="4788"/>
      </w:tblGrid>
      <w:tr w:rsidR="005E2639" w14:paraId="1557085D" w14:textId="77777777" w:rsidTr="00AB49B3">
        <w:tc>
          <w:tcPr>
            <w:tcW w:w="1008" w:type="dxa"/>
          </w:tcPr>
          <w:p w14:paraId="17F6A9B1" w14:textId="77777777" w:rsidR="005E2639" w:rsidRDefault="005E2639">
            <w:pPr>
              <w:pStyle w:val="ColumnHeader"/>
              <w:jc w:val="center"/>
            </w:pPr>
            <w:proofErr w:type="spellStart"/>
            <w:r>
              <w:t>VersionNumber</w:t>
            </w:r>
            <w:proofErr w:type="spellEnd"/>
          </w:p>
        </w:tc>
        <w:tc>
          <w:tcPr>
            <w:tcW w:w="1260" w:type="dxa"/>
          </w:tcPr>
          <w:p w14:paraId="6CD89CFA" w14:textId="77777777" w:rsidR="005E2639" w:rsidRDefault="005E2639">
            <w:pPr>
              <w:pStyle w:val="ColumnHeader"/>
              <w:jc w:val="center"/>
            </w:pPr>
            <w:r>
              <w:t>Date</w:t>
            </w:r>
          </w:p>
        </w:tc>
        <w:tc>
          <w:tcPr>
            <w:tcW w:w="2520" w:type="dxa"/>
          </w:tcPr>
          <w:p w14:paraId="4D0B0D11" w14:textId="77777777" w:rsidR="005E2639" w:rsidRDefault="005E2639">
            <w:pPr>
              <w:pStyle w:val="ColumnHeader"/>
              <w:jc w:val="center"/>
            </w:pPr>
            <w:r>
              <w:t>Revision Author</w:t>
            </w:r>
          </w:p>
        </w:tc>
        <w:tc>
          <w:tcPr>
            <w:tcW w:w="4788" w:type="dxa"/>
          </w:tcPr>
          <w:p w14:paraId="3C0134E5" w14:textId="77777777" w:rsidR="005E2639" w:rsidRDefault="005E2639">
            <w:pPr>
              <w:pStyle w:val="ColumnHeader"/>
              <w:jc w:val="center"/>
            </w:pPr>
            <w:r>
              <w:t xml:space="preserve">Description </w:t>
            </w:r>
            <w:r w:rsidR="006A6E72">
              <w:t>of Revision</w:t>
            </w:r>
          </w:p>
        </w:tc>
      </w:tr>
      <w:tr w:rsidR="00AB49B3" w14:paraId="21E17CBD" w14:textId="77777777" w:rsidTr="00AB49B3">
        <w:tc>
          <w:tcPr>
            <w:tcW w:w="1008" w:type="dxa"/>
          </w:tcPr>
          <w:p w14:paraId="46E8A317" w14:textId="49C28074" w:rsidR="00AB49B3" w:rsidRDefault="00AB49B3" w:rsidP="00AB49B3">
            <w:r>
              <w:t>1.0.0</w:t>
            </w:r>
          </w:p>
        </w:tc>
        <w:tc>
          <w:tcPr>
            <w:tcW w:w="1260" w:type="dxa"/>
          </w:tcPr>
          <w:p w14:paraId="65C571E2" w14:textId="45C6B2D7" w:rsidR="00AB49B3" w:rsidRDefault="00AB49B3" w:rsidP="00AB49B3">
            <w:r>
              <w:t>10/28/2019</w:t>
            </w:r>
          </w:p>
        </w:tc>
        <w:tc>
          <w:tcPr>
            <w:tcW w:w="2520" w:type="dxa"/>
          </w:tcPr>
          <w:p w14:paraId="62AEE4B5" w14:textId="72C7ADA1" w:rsidR="00AB49B3" w:rsidRDefault="00AB49B3" w:rsidP="00AB49B3">
            <w:r>
              <w:t>Kevin Longworth</w:t>
            </w:r>
          </w:p>
        </w:tc>
        <w:tc>
          <w:tcPr>
            <w:tcW w:w="4788" w:type="dxa"/>
          </w:tcPr>
          <w:p w14:paraId="6A88EC63" w14:textId="715CFD49" w:rsidR="00AB49B3" w:rsidRDefault="00AB49B3" w:rsidP="00AB49B3">
            <w:pPr>
              <w:ind w:left="360"/>
            </w:pPr>
            <w:r>
              <w:t>Creating of document</w:t>
            </w:r>
          </w:p>
        </w:tc>
      </w:tr>
      <w:tr w:rsidR="005E2639" w14:paraId="44831B92" w14:textId="77777777" w:rsidTr="00AB49B3">
        <w:tc>
          <w:tcPr>
            <w:tcW w:w="1008" w:type="dxa"/>
          </w:tcPr>
          <w:p w14:paraId="627B3247" w14:textId="77777777" w:rsidR="005E2639" w:rsidRDefault="005E2639"/>
        </w:tc>
        <w:tc>
          <w:tcPr>
            <w:tcW w:w="1260" w:type="dxa"/>
          </w:tcPr>
          <w:p w14:paraId="2B44C2E8" w14:textId="77777777" w:rsidR="005E2639" w:rsidRDefault="005E2639"/>
        </w:tc>
        <w:tc>
          <w:tcPr>
            <w:tcW w:w="2520" w:type="dxa"/>
          </w:tcPr>
          <w:p w14:paraId="07F61474" w14:textId="77777777" w:rsidR="005E2639" w:rsidRDefault="005E2639"/>
        </w:tc>
        <w:tc>
          <w:tcPr>
            <w:tcW w:w="4788" w:type="dxa"/>
          </w:tcPr>
          <w:p w14:paraId="067B5546" w14:textId="77777777" w:rsidR="005E2639" w:rsidRDefault="005E2639">
            <w:pPr>
              <w:ind w:left="360"/>
            </w:pPr>
          </w:p>
        </w:tc>
      </w:tr>
    </w:tbl>
    <w:p w14:paraId="74C59244" w14:textId="77777777" w:rsidR="005E2639" w:rsidRDefault="005E2639">
      <w:pPr>
        <w:pStyle w:val="Title"/>
        <w:jc w:val="left"/>
        <w:rPr>
          <w:b w:val="0"/>
          <w:bCs/>
        </w:rPr>
      </w:pPr>
    </w:p>
    <w:p w14:paraId="5A893FED" w14:textId="77777777" w:rsidR="005E2639" w:rsidRDefault="005E2639"/>
    <w:p w14:paraId="5E663F70" w14:textId="77777777" w:rsidR="005E2639" w:rsidRDefault="005E2639">
      <w:pPr>
        <w:pStyle w:val="Heading1"/>
        <w:numPr>
          <w:ilvl w:val="0"/>
          <w:numId w:val="0"/>
        </w:num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2639" w14:paraId="779E737F" w14:textId="77777777">
        <w:trPr>
          <w:trHeight w:val="374"/>
        </w:trPr>
        <w:tc>
          <w:tcPr>
            <w:tcW w:w="9576" w:type="dxa"/>
          </w:tcPr>
          <w:p w14:paraId="139C8B73" w14:textId="77777777" w:rsidR="005E2639" w:rsidRDefault="005E2639">
            <w:pPr>
              <w:spacing w:after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Table of Contents</w:t>
            </w:r>
          </w:p>
        </w:tc>
      </w:tr>
    </w:tbl>
    <w:bookmarkStart w:id="0" w:name="_GoBack"/>
    <w:bookmarkEnd w:id="0"/>
    <w:p w14:paraId="74458DDA" w14:textId="302A265C" w:rsidR="001C736D" w:rsidRDefault="005E263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bCs/>
          <w:i/>
          <w:iCs/>
          <w:caps w:val="0"/>
        </w:rPr>
        <w:fldChar w:fldCharType="begin"/>
      </w:r>
      <w:r>
        <w:rPr>
          <w:b w:val="0"/>
          <w:bCs/>
          <w:i/>
          <w:iCs/>
          <w:caps w:val="0"/>
        </w:rPr>
        <w:instrText xml:space="preserve"> TOC \o "1-3" \h \z </w:instrText>
      </w:r>
      <w:r>
        <w:rPr>
          <w:b w:val="0"/>
          <w:bCs/>
          <w:i/>
          <w:iCs/>
          <w:caps w:val="0"/>
        </w:rPr>
        <w:fldChar w:fldCharType="separate"/>
      </w:r>
      <w:hyperlink w:anchor="_Toc23244989" w:history="1">
        <w:r w:rsidR="001C736D" w:rsidRPr="00605E7A">
          <w:rPr>
            <w:rStyle w:val="Hyperlink"/>
            <w:noProof/>
          </w:rPr>
          <w:t>1.</w:t>
        </w:r>
        <w:r w:rsidR="001C736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C736D" w:rsidRPr="00605E7A">
          <w:rPr>
            <w:rStyle w:val="Hyperlink"/>
            <w:noProof/>
          </w:rPr>
          <w:t>Introduction</w:t>
        </w:r>
        <w:r w:rsidR="001C736D">
          <w:rPr>
            <w:noProof/>
            <w:webHidden/>
          </w:rPr>
          <w:tab/>
        </w:r>
        <w:r w:rsidR="001C736D">
          <w:rPr>
            <w:noProof/>
            <w:webHidden/>
          </w:rPr>
          <w:fldChar w:fldCharType="begin"/>
        </w:r>
        <w:r w:rsidR="001C736D">
          <w:rPr>
            <w:noProof/>
            <w:webHidden/>
          </w:rPr>
          <w:instrText xml:space="preserve"> PAGEREF _Toc23244989 \h </w:instrText>
        </w:r>
        <w:r w:rsidR="001C736D">
          <w:rPr>
            <w:noProof/>
            <w:webHidden/>
          </w:rPr>
        </w:r>
        <w:r w:rsidR="001C736D">
          <w:rPr>
            <w:noProof/>
            <w:webHidden/>
          </w:rPr>
          <w:fldChar w:fldCharType="separate"/>
        </w:r>
        <w:r w:rsidR="001C736D">
          <w:rPr>
            <w:noProof/>
            <w:webHidden/>
          </w:rPr>
          <w:t>4</w:t>
        </w:r>
        <w:r w:rsidR="001C736D">
          <w:rPr>
            <w:noProof/>
            <w:webHidden/>
          </w:rPr>
          <w:fldChar w:fldCharType="end"/>
        </w:r>
      </w:hyperlink>
    </w:p>
    <w:p w14:paraId="2B5FC9CD" w14:textId="3C20DF60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4990" w:history="1">
        <w:r w:rsidRPr="00605E7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Use Case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D7CA4" w14:textId="44211801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4991" w:history="1">
        <w:r w:rsidRPr="00605E7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3357C7" w14:textId="4BEB83BC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4992" w:history="1">
        <w:r w:rsidRPr="00605E7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Use Case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BB299D" w14:textId="7982488E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4993" w:history="1">
        <w:r w:rsidRPr="00605E7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3827FA" w14:textId="2E4144FD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4994" w:history="1">
        <w:r w:rsidRPr="00605E7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Pre-condition(s)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287A6" w14:textId="47F58591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4995" w:history="1">
        <w:r w:rsidRPr="00605E7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The user is logged in as an oversight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FABF61" w14:textId="4D5A8E25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4996" w:history="1">
        <w:r w:rsidRPr="00605E7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There are STENERs that exist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8C9812" w14:textId="2E362CA8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4997" w:history="1">
        <w:r w:rsidRPr="00605E7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Post-condition(s)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B2CE59" w14:textId="2C8C0140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4998" w:history="1">
        <w:r w:rsidRPr="00605E7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A report is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2DDB5" w14:textId="59CBDF71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4999" w:history="1">
        <w:r w:rsidRPr="00605E7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An email is sent to the auditing company if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05D7E" w14:textId="467E0BDD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5000" w:history="1">
        <w:r w:rsidRPr="00605E7A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A report could not be created due to invalid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AF8477" w14:textId="3C961460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5001" w:history="1">
        <w:r w:rsidRPr="00605E7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Use Case Swimlane (Activity)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98CF7" w14:textId="5EA01C5E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5002" w:history="1">
        <w:r w:rsidRPr="00605E7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Main/Basic Flow(s) of Events (Happy Path)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21C15C" w14:textId="005E14E5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5003" w:history="1">
        <w:r w:rsidRPr="00605E7A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The report is generated with the right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03DA42" w14:textId="1E34FE76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5004" w:history="1">
        <w:r w:rsidRPr="00605E7A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A report is sent via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D90F23" w14:textId="12522FF6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5005" w:history="1">
        <w:r w:rsidRPr="00605E7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Alternate/Exception 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26808A" w14:textId="2F29DDA8" w:rsidR="001C736D" w:rsidRDefault="001C736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5006" w:history="1">
        <w:r w:rsidRPr="00605E7A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Due to invalid criteria, a report cannot be made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1E0B44" w14:textId="2D6B38C8" w:rsidR="001C736D" w:rsidRDefault="001C736D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5007" w:history="1">
        <w:r w:rsidRPr="00605E7A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noProof/>
          </w:rPr>
          <w:t>Assumptions/Business Rules including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A32771" w14:textId="02B192C9" w:rsidR="001C736D" w:rsidRDefault="001C736D">
      <w:pPr>
        <w:pStyle w:val="TO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5008" w:history="1">
        <w:r w:rsidRPr="00605E7A">
          <w:rPr>
            <w:rStyle w:val="Hyperlink"/>
            <w:rFonts w:cs="Arial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5E7A">
          <w:rPr>
            <w:rStyle w:val="Hyperlink"/>
            <w:rFonts w:cs="Arial"/>
            <w:noProof/>
          </w:rPr>
          <w:t>Use Case Specification Review and Signoff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522768" w14:textId="0FE23630" w:rsidR="005E2639" w:rsidRDefault="005E2639">
      <w:pPr>
        <w:pStyle w:val="TOC3"/>
      </w:pPr>
      <w:r>
        <w:rPr>
          <w:b/>
          <w:bCs w:val="0"/>
          <w:i w:val="0"/>
          <w:iCs w:val="0"/>
          <w:caps/>
          <w:szCs w:val="20"/>
        </w:rPr>
        <w:fldChar w:fldCharType="end"/>
      </w:r>
    </w:p>
    <w:p w14:paraId="1DBE905C" w14:textId="77777777" w:rsidR="005E2639" w:rsidRDefault="005E2639">
      <w:pPr>
        <w:pStyle w:val="Heading1"/>
      </w:pPr>
      <w:r>
        <w:br w:type="page"/>
      </w:r>
      <w:bookmarkStart w:id="1" w:name="_Toc37211657"/>
      <w:bookmarkStart w:id="2" w:name="_Toc423410238"/>
      <w:bookmarkStart w:id="3" w:name="_Toc425054504"/>
      <w:bookmarkStart w:id="4" w:name="_Toc23244989"/>
      <w:r>
        <w:lastRenderedPageBreak/>
        <w:t>Introduction</w:t>
      </w:r>
      <w:bookmarkEnd w:id="1"/>
      <w:bookmarkEnd w:id="4"/>
    </w:p>
    <w:p w14:paraId="694D4D5A" w14:textId="337BFB7D" w:rsidR="008165D8" w:rsidRPr="008165D8" w:rsidRDefault="008165D8" w:rsidP="008165D8">
      <w:pPr>
        <w:pStyle w:val="BodyText"/>
      </w:pPr>
      <w:r w:rsidRPr="008165D8">
        <w:t>This use case encapsulates the functionality of the oversight team generating a report about the STENER’s, as well as giving the report to a possible audit team when needed.</w:t>
      </w:r>
    </w:p>
    <w:p w14:paraId="74E88CEC" w14:textId="77777777" w:rsidR="005E2639" w:rsidRDefault="005E2639">
      <w:pPr>
        <w:pStyle w:val="Heading1"/>
      </w:pPr>
      <w:bookmarkStart w:id="5" w:name="_Toc37211660"/>
      <w:bookmarkStart w:id="6" w:name="_Toc23244990"/>
      <w:r>
        <w:t xml:space="preserve">Use Case </w:t>
      </w:r>
      <w:bookmarkEnd w:id="5"/>
      <w:r>
        <w:t>Information</w:t>
      </w:r>
      <w:bookmarkEnd w:id="6"/>
      <w:r>
        <w:t xml:space="preserve"> </w:t>
      </w:r>
    </w:p>
    <w:p w14:paraId="187341F5" w14:textId="77777777" w:rsidR="005E2639" w:rsidRDefault="005E2639">
      <w:pPr>
        <w:pStyle w:val="Heading2"/>
      </w:pPr>
      <w:bookmarkStart w:id="7" w:name="_Toc37211662"/>
      <w:bookmarkStart w:id="8" w:name="_Toc23244991"/>
      <w:r>
        <w:t>Actors</w:t>
      </w:r>
      <w:bookmarkEnd w:id="7"/>
      <w:bookmarkEnd w:id="8"/>
      <w:r>
        <w:t xml:space="preserve"> </w:t>
      </w:r>
    </w:p>
    <w:p w14:paraId="18B6102D" w14:textId="77777777" w:rsidR="005E2639" w:rsidRPr="00D21479" w:rsidRDefault="005E2639">
      <w:pPr>
        <w:ind w:left="720"/>
      </w:pPr>
      <w:r>
        <w:t xml:space="preserve">An actor is someone or something </w:t>
      </w:r>
      <w:r w:rsidR="00F67377">
        <w:t xml:space="preserve">(e.g. application system) </w:t>
      </w:r>
      <w:r>
        <w:t xml:space="preserve">outside the system or business that interacts with the </w:t>
      </w:r>
      <w:r w:rsidR="00F67377">
        <w:t>application</w:t>
      </w:r>
      <w:r>
        <w:t xml:space="preserve">. </w:t>
      </w:r>
      <w:r w:rsidRPr="00D21479">
        <w:t xml:space="preserve">For every Use Case, there must be at least one </w:t>
      </w:r>
      <w:r w:rsidR="00ED44AD">
        <w:t>Main</w:t>
      </w:r>
      <w:r w:rsidRPr="00D21479">
        <w:t xml:space="preserve"> Actor and zero or more </w:t>
      </w:r>
      <w:r w:rsidR="00ED44AD">
        <w:t>S</w:t>
      </w:r>
      <w:r w:rsidRPr="00D21479">
        <w:t>econdary Actors. Actors should be a person, system, or time.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  <w:gridCol w:w="2901"/>
        <w:gridCol w:w="2913"/>
      </w:tblGrid>
      <w:tr w:rsidR="005E2639" w14:paraId="3FB47DEB" w14:textId="77777777" w:rsidTr="00F34AB4">
        <w:tc>
          <w:tcPr>
            <w:tcW w:w="2816" w:type="dxa"/>
          </w:tcPr>
          <w:p w14:paraId="1B973C5B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Actor Name</w:t>
            </w:r>
          </w:p>
        </w:tc>
        <w:tc>
          <w:tcPr>
            <w:tcW w:w="2901" w:type="dxa"/>
          </w:tcPr>
          <w:p w14:paraId="13F336C5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2913" w:type="dxa"/>
          </w:tcPr>
          <w:p w14:paraId="7488D085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F34AB4" w14:paraId="1AFCB189" w14:textId="77777777" w:rsidTr="00F34AB4">
        <w:tc>
          <w:tcPr>
            <w:tcW w:w="2816" w:type="dxa"/>
          </w:tcPr>
          <w:p w14:paraId="0A4F871A" w14:textId="4D6C7BCD" w:rsidR="00F34AB4" w:rsidRPr="00F34AB4" w:rsidRDefault="00F34AB4" w:rsidP="00F34AB4">
            <w:pPr>
              <w:pStyle w:val="BodyText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>Oversight team</w:t>
            </w:r>
          </w:p>
        </w:tc>
        <w:tc>
          <w:tcPr>
            <w:tcW w:w="2901" w:type="dxa"/>
          </w:tcPr>
          <w:p w14:paraId="27FEA50C" w14:textId="178EABFF" w:rsidR="00F34AB4" w:rsidRPr="00F34AB4" w:rsidRDefault="00F34AB4" w:rsidP="00F34AB4">
            <w:pPr>
              <w:pStyle w:val="BodyText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>Main</w:t>
            </w:r>
          </w:p>
        </w:tc>
        <w:tc>
          <w:tcPr>
            <w:tcW w:w="2913" w:type="dxa"/>
          </w:tcPr>
          <w:p w14:paraId="6F0E8477" w14:textId="1EB24554" w:rsidR="00F34AB4" w:rsidRPr="00F34AB4" w:rsidRDefault="00F34AB4" w:rsidP="00F34A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>Generate the report as they</w:t>
            </w:r>
            <w:r>
              <w:rPr>
                <w:color w:val="000000" w:themeColor="text1"/>
              </w:rPr>
              <w:t xml:space="preserve"> </w:t>
            </w:r>
            <w:r w:rsidRPr="00F34AB4">
              <w:rPr>
                <w:color w:val="000000" w:themeColor="text1"/>
              </w:rPr>
              <w:t>specify</w:t>
            </w:r>
          </w:p>
        </w:tc>
      </w:tr>
      <w:tr w:rsidR="00F34AB4" w14:paraId="68B9CC59" w14:textId="77777777" w:rsidTr="00F34AB4">
        <w:tc>
          <w:tcPr>
            <w:tcW w:w="2816" w:type="dxa"/>
          </w:tcPr>
          <w:p w14:paraId="6B338240" w14:textId="2D452246" w:rsidR="00F34AB4" w:rsidRPr="00F34AB4" w:rsidRDefault="00F34AB4" w:rsidP="00F34AB4">
            <w:pPr>
              <w:pStyle w:val="BodyText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>Audit company</w:t>
            </w:r>
          </w:p>
        </w:tc>
        <w:tc>
          <w:tcPr>
            <w:tcW w:w="2901" w:type="dxa"/>
          </w:tcPr>
          <w:p w14:paraId="3218B4E8" w14:textId="5B39C89E" w:rsidR="00F34AB4" w:rsidRPr="00F34AB4" w:rsidRDefault="00F34AB4" w:rsidP="00F34AB4">
            <w:pPr>
              <w:pStyle w:val="BodyText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>Main</w:t>
            </w:r>
          </w:p>
        </w:tc>
        <w:tc>
          <w:tcPr>
            <w:tcW w:w="2913" w:type="dxa"/>
          </w:tcPr>
          <w:p w14:paraId="78E0F23B" w14:textId="691871CD" w:rsidR="00F34AB4" w:rsidRPr="00F34AB4" w:rsidRDefault="00F34AB4" w:rsidP="00F34AB4">
            <w:pPr>
              <w:pStyle w:val="BodyText"/>
              <w:ind w:left="0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 xml:space="preserve">Generate or </w:t>
            </w:r>
            <w:r w:rsidRPr="00F34AB4">
              <w:rPr>
                <w:color w:val="000000" w:themeColor="text1"/>
              </w:rPr>
              <w:t>receive</w:t>
            </w:r>
            <w:r w:rsidRPr="00F34AB4">
              <w:rPr>
                <w:color w:val="000000" w:themeColor="text1"/>
              </w:rPr>
              <w:t xml:space="preserve"> reports</w:t>
            </w:r>
          </w:p>
        </w:tc>
      </w:tr>
      <w:tr w:rsidR="00F34AB4" w14:paraId="6534E804" w14:textId="77777777" w:rsidTr="00F34AB4">
        <w:tc>
          <w:tcPr>
            <w:tcW w:w="2816" w:type="dxa"/>
          </w:tcPr>
          <w:p w14:paraId="3AE1698B" w14:textId="6847DC57" w:rsidR="00F34AB4" w:rsidRPr="00F34AB4" w:rsidRDefault="00F34AB4" w:rsidP="00F34AB4">
            <w:pPr>
              <w:pStyle w:val="BodyText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>Database</w:t>
            </w:r>
          </w:p>
        </w:tc>
        <w:tc>
          <w:tcPr>
            <w:tcW w:w="2901" w:type="dxa"/>
          </w:tcPr>
          <w:p w14:paraId="749AD2F5" w14:textId="6302958B" w:rsidR="00F34AB4" w:rsidRPr="00F34AB4" w:rsidRDefault="00F34AB4" w:rsidP="00F34AB4">
            <w:pPr>
              <w:pStyle w:val="BodyText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 xml:space="preserve"> Secondary</w:t>
            </w:r>
          </w:p>
        </w:tc>
        <w:tc>
          <w:tcPr>
            <w:tcW w:w="2913" w:type="dxa"/>
          </w:tcPr>
          <w:p w14:paraId="729BFC8F" w14:textId="2BB073D4" w:rsidR="00F34AB4" w:rsidRPr="00F34AB4" w:rsidRDefault="00F34AB4" w:rsidP="00F34A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  <w:r w:rsidRPr="00F34AB4">
              <w:rPr>
                <w:color w:val="000000" w:themeColor="text1"/>
              </w:rPr>
              <w:t>Pulls and sorts the data and sends</w:t>
            </w:r>
            <w:r>
              <w:rPr>
                <w:color w:val="000000" w:themeColor="text1"/>
              </w:rPr>
              <w:t xml:space="preserve"> </w:t>
            </w:r>
            <w:r w:rsidRPr="00F34AB4">
              <w:rPr>
                <w:color w:val="000000" w:themeColor="text1"/>
              </w:rPr>
              <w:t>back the report</w:t>
            </w:r>
          </w:p>
        </w:tc>
      </w:tr>
    </w:tbl>
    <w:p w14:paraId="39B5DB36" w14:textId="77777777" w:rsidR="005E2639" w:rsidRDefault="005E2639">
      <w:pPr>
        <w:autoSpaceDE w:val="0"/>
        <w:autoSpaceDN w:val="0"/>
        <w:adjustRightInd w:val="0"/>
        <w:spacing w:after="0"/>
        <w:rPr>
          <w:color w:val="FF0000"/>
          <w:szCs w:val="20"/>
        </w:rPr>
      </w:pPr>
      <w:bookmarkStart w:id="9" w:name="_Toc37211663"/>
      <w:bookmarkEnd w:id="2"/>
      <w:bookmarkEnd w:id="3"/>
    </w:p>
    <w:p w14:paraId="10A786D4" w14:textId="77777777" w:rsidR="005E2639" w:rsidRDefault="005E2639">
      <w:pPr>
        <w:pStyle w:val="Heading2"/>
      </w:pPr>
      <w:bookmarkStart w:id="10" w:name="_Toc127683416"/>
      <w:bookmarkStart w:id="11" w:name="_Toc23244992"/>
      <w:r>
        <w:t xml:space="preserve">Use Case </w:t>
      </w:r>
      <w:bookmarkEnd w:id="10"/>
      <w:r w:rsidR="006A6E72">
        <w:t>Interaction</w:t>
      </w:r>
      <w:bookmarkEnd w:id="11"/>
    </w:p>
    <w:p w14:paraId="05EC2F30" w14:textId="459E29AC" w:rsidR="005E2639" w:rsidRDefault="00D21479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  <w:r>
        <w:rPr>
          <w:iCs/>
          <w:szCs w:val="20"/>
        </w:rPr>
        <w:t xml:space="preserve">How does this use case relate to other uses cases? </w:t>
      </w:r>
      <w:r w:rsidR="00CE3BF7">
        <w:rPr>
          <w:iCs/>
          <w:szCs w:val="20"/>
        </w:rPr>
        <w:t>List predecessor and successor use cases.</w:t>
      </w:r>
    </w:p>
    <w:p w14:paraId="5FB18566" w14:textId="385772B2" w:rsidR="00390436" w:rsidRDefault="00390436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14:paraId="0DD7EBF0" w14:textId="1416AFA0" w:rsidR="00390436" w:rsidRDefault="00390436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  <w:r>
        <w:rPr>
          <w:iCs/>
          <w:szCs w:val="20"/>
        </w:rPr>
        <w:t xml:space="preserve">Predecessors: </w:t>
      </w:r>
    </w:p>
    <w:p w14:paraId="455C4DDD" w14:textId="77777777" w:rsidR="00390436" w:rsidRDefault="00390436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14:paraId="478F3C6F" w14:textId="370DEB5D" w:rsidR="00483AFD" w:rsidRDefault="00483AFD" w:rsidP="00483AFD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</w:rPr>
      </w:pPr>
      <w:r>
        <w:rPr>
          <w:iCs/>
          <w:szCs w:val="20"/>
        </w:rPr>
        <w:t>Use case 1:</w:t>
      </w:r>
    </w:p>
    <w:p w14:paraId="683C758E" w14:textId="00AB441A" w:rsidR="00483AFD" w:rsidRDefault="00483AFD" w:rsidP="00483AFD">
      <w:pPr>
        <w:numPr>
          <w:ilvl w:val="1"/>
          <w:numId w:val="8"/>
        </w:numPr>
        <w:tabs>
          <w:tab w:val="left" w:pos="720"/>
        </w:tabs>
        <w:spacing w:after="0"/>
      </w:pPr>
      <w:r>
        <w:t>The</w:t>
      </w:r>
      <w:r>
        <w:t xml:space="preserve"> </w:t>
      </w:r>
      <w:r>
        <w:t>STENERS must be submitted before reports can be generated</w:t>
      </w:r>
    </w:p>
    <w:p w14:paraId="0B89E8C6" w14:textId="7605249A" w:rsidR="00483AFD" w:rsidRDefault="00483AFD" w:rsidP="00483AFD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</w:rPr>
      </w:pPr>
      <w:r>
        <w:rPr>
          <w:iCs/>
          <w:szCs w:val="20"/>
        </w:rPr>
        <w:t>Use Case 2:</w:t>
      </w:r>
    </w:p>
    <w:p w14:paraId="1979B6A9" w14:textId="77777777" w:rsidR="00483AFD" w:rsidRDefault="00483AFD" w:rsidP="00483AFD">
      <w:pPr>
        <w:numPr>
          <w:ilvl w:val="1"/>
          <w:numId w:val="8"/>
        </w:numPr>
        <w:tabs>
          <w:tab w:val="left" w:pos="720"/>
        </w:tabs>
        <w:spacing w:after="0"/>
      </w:pPr>
      <w:r>
        <w:t>The user must login before creating a report</w:t>
      </w:r>
    </w:p>
    <w:p w14:paraId="49760B09" w14:textId="66FF7F08" w:rsidR="00483AFD" w:rsidRDefault="00483AFD" w:rsidP="00483AFD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</w:rPr>
      </w:pPr>
      <w:r>
        <w:rPr>
          <w:iCs/>
          <w:szCs w:val="20"/>
        </w:rPr>
        <w:t>Use case 5:</w:t>
      </w:r>
    </w:p>
    <w:p w14:paraId="72B931FE" w14:textId="1D062D4A" w:rsidR="00483AFD" w:rsidRPr="00483AFD" w:rsidRDefault="00483AFD" w:rsidP="00483AFD">
      <w:pPr>
        <w:numPr>
          <w:ilvl w:val="1"/>
          <w:numId w:val="8"/>
        </w:numPr>
        <w:tabs>
          <w:tab w:val="left" w:pos="720"/>
        </w:tabs>
        <w:spacing w:after="0"/>
      </w:pPr>
      <w:r>
        <w:t>A STENER must be created before it can be used for a report</w:t>
      </w:r>
    </w:p>
    <w:p w14:paraId="50DAF271" w14:textId="1D3A033C" w:rsidR="00ED44AD" w:rsidRPr="00D21479" w:rsidRDefault="00ED44AD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14:paraId="7A93C71E" w14:textId="77777777" w:rsidR="005E2639" w:rsidRDefault="005E2639">
      <w:pPr>
        <w:pStyle w:val="Heading1"/>
      </w:pPr>
      <w:bookmarkStart w:id="12" w:name="_Toc37211664"/>
      <w:bookmarkStart w:id="13" w:name="_Toc127683418"/>
      <w:bookmarkStart w:id="14" w:name="_Toc23244993"/>
      <w:bookmarkEnd w:id="9"/>
      <w:r>
        <w:t>Trigger</w:t>
      </w:r>
      <w:bookmarkEnd w:id="12"/>
      <w:bookmarkEnd w:id="13"/>
      <w:bookmarkEnd w:id="14"/>
    </w:p>
    <w:p w14:paraId="30F09139" w14:textId="77777777" w:rsidR="008C2924" w:rsidRDefault="00CE3BF7" w:rsidP="008C2924">
      <w:pPr>
        <w:pStyle w:val="InfoBlue"/>
        <w:tabs>
          <w:tab w:val="left" w:pos="3690"/>
        </w:tabs>
        <w:ind w:left="360"/>
        <w:rPr>
          <w:i w:val="0"/>
          <w:color w:val="auto"/>
        </w:rPr>
      </w:pPr>
      <w:r w:rsidRPr="00CE3BF7">
        <w:rPr>
          <w:i w:val="0"/>
          <w:color w:val="auto"/>
        </w:rPr>
        <w:t xml:space="preserve">What causes the use case to </w:t>
      </w:r>
      <w:r w:rsidR="00F67377">
        <w:rPr>
          <w:i w:val="0"/>
          <w:color w:val="auto"/>
        </w:rPr>
        <w:t>initiate</w:t>
      </w:r>
      <w:r w:rsidRPr="00CE3BF7">
        <w:rPr>
          <w:i w:val="0"/>
          <w:color w:val="auto"/>
        </w:rPr>
        <w:t>?</w:t>
      </w:r>
    </w:p>
    <w:p w14:paraId="124AC396" w14:textId="5DDF71FE" w:rsidR="005E2639" w:rsidRPr="00CE3BF7" w:rsidRDefault="008C2924" w:rsidP="008C2924">
      <w:pPr>
        <w:pStyle w:val="InfoBlue"/>
        <w:tabs>
          <w:tab w:val="left" w:pos="3690"/>
        </w:tabs>
        <w:ind w:left="360"/>
        <w:rPr>
          <w:i w:val="0"/>
          <w:color w:val="auto"/>
        </w:rPr>
      </w:pPr>
      <w:r w:rsidRPr="002518CF">
        <w:rPr>
          <w:i w:val="0"/>
          <w:color w:val="C00000"/>
        </w:rPr>
        <w:t>An oversight team member is logged in a</w:t>
      </w:r>
      <w:r w:rsidRPr="002518CF">
        <w:rPr>
          <w:i w:val="0"/>
          <w:color w:val="C00000"/>
        </w:rPr>
        <w:t>nd</w:t>
      </w:r>
      <w:r w:rsidRPr="002518CF">
        <w:rPr>
          <w:i w:val="0"/>
          <w:color w:val="C00000"/>
        </w:rPr>
        <w:t xml:space="preserve"> </w:t>
      </w:r>
      <w:r w:rsidRPr="002518CF">
        <w:rPr>
          <w:i w:val="0"/>
          <w:color w:val="C00000"/>
        </w:rPr>
        <w:t>selects criterion</w:t>
      </w:r>
      <w:r w:rsidRPr="002518CF">
        <w:rPr>
          <w:i w:val="0"/>
          <w:color w:val="C00000"/>
        </w:rPr>
        <w:t xml:space="preserve"> for the report, and then asks for the system to generate a report.</w:t>
      </w:r>
      <w:r>
        <w:rPr>
          <w:i w:val="0"/>
          <w:color w:val="auto"/>
        </w:rPr>
        <w:tab/>
      </w:r>
    </w:p>
    <w:p w14:paraId="593E045E" w14:textId="77777777" w:rsidR="005E2639" w:rsidRDefault="005E2639">
      <w:pPr>
        <w:pStyle w:val="Heading1"/>
      </w:pPr>
      <w:bookmarkStart w:id="15" w:name="_Toc423410253"/>
      <w:bookmarkStart w:id="16" w:name="_Toc425054512"/>
      <w:bookmarkStart w:id="17" w:name="_Toc37211665"/>
      <w:bookmarkStart w:id="18" w:name="_Toc127683419"/>
      <w:bookmarkStart w:id="19" w:name="_Toc23244994"/>
      <w:r>
        <w:t>Pre-condition</w:t>
      </w:r>
      <w:r w:rsidR="006A6E72">
        <w:t>(</w:t>
      </w:r>
      <w:r>
        <w:t>s</w:t>
      </w:r>
      <w:bookmarkEnd w:id="15"/>
      <w:bookmarkEnd w:id="16"/>
      <w:bookmarkEnd w:id="17"/>
      <w:bookmarkEnd w:id="18"/>
      <w:r w:rsidR="006A6E72">
        <w:t>)</w:t>
      </w:r>
      <w:bookmarkEnd w:id="19"/>
    </w:p>
    <w:p w14:paraId="3B3A70CD" w14:textId="77777777" w:rsidR="00CE3BF7" w:rsidRPr="00CE3BF7" w:rsidRDefault="00CE3BF7" w:rsidP="00CE3BF7">
      <w:pPr>
        <w:ind w:left="360"/>
      </w:pPr>
      <w:r>
        <w:t xml:space="preserve">What use cases or other pre-conditions must be met before use can </w:t>
      </w:r>
      <w:r w:rsidR="00F67377">
        <w:t>initiate</w:t>
      </w:r>
      <w:r>
        <w:t>?</w:t>
      </w:r>
    </w:p>
    <w:p w14:paraId="4C063C78" w14:textId="2E58C9D8" w:rsidR="005E2639" w:rsidRDefault="00651D39">
      <w:pPr>
        <w:pStyle w:val="Heading2"/>
        <w:widowControl/>
      </w:pPr>
      <w:bookmarkStart w:id="20" w:name="_Toc23244995"/>
      <w:r>
        <w:t>The user is logged in as an oversight team member</w:t>
      </w:r>
      <w:bookmarkEnd w:id="20"/>
    </w:p>
    <w:p w14:paraId="6780B1B2" w14:textId="333C5C49" w:rsidR="00F1380F" w:rsidRDefault="00651D39" w:rsidP="00F1380F">
      <w:pPr>
        <w:pStyle w:val="Heading2"/>
      </w:pPr>
      <w:bookmarkStart w:id="21" w:name="_Toc23244996"/>
      <w:r>
        <w:t>There are STENERs that exist</w:t>
      </w:r>
      <w:bookmarkEnd w:id="21"/>
    </w:p>
    <w:p w14:paraId="2DAD384F" w14:textId="6955F5BB" w:rsidR="00525063" w:rsidRDefault="00525063" w:rsidP="00525063"/>
    <w:p w14:paraId="21C0E845" w14:textId="77777777" w:rsidR="00525063" w:rsidRPr="00525063" w:rsidRDefault="00525063" w:rsidP="00525063"/>
    <w:p w14:paraId="1CCA9759" w14:textId="77777777" w:rsidR="005E2639" w:rsidRDefault="005E2639">
      <w:pPr>
        <w:pStyle w:val="Heading1"/>
      </w:pPr>
      <w:bookmarkStart w:id="22" w:name="_Toc423410255"/>
      <w:bookmarkStart w:id="23" w:name="_Toc425054514"/>
      <w:bookmarkStart w:id="24" w:name="_Toc37211668"/>
      <w:bookmarkStart w:id="25" w:name="_Toc127683422"/>
      <w:bookmarkStart w:id="26" w:name="_Toc23244997"/>
      <w:r>
        <w:lastRenderedPageBreak/>
        <w:t>Post-condition</w:t>
      </w:r>
      <w:r w:rsidR="006A6E72">
        <w:t>(</w:t>
      </w:r>
      <w:r>
        <w:t>s</w:t>
      </w:r>
      <w:bookmarkEnd w:id="22"/>
      <w:bookmarkEnd w:id="23"/>
      <w:bookmarkEnd w:id="24"/>
      <w:bookmarkEnd w:id="25"/>
      <w:r w:rsidR="006A6E72">
        <w:t>)</w:t>
      </w:r>
      <w:bookmarkEnd w:id="26"/>
    </w:p>
    <w:p w14:paraId="231D033B" w14:textId="77777777" w:rsidR="005E2639" w:rsidRPr="00CE3BF7" w:rsidRDefault="00CE3BF7" w:rsidP="00CE3BF7">
      <w:pPr>
        <w:pStyle w:val="InfoBlue"/>
        <w:ind w:left="360"/>
        <w:rPr>
          <w:i w:val="0"/>
          <w:color w:val="auto"/>
        </w:rPr>
      </w:pPr>
      <w:r>
        <w:rPr>
          <w:i w:val="0"/>
          <w:color w:val="auto"/>
        </w:rPr>
        <w:t>What are ALL the possible output states</w:t>
      </w:r>
      <w:r w:rsidR="00F67377">
        <w:rPr>
          <w:i w:val="0"/>
          <w:color w:val="auto"/>
        </w:rPr>
        <w:t xml:space="preserve"> upon completion of the use case flows</w:t>
      </w:r>
      <w:r>
        <w:rPr>
          <w:i w:val="0"/>
          <w:color w:val="auto"/>
        </w:rPr>
        <w:t xml:space="preserve">? </w:t>
      </w:r>
    </w:p>
    <w:p w14:paraId="2B11B65E" w14:textId="046BB656" w:rsidR="005E2639" w:rsidRDefault="00D6726F">
      <w:pPr>
        <w:pStyle w:val="Heading2"/>
        <w:widowControl/>
      </w:pPr>
      <w:bookmarkStart w:id="27" w:name="_Toc23244998"/>
      <w:r>
        <w:t>A report is created</w:t>
      </w:r>
      <w:bookmarkEnd w:id="27"/>
    </w:p>
    <w:p w14:paraId="618DF602" w14:textId="5C3B7AC1" w:rsidR="005E2639" w:rsidRDefault="00D6726F">
      <w:pPr>
        <w:pStyle w:val="Heading2"/>
        <w:widowControl/>
      </w:pPr>
      <w:bookmarkStart w:id="28" w:name="_Toc23244999"/>
      <w:r>
        <w:t>An email is sent to the auditing company if needed</w:t>
      </w:r>
      <w:bookmarkEnd w:id="28"/>
    </w:p>
    <w:p w14:paraId="7F16B852" w14:textId="2B9A8FDF" w:rsidR="00D6726F" w:rsidRPr="00D6726F" w:rsidRDefault="00D6726F" w:rsidP="00D6726F">
      <w:pPr>
        <w:pStyle w:val="Heading2"/>
        <w:widowControl/>
      </w:pPr>
      <w:bookmarkStart w:id="29" w:name="_Toc23245000"/>
      <w:r>
        <w:t>A report could not be created due to invalid criteria</w:t>
      </w:r>
      <w:bookmarkEnd w:id="29"/>
    </w:p>
    <w:p w14:paraId="576FF481" w14:textId="77777777" w:rsidR="005E2639" w:rsidRDefault="005E2639">
      <w:pPr>
        <w:pStyle w:val="Heading1"/>
        <w:rPr>
          <w:color w:val="000000"/>
        </w:rPr>
      </w:pPr>
      <w:bookmarkStart w:id="30" w:name="_Toc116863827"/>
      <w:bookmarkStart w:id="31" w:name="_Toc127683425"/>
      <w:bookmarkStart w:id="32" w:name="_Toc23245001"/>
      <w:r>
        <w:rPr>
          <w:color w:val="000000"/>
        </w:rPr>
        <w:t xml:space="preserve">Use Case </w:t>
      </w:r>
      <w:r w:rsidR="00292874">
        <w:rPr>
          <w:color w:val="000000"/>
        </w:rPr>
        <w:t>Swimlane (</w:t>
      </w:r>
      <w:r>
        <w:rPr>
          <w:color w:val="000000"/>
        </w:rPr>
        <w:t>Activity</w:t>
      </w:r>
      <w:r w:rsidR="00292874">
        <w:rPr>
          <w:color w:val="000000"/>
        </w:rPr>
        <w:t>)</w:t>
      </w:r>
      <w:r>
        <w:rPr>
          <w:color w:val="000000"/>
        </w:rPr>
        <w:t xml:space="preserve"> Diagram</w:t>
      </w:r>
      <w:bookmarkEnd w:id="30"/>
      <w:bookmarkEnd w:id="31"/>
      <w:bookmarkEnd w:id="32"/>
    </w:p>
    <w:p w14:paraId="7D03E8A7" w14:textId="77777777" w:rsidR="005E2639" w:rsidRPr="00CE3BF7" w:rsidRDefault="00CE3BF7" w:rsidP="00CE3BF7">
      <w:pPr>
        <w:pStyle w:val="InfoBlue"/>
        <w:ind w:left="360"/>
        <w:rPr>
          <w:i w:val="0"/>
          <w:color w:val="auto"/>
        </w:rPr>
      </w:pPr>
      <w:r>
        <w:rPr>
          <w:i w:val="0"/>
          <w:color w:val="auto"/>
        </w:rPr>
        <w:t>Draw diagram</w:t>
      </w:r>
      <w:r w:rsidR="00292874">
        <w:rPr>
          <w:i w:val="0"/>
          <w:color w:val="auto"/>
        </w:rPr>
        <w:t>(s)</w:t>
      </w:r>
      <w:r>
        <w:rPr>
          <w:i w:val="0"/>
          <w:color w:val="auto"/>
        </w:rPr>
        <w:t xml:space="preserve"> that cover ALL main and alternate flows.</w:t>
      </w:r>
    </w:p>
    <w:p w14:paraId="1A014F2C" w14:textId="677F5C31" w:rsidR="005E2639" w:rsidRDefault="0046595E" w:rsidP="0046595E">
      <w:pPr>
        <w:pStyle w:val="BodyText"/>
        <w:ind w:left="0"/>
        <w:rPr>
          <w:color w:val="000000"/>
        </w:rPr>
      </w:pPr>
      <w:r>
        <w:rPr>
          <w:noProof/>
        </w:rPr>
        <w:drawing>
          <wp:inline distT="114300" distB="114300" distL="114300" distR="114300" wp14:anchorId="1C00B146" wp14:editId="51F529A9">
            <wp:extent cx="5943600" cy="4038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7123E" w14:textId="77777777" w:rsidR="005E2639" w:rsidRDefault="005E2639">
      <w:pPr>
        <w:pStyle w:val="Heading1"/>
        <w:rPr>
          <w:color w:val="000000"/>
        </w:rPr>
      </w:pPr>
      <w:bookmarkStart w:id="33" w:name="_Toc423410239"/>
      <w:bookmarkStart w:id="34" w:name="_Toc425054505"/>
      <w:bookmarkStart w:id="35" w:name="_Toc37211672"/>
      <w:bookmarkStart w:id="36" w:name="_Toc127683426"/>
      <w:bookmarkStart w:id="37" w:name="_Toc23245002"/>
      <w:r>
        <w:rPr>
          <w:color w:val="000000"/>
        </w:rPr>
        <w:t>Main/Basic Flow</w:t>
      </w:r>
      <w:r w:rsidR="00CE3BF7">
        <w:rPr>
          <w:color w:val="000000"/>
        </w:rPr>
        <w:t>(s)</w:t>
      </w:r>
      <w:r>
        <w:rPr>
          <w:color w:val="000000"/>
        </w:rPr>
        <w:t xml:space="preserve"> of Events (Happy Path)</w:t>
      </w:r>
      <w:bookmarkEnd w:id="33"/>
      <w:bookmarkEnd w:id="34"/>
      <w:bookmarkEnd w:id="35"/>
      <w:bookmarkEnd w:id="36"/>
      <w:bookmarkEnd w:id="37"/>
    </w:p>
    <w:p w14:paraId="2493A466" w14:textId="77777777" w:rsidR="002C475A" w:rsidRDefault="002C475A" w:rsidP="002C475A">
      <w:pPr>
        <w:ind w:left="360"/>
        <w:rPr>
          <w:color w:val="000000"/>
        </w:rPr>
      </w:pPr>
      <w:r>
        <w:rPr>
          <w:color w:val="000000"/>
        </w:rPr>
        <w:t>For each main flow (usually ONE flow) write the list of steps that occur – describe WHAT occurs not HOW to do it!</w:t>
      </w:r>
    </w:p>
    <w:p w14:paraId="4F16A8A8" w14:textId="1D0F1C11" w:rsidR="002C475A" w:rsidRDefault="004933D7" w:rsidP="002C475A">
      <w:pPr>
        <w:pStyle w:val="Heading2"/>
        <w:rPr>
          <w:color w:val="000000"/>
          <w:sz w:val="22"/>
        </w:rPr>
      </w:pPr>
      <w:bookmarkStart w:id="38" w:name="_Toc23245003"/>
      <w:r>
        <w:rPr>
          <w:color w:val="000000"/>
          <w:sz w:val="22"/>
        </w:rPr>
        <w:t>The report is generated with the right criteria</w:t>
      </w:r>
      <w:bookmarkEnd w:id="38"/>
    </w:p>
    <w:p w14:paraId="33511970" w14:textId="6BBD84F0" w:rsidR="002C475A" w:rsidRDefault="00BF69D3" w:rsidP="002C475A">
      <w:pPr>
        <w:pStyle w:val="Heading2"/>
        <w:rPr>
          <w:color w:val="000000"/>
          <w:sz w:val="22"/>
        </w:rPr>
      </w:pPr>
      <w:bookmarkStart w:id="39" w:name="_Toc23245004"/>
      <w:r>
        <w:rPr>
          <w:color w:val="000000"/>
          <w:sz w:val="22"/>
        </w:rPr>
        <w:t>A report is sent via email</w:t>
      </w:r>
      <w:bookmarkEnd w:id="39"/>
    </w:p>
    <w:p w14:paraId="60A1E04C" w14:textId="77777777" w:rsidR="003F313F" w:rsidRPr="003F313F" w:rsidRDefault="003F313F" w:rsidP="003F313F"/>
    <w:p w14:paraId="289D2F8D" w14:textId="77777777" w:rsidR="005E2639" w:rsidRDefault="005E2639">
      <w:pPr>
        <w:pStyle w:val="Heading1"/>
        <w:rPr>
          <w:color w:val="000000"/>
        </w:rPr>
      </w:pPr>
      <w:bookmarkStart w:id="40" w:name="_Toc127683429"/>
      <w:bookmarkStart w:id="41" w:name="_Toc23245005"/>
      <w:r>
        <w:rPr>
          <w:color w:val="000000"/>
        </w:rPr>
        <w:lastRenderedPageBreak/>
        <w:t>Alternate/Exception Flow of Events</w:t>
      </w:r>
      <w:bookmarkEnd w:id="40"/>
      <w:bookmarkEnd w:id="41"/>
      <w:r>
        <w:rPr>
          <w:color w:val="000000"/>
        </w:rPr>
        <w:t xml:space="preserve"> </w:t>
      </w:r>
    </w:p>
    <w:p w14:paraId="3135EA8C" w14:textId="77777777" w:rsidR="002C475A" w:rsidRDefault="002C475A" w:rsidP="002C475A">
      <w:pPr>
        <w:ind w:left="360"/>
        <w:rPr>
          <w:color w:val="000000"/>
        </w:rPr>
      </w:pPr>
      <w:bookmarkStart w:id="42" w:name="_Toc127683430"/>
      <w:r>
        <w:rPr>
          <w:color w:val="000000"/>
        </w:rPr>
        <w:t>For each alternative flow (can be zero or more) write the list of steps that occur – describe WHAT occurs not HOW to do it!</w:t>
      </w:r>
    </w:p>
    <w:p w14:paraId="7C73CAC8" w14:textId="3C0F565B" w:rsidR="005E2639" w:rsidRDefault="006104E9">
      <w:pPr>
        <w:pStyle w:val="Heading2"/>
        <w:rPr>
          <w:color w:val="000000"/>
          <w:sz w:val="22"/>
        </w:rPr>
      </w:pPr>
      <w:bookmarkStart w:id="43" w:name="_Toc23245006"/>
      <w:bookmarkEnd w:id="42"/>
      <w:r>
        <w:rPr>
          <w:color w:val="000000"/>
          <w:sz w:val="22"/>
        </w:rPr>
        <w:t>Due to invalid criteria, a report cannot be made</w:t>
      </w:r>
      <w:bookmarkEnd w:id="43"/>
    </w:p>
    <w:p w14:paraId="3370B0B5" w14:textId="77777777" w:rsidR="00A07D21" w:rsidRPr="00A07D21" w:rsidRDefault="00A07D21" w:rsidP="00A07D21"/>
    <w:p w14:paraId="115254BB" w14:textId="77777777" w:rsidR="005E2639" w:rsidRDefault="002C475A">
      <w:pPr>
        <w:pStyle w:val="Heading1"/>
      </w:pPr>
      <w:bookmarkStart w:id="44" w:name="_Toc37211680"/>
      <w:bookmarkStart w:id="45" w:name="_Toc127683434"/>
      <w:bookmarkStart w:id="46" w:name="_Toc23245007"/>
      <w:r>
        <w:t>Assumptions/</w:t>
      </w:r>
      <w:r w:rsidR="005E2639">
        <w:t>Business Rules</w:t>
      </w:r>
      <w:bookmarkEnd w:id="44"/>
      <w:bookmarkEnd w:id="45"/>
      <w:r w:rsidR="00D8570D">
        <w:t xml:space="preserve"> including Non-Functional Requirements</w:t>
      </w:r>
      <w:bookmarkEnd w:id="46"/>
    </w:p>
    <w:p w14:paraId="5EC2E96D" w14:textId="77777777" w:rsidR="008202B2" w:rsidRDefault="008202B2" w:rsidP="008202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  <w:szCs w:val="20"/>
        </w:rPr>
      </w:pPr>
      <w:bookmarkStart w:id="47" w:name="_Toc37211682"/>
      <w:bookmarkStart w:id="48" w:name="_Toc127683435"/>
      <w:r>
        <w:t>The users have correct access to be in the oversight team page or part of the auditing company to receive the email.</w:t>
      </w:r>
    </w:p>
    <w:p w14:paraId="146FBB04" w14:textId="77777777" w:rsidR="005E2639" w:rsidRDefault="005E2639">
      <w:pPr>
        <w:pStyle w:val="Heading1"/>
        <w:rPr>
          <w:rFonts w:cs="Arial"/>
        </w:rPr>
      </w:pPr>
      <w:bookmarkStart w:id="49" w:name="_Toc23245008"/>
      <w:r>
        <w:rPr>
          <w:rFonts w:cs="Arial"/>
        </w:rPr>
        <w:t xml:space="preserve">Use Case Specification </w:t>
      </w:r>
      <w:bookmarkEnd w:id="47"/>
      <w:bookmarkEnd w:id="48"/>
      <w:r w:rsidR="002C475A">
        <w:rPr>
          <w:rFonts w:cs="Arial"/>
        </w:rPr>
        <w:t>Review</w:t>
      </w:r>
      <w:r>
        <w:rPr>
          <w:rFonts w:cs="Arial"/>
        </w:rPr>
        <w:t xml:space="preserve"> </w:t>
      </w:r>
      <w:r w:rsidR="00F67377">
        <w:rPr>
          <w:rFonts w:cs="Arial"/>
        </w:rPr>
        <w:t>and Signoff</w:t>
      </w:r>
      <w:bookmarkEnd w:id="49"/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733"/>
        <w:gridCol w:w="2610"/>
        <w:gridCol w:w="1684"/>
      </w:tblGrid>
      <w:tr w:rsidR="005E2639" w14:paraId="7577D23E" w14:textId="77777777" w:rsidTr="0009325C">
        <w:trPr>
          <w:cantSplit/>
          <w:trHeight w:val="480"/>
        </w:trPr>
        <w:tc>
          <w:tcPr>
            <w:tcW w:w="9296" w:type="dxa"/>
            <w:gridSpan w:val="4"/>
          </w:tcPr>
          <w:p w14:paraId="1D6637CF" w14:textId="77777777" w:rsidR="005E2639" w:rsidRDefault="00F67377">
            <w:pPr>
              <w:pStyle w:val="Header"/>
              <w:tabs>
                <w:tab w:val="clear" w:pos="4320"/>
                <w:tab w:val="clear" w:pos="8640"/>
              </w:tabs>
            </w:pPr>
            <w:r>
              <w:t>Review and Signoff</w:t>
            </w:r>
            <w:r w:rsidR="005E2639">
              <w:t xml:space="preserve"> of the Use Case Specification</w:t>
            </w:r>
          </w:p>
        </w:tc>
      </w:tr>
      <w:tr w:rsidR="002C475A" w14:paraId="7B499A65" w14:textId="77777777" w:rsidTr="0009325C">
        <w:tblPrEx>
          <w:tblCellMar>
            <w:left w:w="107" w:type="dxa"/>
            <w:right w:w="107" w:type="dxa"/>
          </w:tblCellMar>
        </w:tblPrEx>
        <w:trPr>
          <w:cantSplit/>
          <w:trHeight w:val="844"/>
        </w:trPr>
        <w:tc>
          <w:tcPr>
            <w:tcW w:w="2269" w:type="dxa"/>
          </w:tcPr>
          <w:p w14:paraId="10C990C2" w14:textId="77777777" w:rsidR="002C475A" w:rsidRDefault="002C475A">
            <w:pPr>
              <w:keepNext/>
            </w:pPr>
            <w:r>
              <w:t>Name</w:t>
            </w:r>
          </w:p>
        </w:tc>
        <w:tc>
          <w:tcPr>
            <w:tcW w:w="2733" w:type="dxa"/>
          </w:tcPr>
          <w:p w14:paraId="1FC31C40" w14:textId="77777777" w:rsidR="002C475A" w:rsidRDefault="002C475A">
            <w:pPr>
              <w:keepNext/>
            </w:pPr>
            <w:r>
              <w:t>Project Team Role</w:t>
            </w:r>
          </w:p>
        </w:tc>
        <w:tc>
          <w:tcPr>
            <w:tcW w:w="2610" w:type="dxa"/>
          </w:tcPr>
          <w:p w14:paraId="1B1F7874" w14:textId="77777777" w:rsidR="002C475A" w:rsidRDefault="002C475A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color w:val="FF0000"/>
              </w:rPr>
            </w:pPr>
            <w:r>
              <w:t>Signature</w:t>
            </w:r>
          </w:p>
        </w:tc>
        <w:tc>
          <w:tcPr>
            <w:tcW w:w="1684" w:type="dxa"/>
          </w:tcPr>
          <w:p w14:paraId="215CAC45" w14:textId="77777777" w:rsidR="002C475A" w:rsidRDefault="002C475A">
            <w:pPr>
              <w:keepNext/>
            </w:pPr>
            <w:r>
              <w:t>Date</w:t>
            </w:r>
          </w:p>
        </w:tc>
      </w:tr>
      <w:tr w:rsidR="00CE0DCE" w14:paraId="176FB98F" w14:textId="77777777" w:rsidTr="0009325C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0CA4F320" w14:textId="69473D42" w:rsidR="00CE0DCE" w:rsidRDefault="00CE0DCE" w:rsidP="00CE0DCE">
            <w:pPr>
              <w:keepNext/>
            </w:pPr>
            <w:r>
              <w:t>Ahmed, Zakariya</w:t>
            </w:r>
          </w:p>
        </w:tc>
        <w:tc>
          <w:tcPr>
            <w:tcW w:w="2733" w:type="dxa"/>
          </w:tcPr>
          <w:p w14:paraId="2F0FD7A3" w14:textId="5A48E2ED" w:rsidR="00CE0DCE" w:rsidRDefault="00CE0DCE" w:rsidP="00CE0DCE">
            <w:pPr>
              <w:keepNext/>
              <w:jc w:val="center"/>
            </w:pPr>
            <w:r>
              <w:t>Senior Tech Lead/SPMP manager</w:t>
            </w:r>
          </w:p>
        </w:tc>
        <w:tc>
          <w:tcPr>
            <w:tcW w:w="2610" w:type="dxa"/>
          </w:tcPr>
          <w:p w14:paraId="0DD046DC" w14:textId="77777777" w:rsidR="00CE0DCE" w:rsidRDefault="00CE0DCE" w:rsidP="00CE0DCE">
            <w:pPr>
              <w:keepNext/>
              <w:jc w:val="center"/>
            </w:pPr>
          </w:p>
        </w:tc>
        <w:tc>
          <w:tcPr>
            <w:tcW w:w="1684" w:type="dxa"/>
          </w:tcPr>
          <w:p w14:paraId="0A3B13B5" w14:textId="6C35AEFD" w:rsidR="00CE0DCE" w:rsidRDefault="00CE0DCE" w:rsidP="00CE0DCE">
            <w:pPr>
              <w:keepNext/>
              <w:jc w:val="center"/>
            </w:pPr>
            <w:r>
              <w:t>10/28/19</w:t>
            </w:r>
          </w:p>
        </w:tc>
      </w:tr>
      <w:tr w:rsidR="00CE0DCE" w14:paraId="20133757" w14:textId="77777777" w:rsidTr="0009325C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342E5C45" w14:textId="6D05EC48" w:rsidR="00CE0DCE" w:rsidRDefault="00CE0DCE" w:rsidP="00CE0DCE">
            <w:pPr>
              <w:keepNext/>
            </w:pPr>
            <w:proofErr w:type="spellStart"/>
            <w:r>
              <w:t>Alhaidar</w:t>
            </w:r>
            <w:proofErr w:type="spellEnd"/>
            <w:r>
              <w:t xml:space="preserve">, Muaz </w:t>
            </w:r>
          </w:p>
        </w:tc>
        <w:tc>
          <w:tcPr>
            <w:tcW w:w="2733" w:type="dxa"/>
          </w:tcPr>
          <w:p w14:paraId="71969B2E" w14:textId="7AFA1477" w:rsidR="00CE0DCE" w:rsidRDefault="00CE0DCE" w:rsidP="00CE0DCE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39CC24EE" w14:textId="77777777" w:rsidR="00CE0DCE" w:rsidRDefault="00CE0DCE" w:rsidP="00CE0DCE">
            <w:pPr>
              <w:keepNext/>
              <w:jc w:val="center"/>
            </w:pPr>
          </w:p>
        </w:tc>
        <w:tc>
          <w:tcPr>
            <w:tcW w:w="1684" w:type="dxa"/>
          </w:tcPr>
          <w:p w14:paraId="67B1839E" w14:textId="62871B51" w:rsidR="00CE0DCE" w:rsidRDefault="00CE0DCE" w:rsidP="00CE0DCE">
            <w:pPr>
              <w:keepNext/>
              <w:jc w:val="center"/>
            </w:pPr>
            <w:r>
              <w:t>10/28/19</w:t>
            </w:r>
          </w:p>
        </w:tc>
      </w:tr>
      <w:tr w:rsidR="00CE0DCE" w14:paraId="00841C5C" w14:textId="77777777" w:rsidTr="0009325C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3CD784DE" w14:textId="6740A0CE" w:rsidR="00CE0DCE" w:rsidRDefault="00CE0DCE" w:rsidP="00CE0DCE">
            <w:pPr>
              <w:keepNext/>
            </w:pPr>
            <w:r>
              <w:t>Longworth, Kevin</w:t>
            </w:r>
          </w:p>
        </w:tc>
        <w:tc>
          <w:tcPr>
            <w:tcW w:w="2733" w:type="dxa"/>
          </w:tcPr>
          <w:p w14:paraId="3311054D" w14:textId="66F0214C" w:rsidR="00CE0DCE" w:rsidRDefault="00CE0DCE" w:rsidP="00CE0DCE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2F052DD8" w14:textId="08BC8285" w:rsidR="00CE0DCE" w:rsidRDefault="00CE0DCE" w:rsidP="00CE0DCE">
            <w:pPr>
              <w:keepNext/>
              <w:jc w:val="center"/>
            </w:pPr>
            <w:r>
              <w:t>K.L.</w:t>
            </w:r>
          </w:p>
        </w:tc>
        <w:tc>
          <w:tcPr>
            <w:tcW w:w="1684" w:type="dxa"/>
          </w:tcPr>
          <w:p w14:paraId="74BC8D42" w14:textId="742FD28E" w:rsidR="00CE0DCE" w:rsidRDefault="00CE0DCE" w:rsidP="00CE0DCE">
            <w:pPr>
              <w:keepNext/>
              <w:jc w:val="center"/>
            </w:pPr>
            <w:r>
              <w:t>10/28/19</w:t>
            </w:r>
          </w:p>
        </w:tc>
      </w:tr>
      <w:tr w:rsidR="00CE0DCE" w14:paraId="5CFF72DF" w14:textId="77777777" w:rsidTr="0009325C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100CEF11" w14:textId="4EE6AD94" w:rsidR="00CE0DCE" w:rsidRDefault="00CE0DCE" w:rsidP="00CE0DCE">
            <w:pPr>
              <w:keepNext/>
            </w:pPr>
            <w:proofErr w:type="spellStart"/>
            <w:r>
              <w:t>Labut</w:t>
            </w:r>
            <w:proofErr w:type="spellEnd"/>
            <w:r>
              <w:t>, Cameron</w:t>
            </w:r>
          </w:p>
        </w:tc>
        <w:tc>
          <w:tcPr>
            <w:tcW w:w="2733" w:type="dxa"/>
          </w:tcPr>
          <w:p w14:paraId="5B3C0D7B" w14:textId="253A5B6B" w:rsidR="00CE0DCE" w:rsidRDefault="00CE0DCE" w:rsidP="00CE0DCE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29DE0B44" w14:textId="77777777" w:rsidR="00CE0DCE" w:rsidRDefault="00CE0DCE" w:rsidP="00CE0DCE">
            <w:pPr>
              <w:keepNext/>
              <w:jc w:val="center"/>
            </w:pPr>
          </w:p>
        </w:tc>
        <w:tc>
          <w:tcPr>
            <w:tcW w:w="1684" w:type="dxa"/>
          </w:tcPr>
          <w:p w14:paraId="4662F28A" w14:textId="69AD9382" w:rsidR="00CE0DCE" w:rsidRDefault="00CE0DCE" w:rsidP="00CE0DCE">
            <w:pPr>
              <w:keepNext/>
              <w:jc w:val="center"/>
            </w:pPr>
            <w:r>
              <w:t>10/28/19</w:t>
            </w:r>
          </w:p>
        </w:tc>
      </w:tr>
      <w:tr w:rsidR="00CE0DCE" w14:paraId="4E808D0F" w14:textId="77777777" w:rsidTr="0009325C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3827F3B7" w14:textId="34B04A59" w:rsidR="00CE0DCE" w:rsidRDefault="00CE0DCE" w:rsidP="00CE0DCE">
            <w:pPr>
              <w:keepNext/>
            </w:pPr>
            <w:proofErr w:type="spellStart"/>
            <w:r>
              <w:t>Majzoub</w:t>
            </w:r>
            <w:proofErr w:type="spellEnd"/>
            <w:r>
              <w:t xml:space="preserve">, Mostafa El </w:t>
            </w:r>
          </w:p>
        </w:tc>
        <w:tc>
          <w:tcPr>
            <w:tcW w:w="2733" w:type="dxa"/>
          </w:tcPr>
          <w:p w14:paraId="6FBD7557" w14:textId="4AD1E68C" w:rsidR="00CE0DCE" w:rsidRDefault="00CE0DCE" w:rsidP="00CE0DCE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524B7DD8" w14:textId="77777777" w:rsidR="00CE0DCE" w:rsidRDefault="00CE0DCE" w:rsidP="00CE0DCE">
            <w:pPr>
              <w:keepNext/>
              <w:jc w:val="center"/>
            </w:pPr>
          </w:p>
        </w:tc>
        <w:tc>
          <w:tcPr>
            <w:tcW w:w="1684" w:type="dxa"/>
          </w:tcPr>
          <w:p w14:paraId="3527AF65" w14:textId="4300E13B" w:rsidR="00CE0DCE" w:rsidRDefault="00CE0DCE" w:rsidP="00CE0DCE">
            <w:pPr>
              <w:keepNext/>
              <w:jc w:val="center"/>
            </w:pPr>
            <w:r>
              <w:t>10/28/19</w:t>
            </w:r>
          </w:p>
        </w:tc>
      </w:tr>
    </w:tbl>
    <w:p w14:paraId="1C3ED083" w14:textId="77777777" w:rsidR="005E2639" w:rsidRDefault="005E2639">
      <w:pPr>
        <w:pStyle w:val="Heading1"/>
        <w:numPr>
          <w:ilvl w:val="0"/>
          <w:numId w:val="0"/>
        </w:numPr>
      </w:pPr>
      <w:r>
        <w:t xml:space="preserve"> </w:t>
      </w:r>
    </w:p>
    <w:p w14:paraId="30D1E524" w14:textId="77777777" w:rsidR="005E2639" w:rsidRDefault="005E2639">
      <w:pPr>
        <w:pStyle w:val="Heading2"/>
        <w:numPr>
          <w:ilvl w:val="0"/>
          <w:numId w:val="0"/>
        </w:numPr>
      </w:pPr>
    </w:p>
    <w:p w14:paraId="7F506EB7" w14:textId="77777777" w:rsidR="005E2639" w:rsidRDefault="005E2639">
      <w:pPr>
        <w:pStyle w:val="Heading1"/>
        <w:numPr>
          <w:ilvl w:val="0"/>
          <w:numId w:val="0"/>
        </w:numPr>
        <w:rPr>
          <w:color w:val="0000FF"/>
        </w:rPr>
      </w:pPr>
    </w:p>
    <w:p w14:paraId="4BB45E1D" w14:textId="77777777" w:rsidR="005E2639" w:rsidRDefault="005E2639">
      <w:pPr>
        <w:rPr>
          <w:color w:val="000000"/>
        </w:rPr>
      </w:pPr>
    </w:p>
    <w:sectPr w:rsidR="005E263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584" w:right="1440" w:bottom="1440" w:left="1440" w:header="432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F386C" w14:textId="77777777" w:rsidR="00D152C7" w:rsidRDefault="00D152C7">
      <w:r>
        <w:separator/>
      </w:r>
    </w:p>
  </w:endnote>
  <w:endnote w:type="continuationSeparator" w:id="0">
    <w:p w14:paraId="7139C13C" w14:textId="77777777" w:rsidR="00D152C7" w:rsidRDefault="00D1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9458C" w14:textId="64BB0870" w:rsidR="00F67377" w:rsidRDefault="00F67377" w:rsidP="00B80FEB">
    <w:pPr>
      <w:pStyle w:val="Footer"/>
      <w:spacing w:after="0"/>
      <w:rPr>
        <w:rStyle w:val="PageNumber"/>
        <w:rFonts w:ascii="Times New Roman" w:hAnsi="Times New Roman"/>
        <w:szCs w:val="16"/>
      </w:rPr>
    </w:pPr>
    <w:r>
      <w:rPr>
        <w:rStyle w:val="PageNumber"/>
        <w:rFonts w:ascii="Times New Roman" w:hAnsi="Times New Roman"/>
      </w:rPr>
      <w:t xml:space="preserve">Originator:  </w:t>
    </w:r>
    <w:r w:rsidR="00AB49B3" w:rsidRPr="00AB49B3">
      <w:rPr>
        <w:rFonts w:ascii="Times New Roman" w:hAnsi="Times New Roman"/>
      </w:rPr>
      <w:t>Kevin Longworth/</w:t>
    </w:r>
    <w:r w:rsidR="00AB49B3">
      <w:rPr>
        <w:rFonts w:ascii="Times New Roman" w:hAnsi="Times New Roman"/>
      </w:rPr>
      <w:t>The Goats</w:t>
    </w:r>
    <w:r w:rsidR="00AB49B3"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292874"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  <w:sz w:val="14"/>
      </w:rPr>
      <w:t xml:space="preserve"> of </w:t>
    </w:r>
    <w:r>
      <w:rPr>
        <w:rStyle w:val="PageNumber"/>
        <w:rFonts w:ascii="Times New Roman" w:hAnsi="Times New Roman"/>
        <w:sz w:val="14"/>
      </w:rPr>
      <w:fldChar w:fldCharType="begin"/>
    </w:r>
    <w:r>
      <w:rPr>
        <w:rStyle w:val="PageNumber"/>
        <w:rFonts w:ascii="Times New Roman" w:hAnsi="Times New Roman"/>
        <w:sz w:val="14"/>
      </w:rPr>
      <w:instrText xml:space="preserve"> NUMPAGES  \* MERGEFORMAT </w:instrText>
    </w:r>
    <w:r>
      <w:rPr>
        <w:rStyle w:val="PageNumber"/>
        <w:rFonts w:ascii="Times New Roman" w:hAnsi="Times New Roman"/>
        <w:sz w:val="14"/>
      </w:rPr>
      <w:fldChar w:fldCharType="separate"/>
    </w:r>
    <w:r w:rsidR="00292874" w:rsidRPr="00292874">
      <w:rPr>
        <w:rStyle w:val="PageNumber"/>
        <w:noProof/>
      </w:rPr>
      <w:t>5</w:t>
    </w:r>
    <w:r>
      <w:rPr>
        <w:rStyle w:val="PageNumber"/>
        <w:rFonts w:ascii="Times New Roman" w:hAnsi="Times New Roman"/>
        <w:sz w:val="14"/>
      </w:rPr>
      <w:fldChar w:fldCharType="end"/>
    </w:r>
    <w:r>
      <w:rPr>
        <w:rStyle w:val="PageNumber"/>
        <w:rFonts w:ascii="Times New Roman" w:hAnsi="Times New Roman"/>
      </w:rPr>
      <w:tab/>
      <w:t xml:space="preserve">Date Created: </w:t>
    </w:r>
    <w:r w:rsidR="00AB49B3" w:rsidRPr="00AB49B3">
      <w:rPr>
        <w:rFonts w:ascii="Times New Roman" w:hAnsi="Times New Roman"/>
      </w:rPr>
      <w:t>10/28/2019</w:t>
    </w:r>
    <w:r>
      <w:rPr>
        <w:rStyle w:val="PageNumber"/>
        <w:rFonts w:ascii="Times New Roman" w:hAnsi="Times New Roman"/>
      </w:rPr>
      <w:br/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Date Revised: </w:t>
    </w:r>
    <w:r w:rsidR="00AB49B3" w:rsidRPr="00AB49B3">
      <w:rPr>
        <w:rFonts w:ascii="Times New Roman" w:hAnsi="Times New Roman"/>
      </w:rPr>
      <w:t>10/28/2019</w:t>
    </w:r>
  </w:p>
  <w:p w14:paraId="590E1221" w14:textId="3B7E80C3" w:rsidR="00F67377" w:rsidRDefault="00F67377" w:rsidP="00B80FEB">
    <w:pPr>
      <w:pStyle w:val="Footer"/>
      <w:spacing w:after="0"/>
    </w:pP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Version Number: </w:t>
    </w:r>
    <w:r w:rsidR="00AB49B3">
      <w:rPr>
        <w:rStyle w:val="PageNumber"/>
        <w:rFonts w:ascii="Times New Roman" w:hAnsi="Times New Roman"/>
      </w:rPr>
      <w:t>1.0.0</w:t>
    </w:r>
    <w:r>
      <w:rPr>
        <w:rStyle w:val="PageNumber"/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ABCA7" w14:textId="769FCCAB" w:rsidR="00F67377" w:rsidRDefault="00F67377">
    <w:pPr>
      <w:pStyle w:val="Footer"/>
      <w:spacing w:after="0"/>
      <w:rPr>
        <w:rStyle w:val="PageNumber"/>
        <w:rFonts w:ascii="Times New Roman" w:hAnsi="Times New Roman"/>
        <w:szCs w:val="16"/>
      </w:rPr>
    </w:pPr>
    <w:r>
      <w:rPr>
        <w:rStyle w:val="PageNumber"/>
        <w:rFonts w:ascii="Times New Roman" w:hAnsi="Times New Roman"/>
      </w:rPr>
      <w:t xml:space="preserve">Originator:  </w:t>
    </w:r>
    <w:r w:rsidR="00AB49B3" w:rsidRPr="00AB49B3">
      <w:rPr>
        <w:rFonts w:ascii="Times New Roman" w:hAnsi="Times New Roman"/>
      </w:rPr>
      <w:t>Kevin Longworth/</w:t>
    </w:r>
    <w:r w:rsidR="00AB49B3">
      <w:rPr>
        <w:rFonts w:ascii="Times New Roman" w:hAnsi="Times New Roman"/>
      </w:rPr>
      <w:t>The Goats</w:t>
    </w:r>
    <w:r>
      <w:rPr>
        <w:rStyle w:val="PageNumber"/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29287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  <w:sz w:val="14"/>
      </w:rPr>
      <w:t xml:space="preserve"> of </w:t>
    </w:r>
    <w:r>
      <w:rPr>
        <w:rStyle w:val="PageNumber"/>
        <w:rFonts w:ascii="Times New Roman" w:hAnsi="Times New Roman"/>
        <w:sz w:val="14"/>
      </w:rPr>
      <w:fldChar w:fldCharType="begin"/>
    </w:r>
    <w:r>
      <w:rPr>
        <w:rStyle w:val="PageNumber"/>
        <w:rFonts w:ascii="Times New Roman" w:hAnsi="Times New Roman"/>
        <w:sz w:val="14"/>
      </w:rPr>
      <w:instrText xml:space="preserve"> NUMPAGES  \* MERGEFORMAT </w:instrText>
    </w:r>
    <w:r>
      <w:rPr>
        <w:rStyle w:val="PageNumber"/>
        <w:rFonts w:ascii="Times New Roman" w:hAnsi="Times New Roman"/>
        <w:sz w:val="14"/>
      </w:rPr>
      <w:fldChar w:fldCharType="separate"/>
    </w:r>
    <w:r w:rsidR="00292874" w:rsidRPr="00292874">
      <w:rPr>
        <w:rStyle w:val="PageNumber"/>
        <w:noProof/>
      </w:rPr>
      <w:t>2</w:t>
    </w:r>
    <w:r>
      <w:rPr>
        <w:rStyle w:val="PageNumber"/>
        <w:rFonts w:ascii="Times New Roman" w:hAnsi="Times New Roman"/>
        <w:sz w:val="14"/>
      </w:rPr>
      <w:fldChar w:fldCharType="end"/>
    </w:r>
    <w:r>
      <w:rPr>
        <w:rStyle w:val="PageNumber"/>
        <w:rFonts w:ascii="Times New Roman" w:hAnsi="Times New Roman"/>
      </w:rPr>
      <w:tab/>
      <w:t xml:space="preserve">Date Created: </w:t>
    </w:r>
    <w:r w:rsidR="00AB49B3" w:rsidRPr="00AB49B3">
      <w:rPr>
        <w:rFonts w:ascii="Times New Roman" w:hAnsi="Times New Roman"/>
      </w:rPr>
      <w:t>10/28/2019</w:t>
    </w:r>
    <w:r>
      <w:rPr>
        <w:rStyle w:val="PageNumber"/>
        <w:rFonts w:ascii="Times New Roman" w:hAnsi="Times New Roman"/>
      </w:rPr>
      <w:br/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>Date Revised:</w:t>
    </w:r>
    <w:r w:rsidR="00AB49B3" w:rsidRPr="00AB49B3">
      <w:rPr>
        <w:rFonts w:ascii="Times New Roman" w:hAnsi="Times New Roman"/>
      </w:rPr>
      <w:t xml:space="preserve"> </w:t>
    </w:r>
    <w:r w:rsidR="00AB49B3" w:rsidRPr="00AB49B3">
      <w:rPr>
        <w:rFonts w:ascii="Times New Roman" w:hAnsi="Times New Roman"/>
      </w:rPr>
      <w:t>10/28/2019</w:t>
    </w:r>
  </w:p>
  <w:p w14:paraId="4B740B3D" w14:textId="1372FACC" w:rsidR="00F67377" w:rsidRDefault="00F67377">
    <w:pPr>
      <w:pStyle w:val="Footer"/>
      <w:spacing w:after="0"/>
    </w:pP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Version Number: </w:t>
    </w:r>
    <w:r w:rsidR="00AB49B3">
      <w:rPr>
        <w:rStyle w:val="PageNumber"/>
        <w:rFonts w:ascii="Times New Roman" w:hAnsi="Times New Roman"/>
      </w:rPr>
      <w:t>1.0.0</w:t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DA8A1" w14:textId="77777777" w:rsidR="00D152C7" w:rsidRDefault="00D152C7">
      <w:r>
        <w:separator/>
      </w:r>
    </w:p>
  </w:footnote>
  <w:footnote w:type="continuationSeparator" w:id="0">
    <w:p w14:paraId="79B2EE74" w14:textId="77777777" w:rsidR="00D152C7" w:rsidRDefault="00D15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9"/>
      <w:gridCol w:w="7633"/>
    </w:tblGrid>
    <w:tr w:rsidR="00F67377" w14:paraId="440D917D" w14:textId="77777777">
      <w:trPr>
        <w:trHeight w:val="562"/>
      </w:trPr>
      <w:tc>
        <w:tcPr>
          <w:tcW w:w="1899" w:type="dxa"/>
          <w:tcBorders>
            <w:bottom w:val="nil"/>
          </w:tcBorders>
        </w:tcPr>
        <w:p w14:paraId="12FE354E" w14:textId="45794157" w:rsidR="00F67377" w:rsidRDefault="00AB49B3" w:rsidP="00B80FEB">
          <w:pPr>
            <w:pStyle w:val="Header"/>
          </w:pPr>
          <w:r>
            <w:t>The Goats</w:t>
          </w:r>
        </w:p>
        <w:p w14:paraId="3D4FB645" w14:textId="77777777" w:rsidR="00F67377" w:rsidRDefault="00F67377">
          <w:pPr>
            <w:pStyle w:val="Header"/>
            <w:rPr>
              <w:b/>
            </w:rPr>
          </w:pPr>
        </w:p>
      </w:tc>
      <w:tc>
        <w:tcPr>
          <w:tcW w:w="7633" w:type="dxa"/>
          <w:tcBorders>
            <w:bottom w:val="nil"/>
          </w:tcBorders>
        </w:tcPr>
        <w:p w14:paraId="2B50E4B6" w14:textId="5F7799BF" w:rsidR="00F67377" w:rsidRDefault="00AB49B3" w:rsidP="00AB49B3">
          <w:pPr>
            <w:pStyle w:val="Header"/>
            <w:pBdr>
              <w:bottom w:val="single" w:sz="4" w:space="1" w:color="auto"/>
            </w:pBdr>
            <w:rPr>
              <w:b/>
            </w:rPr>
          </w:pPr>
          <w:r w:rsidRPr="00AB49B3">
            <w:rPr>
              <w:b/>
            </w:rPr>
            <w:t xml:space="preserve">CIS 375 – Fall 2019 Term Project - BRAINS        </w:t>
          </w:r>
        </w:p>
        <w:p w14:paraId="5962F2E8" w14:textId="0B7711E6" w:rsidR="00F67377" w:rsidRDefault="00F67377">
          <w:pPr>
            <w:pStyle w:val="Header"/>
            <w:spacing w:after="0"/>
            <w:rPr>
              <w:b/>
              <w:i/>
            </w:rPr>
          </w:pPr>
          <w:r>
            <w:rPr>
              <w:b/>
              <w:i/>
            </w:rPr>
            <w:t xml:space="preserve">Use Case Specification Document </w:t>
          </w:r>
          <w:r w:rsidR="00AB49B3">
            <w:rPr>
              <w:b/>
              <w:i/>
              <w:color w:val="000000"/>
            </w:rPr>
            <w:t>5 Report Generation</w:t>
          </w:r>
        </w:p>
      </w:tc>
    </w:tr>
  </w:tbl>
  <w:p w14:paraId="57932EC4" w14:textId="77777777" w:rsidR="00F67377" w:rsidRDefault="00F67377">
    <w:pPr>
      <w:tabs>
        <w:tab w:val="left" w:pos="268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5694" w14:textId="10205A1E" w:rsidR="00F67377" w:rsidRDefault="00AB49B3">
    <w:pPr>
      <w:pStyle w:val="Header"/>
    </w:pPr>
    <w:r>
      <w:t>The Goats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532"/>
    <w:multiLevelType w:val="hybridMultilevel"/>
    <w:tmpl w:val="49DCD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2BAE"/>
    <w:multiLevelType w:val="hybridMultilevel"/>
    <w:tmpl w:val="B532B1B0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4156F9"/>
    <w:multiLevelType w:val="hybridMultilevel"/>
    <w:tmpl w:val="9998F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359"/>
    <w:multiLevelType w:val="hybridMultilevel"/>
    <w:tmpl w:val="4B80D8A8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6027ECB"/>
    <w:multiLevelType w:val="multilevel"/>
    <w:tmpl w:val="F6EA1368"/>
    <w:lvl w:ilvl="0">
      <w:start w:val="1"/>
      <w:numFmt w:val="decimal"/>
      <w:pStyle w:val="Heading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B60D63"/>
    <w:multiLevelType w:val="multilevel"/>
    <w:tmpl w:val="CC44E8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C4046BD"/>
    <w:multiLevelType w:val="hybridMultilevel"/>
    <w:tmpl w:val="26702218"/>
    <w:lvl w:ilvl="0" w:tplc="040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5D0D076E"/>
    <w:multiLevelType w:val="hybridMultilevel"/>
    <w:tmpl w:val="940055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197373"/>
    <w:multiLevelType w:val="hybridMultilevel"/>
    <w:tmpl w:val="8D509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C"/>
    <w:rsid w:val="0008369A"/>
    <w:rsid w:val="0009325C"/>
    <w:rsid w:val="000D471D"/>
    <w:rsid w:val="00112AC0"/>
    <w:rsid w:val="001145E9"/>
    <w:rsid w:val="001C736D"/>
    <w:rsid w:val="001E1ACF"/>
    <w:rsid w:val="002126C4"/>
    <w:rsid w:val="002518CF"/>
    <w:rsid w:val="00261D05"/>
    <w:rsid w:val="0027689E"/>
    <w:rsid w:val="00292874"/>
    <w:rsid w:val="002B63B2"/>
    <w:rsid w:val="002C475A"/>
    <w:rsid w:val="00351FCB"/>
    <w:rsid w:val="00357727"/>
    <w:rsid w:val="003752DB"/>
    <w:rsid w:val="00390436"/>
    <w:rsid w:val="003B0050"/>
    <w:rsid w:val="003E0808"/>
    <w:rsid w:val="003F313F"/>
    <w:rsid w:val="004524AA"/>
    <w:rsid w:val="0046595E"/>
    <w:rsid w:val="00483AFD"/>
    <w:rsid w:val="00485FD8"/>
    <w:rsid w:val="004933D7"/>
    <w:rsid w:val="00525063"/>
    <w:rsid w:val="005C1521"/>
    <w:rsid w:val="005D3F19"/>
    <w:rsid w:val="005E2639"/>
    <w:rsid w:val="006104E9"/>
    <w:rsid w:val="00651D39"/>
    <w:rsid w:val="006A6E72"/>
    <w:rsid w:val="006B605C"/>
    <w:rsid w:val="006F510B"/>
    <w:rsid w:val="00785C01"/>
    <w:rsid w:val="007A159F"/>
    <w:rsid w:val="008165D8"/>
    <w:rsid w:val="008202B2"/>
    <w:rsid w:val="00831AC8"/>
    <w:rsid w:val="008C2924"/>
    <w:rsid w:val="00906EDF"/>
    <w:rsid w:val="00961650"/>
    <w:rsid w:val="00990FDC"/>
    <w:rsid w:val="009E1107"/>
    <w:rsid w:val="009E7C78"/>
    <w:rsid w:val="00A07D21"/>
    <w:rsid w:val="00A16BDA"/>
    <w:rsid w:val="00A87E83"/>
    <w:rsid w:val="00AB49B3"/>
    <w:rsid w:val="00B80FEB"/>
    <w:rsid w:val="00B966D7"/>
    <w:rsid w:val="00BF69D3"/>
    <w:rsid w:val="00CC2FD9"/>
    <w:rsid w:val="00CE0DCE"/>
    <w:rsid w:val="00CE3BF7"/>
    <w:rsid w:val="00D152C7"/>
    <w:rsid w:val="00D21479"/>
    <w:rsid w:val="00D57A41"/>
    <w:rsid w:val="00D6726F"/>
    <w:rsid w:val="00D8570D"/>
    <w:rsid w:val="00ED44AD"/>
    <w:rsid w:val="00EF3DE0"/>
    <w:rsid w:val="00F1380F"/>
    <w:rsid w:val="00F34AB4"/>
    <w:rsid w:val="00F67377"/>
    <w:rsid w:val="00F97BB0"/>
    <w:rsid w:val="00FC39EC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F6AFE"/>
  <w15:chartTrackingRefBased/>
  <w15:docId w15:val="{6F89474D-BCC0-4899-80B9-013BFF0F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40"/>
    </w:pPr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Heading1"/>
    <w:next w:val="Normal"/>
    <w:uiPriority w:val="9"/>
    <w:qFormat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paragraph" w:styleId="Heading3">
    <w:name w:val="heading 3"/>
    <w:basedOn w:val="Heading1"/>
    <w:next w:val="Normal"/>
    <w:qFormat/>
    <w:pPr>
      <w:widowControl w:val="0"/>
      <w:spacing w:before="120" w:after="60" w:line="240" w:lineRule="atLeast"/>
      <w:outlineLvl w:val="2"/>
    </w:pPr>
    <w:rPr>
      <w:rFonts w:ascii="Arial" w:hAnsi="Arial"/>
      <w:bCs w:val="0"/>
      <w:sz w:val="20"/>
      <w:szCs w:val="20"/>
    </w:rPr>
  </w:style>
  <w:style w:type="paragraph" w:styleId="Heading4">
    <w:name w:val="heading 4"/>
    <w:basedOn w:val="Heading1"/>
    <w:next w:val="Normal"/>
    <w:qFormat/>
    <w:pPr>
      <w:widowControl w:val="0"/>
      <w:numPr>
        <w:numId w:val="0"/>
      </w:numPr>
      <w:spacing w:before="120" w:after="60" w:line="240" w:lineRule="atLeast"/>
      <w:ind w:left="504" w:firstLine="720"/>
      <w:outlineLvl w:val="3"/>
    </w:pPr>
    <w:rPr>
      <w:rFonts w:ascii="Arial" w:hAnsi="Arial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 w:line="240" w:lineRule="atLeast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  <w:ind w:left="230"/>
    </w:pPr>
    <w:rPr>
      <w:i/>
      <w:color w:val="0000FF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color w:val="FF000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TOC1">
    <w:name w:val="toc 1"/>
    <w:basedOn w:val="Normal"/>
    <w:next w:val="Normal"/>
    <w:uiPriority w:val="39"/>
    <w:pPr>
      <w:widowControl w:val="0"/>
      <w:spacing w:before="120"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pPr>
      <w:widowControl w:val="0"/>
      <w:spacing w:after="0"/>
      <w:ind w:left="202"/>
    </w:pPr>
    <w:rPr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color w:val="000000"/>
      <w:sz w:val="24"/>
      <w:szCs w:val="28"/>
    </w:rPr>
  </w:style>
  <w:style w:type="paragraph" w:styleId="NormalIndent">
    <w:name w:val="Normal Indent"/>
    <w:basedOn w:val="Normal"/>
    <w:pPr>
      <w:widowControl w:val="0"/>
      <w:spacing w:after="0" w:line="240" w:lineRule="atLeast"/>
      <w:ind w:left="900" w:hanging="900"/>
    </w:pPr>
    <w:rPr>
      <w:szCs w:val="20"/>
    </w:rPr>
  </w:style>
  <w:style w:type="paragraph" w:customStyle="1" w:styleId="DocumentInformation">
    <w:name w:val="Document Information"/>
    <w:basedOn w:val="Normal"/>
    <w:pPr>
      <w:spacing w:after="120"/>
      <w:jc w:val="center"/>
    </w:pPr>
    <w:rPr>
      <w:i/>
      <w:color w:val="C0C0C0"/>
      <w:spacing w:val="-3"/>
      <w:szCs w:val="20"/>
    </w:rPr>
  </w:style>
  <w:style w:type="paragraph" w:styleId="Subtitle">
    <w:name w:val="Subtitle"/>
    <w:basedOn w:val="Title"/>
    <w:next w:val="Normal"/>
    <w:qFormat/>
    <w:pPr>
      <w:keepNext/>
      <w:widowControl/>
      <w:spacing w:after="0"/>
      <w:jc w:val="left"/>
    </w:pPr>
    <w:rPr>
      <w:rFonts w:ascii="Times New Roman" w:hAnsi="Times New Roman"/>
      <w:i/>
      <w:caps/>
      <w:sz w:val="32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</w:pPr>
    <w:rPr>
      <w:spacing w:val="-5"/>
      <w:szCs w:val="20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</w:pPr>
    <w:rPr>
      <w:i/>
      <w:snapToGrid w:val="0"/>
      <w:color w:val="0000FF"/>
    </w:rPr>
  </w:style>
  <w:style w:type="paragraph" w:customStyle="1" w:styleId="FrontTitle">
    <w:name w:val="FrontTitle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pPr>
      <w:spacing w:after="120"/>
    </w:pPr>
    <w:rPr>
      <w:b/>
    </w:rPr>
  </w:style>
  <w:style w:type="paragraph" w:styleId="BodyText3">
    <w:name w:val="Body Text 3"/>
    <w:basedOn w:val="Normal"/>
    <w:rPr>
      <w:color w:val="0000FF"/>
    </w:rPr>
  </w:style>
  <w:style w:type="paragraph" w:customStyle="1" w:styleId="Keep">
    <w:name w:val="Keep"/>
    <w:pPr>
      <w:keepNext/>
      <w:keepLines/>
      <w:widowControl w:val="0"/>
    </w:pPr>
    <w:rPr>
      <w:rFonts w:ascii="TimesNewRoman" w:hAnsi="TimesNewRoman"/>
      <w:snapToGrid w:val="0"/>
      <w:color w:val="000000"/>
    </w:rPr>
  </w:style>
  <w:style w:type="paragraph" w:styleId="TOC3">
    <w:name w:val="toc 3"/>
    <w:basedOn w:val="Normal"/>
    <w:next w:val="Normal"/>
    <w:autoRedefine/>
    <w:semiHidden/>
    <w:pPr>
      <w:spacing w:after="0"/>
      <w:ind w:left="403"/>
      <w:jc w:val="center"/>
    </w:pPr>
    <w:rPr>
      <w:bCs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Indent">
    <w:name w:val="Body Text Indent"/>
    <w:basedOn w:val="Normal"/>
    <w:pPr>
      <w:ind w:left="720"/>
    </w:pPr>
    <w:rPr>
      <w:color w:val="FF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una\Documents\Custom%20Office%20Templates\Use_Case_Specific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875EC82BFF426640B94E8F020A8E5A4D" ma:contentTypeVersion="0" ma:contentTypeDescription="Page is a system content type template created by the Publishing Resources feature. The column templates from Page will be added to all Pages libraries created by the Publishing feature." ma:contentTypeScope="" ma:versionID="c715df2b0477f7c1f22e2f06b879cf6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3d2709448c897be42db7f5c22e34dc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Description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B9E62-32B6-4707-A435-55C4366FF3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95524DA-F370-4489-9536-993BD0D94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F5DAA-BA23-415A-B9BB-ABBF76723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Use_Case_Specification_template.dotx</Template>
  <TotalTime>12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Ford Motor Company</Company>
  <LinksUpToDate>false</LinksUpToDate>
  <CharactersWithSpaces>4995</CharactersWithSpaces>
  <SharedDoc>false</SharedDoc>
  <HLinks>
    <vt:vector size="18" baseType="variant"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_Toc127683415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_Toc127683413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_Toc127683410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omuna</dc:creator>
  <cp:keywords/>
  <cp:lastModifiedBy>omuna</cp:lastModifiedBy>
  <cp:revision>76</cp:revision>
  <cp:lastPrinted>2004-08-30T15:43:00Z</cp:lastPrinted>
  <dcterms:created xsi:type="dcterms:W3CDTF">2019-10-29T16:19:00Z</dcterms:created>
  <dcterms:modified xsi:type="dcterms:W3CDTF">2019-10-29T16:36:00Z</dcterms:modified>
  <cp:category>SDM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1666645488</vt:i4>
  </property>
  <property fmtid="{D5CDD505-2E9C-101B-9397-08002B2CF9AE}" pid="3" name="_EmailSubject">
    <vt:lpwstr>Updated Templates</vt:lpwstr>
  </property>
  <property fmtid="{D5CDD505-2E9C-101B-9397-08002B2CF9AE}" pid="4" name="_AuthorEmail">
    <vt:lpwstr>alakkava@ford.com</vt:lpwstr>
  </property>
  <property fmtid="{D5CDD505-2E9C-101B-9397-08002B2CF9AE}" pid="5" name="_AuthorEmailDisplayName">
    <vt:lpwstr>Lakkavaram, Ashok (A.)</vt:lpwstr>
  </property>
  <property fmtid="{D5CDD505-2E9C-101B-9397-08002B2CF9AE}" pid="6" name="_NewReviewCycle">
    <vt:lpwstr/>
  </property>
  <property fmtid="{D5CDD505-2E9C-101B-9397-08002B2CF9AE}" pid="7" name="_PreviousAdHocReviewCycleID">
    <vt:i4>-2043539147</vt:i4>
  </property>
  <property fmtid="{D5CDD505-2E9C-101B-9397-08002B2CF9AE}" pid="8" name="_ReviewingToolsShownOnce">
    <vt:lpwstr/>
  </property>
</Properties>
</file>