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0E18" w:rsidRDefault="00334AFA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550E18" w:rsidRDefault="00334AFA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550E18" w:rsidRDefault="00334AFA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550E18" w:rsidRDefault="00334AFA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550E1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sz w:val="20"/>
                <w:szCs w:val="20"/>
              </w:rPr>
              <w:t>Admin Server (BFF)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sz w:val="20"/>
                <w:szCs w:val="20"/>
              </w:rPr>
              <w:t>DWS-DSK-01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sz w:val="20"/>
                <w:szCs w:val="20"/>
              </w:rPr>
              <w:t>1.1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sz w:val="20"/>
                <w:szCs w:val="20"/>
              </w:rPr>
              <w:t>23 October 2026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50E18" w:rsidRDefault="00334AFA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550E18" w:rsidRDefault="00334AFA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550E18" w:rsidRDefault="00334AFA">
      <w:r>
        <w:br w:type="page"/>
      </w:r>
    </w:p>
    <w:p w:rsidR="00550E18" w:rsidRDefault="00334AFA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r>
              <w:rPr>
                <w:sz w:val="19"/>
                <w:szCs w:val="19"/>
              </w:rPr>
              <w:t>Route for Share driver on a light delivery from the desktop app (PATCH /deliveries/light/{id}/share-driver); assignments and new light deliv</w:t>
            </w:r>
            <w:r>
              <w:rPr>
                <w:sz w:val="19"/>
                <w:szCs w:val="19"/>
              </w:rPr>
              <w:t>eries carry shareDriver.</w:t>
            </w:r>
          </w:p>
        </w:tc>
      </w:tr>
    </w:tbl>
    <w:p w:rsidR="00550E18" w:rsidRDefault="00334AFA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550E18" w:rsidRDefault="00334AFA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538738837"/>
      </w:sdtPr>
      <w:sdtEndPr/>
      <w:sdtContent>
        <w:p w:rsidR="00334AFA" w:rsidRDefault="00334AF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9777" w:history="1">
            <w:r w:rsidRPr="00167948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8" w:history="1">
            <w:r w:rsidRPr="00167948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79" w:history="1">
            <w:r w:rsidRPr="00167948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0" w:history="1">
            <w:r w:rsidRPr="00167948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1" w:history="1">
            <w:r w:rsidRPr="00167948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2" w:history="1">
            <w:r w:rsidRPr="00167948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3" w:history="1">
            <w:r w:rsidRPr="00167948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4" w:history="1">
            <w:r w:rsidRPr="00167948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5" w:history="1">
            <w:r w:rsidRPr="00167948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6" w:history="1">
            <w:r w:rsidRPr="00167948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7" w:history="1">
            <w:r w:rsidRPr="00167948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8" w:history="1">
            <w:r w:rsidRPr="00167948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89" w:history="1">
            <w:r w:rsidRPr="00167948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0" w:history="1">
            <w:r w:rsidRPr="00167948">
              <w:rPr>
                <w:rStyle w:val="Hyperlink"/>
                <w:noProof/>
              </w:rPr>
              <w:t>4.8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1" w:history="1">
            <w:r w:rsidRPr="00167948">
              <w:rPr>
                <w:rStyle w:val="Hyperlink"/>
                <w:noProof/>
              </w:rPr>
              <w:t>4.9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2" w:history="1">
            <w:r w:rsidRPr="00167948">
              <w:rPr>
                <w:rStyle w:val="Hyperlink"/>
                <w:noProof/>
              </w:rPr>
              <w:t>4.10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3" w:history="1">
            <w:r w:rsidRPr="00167948">
              <w:rPr>
                <w:rStyle w:val="Hyperlink"/>
                <w:noProof/>
              </w:rPr>
              <w:t>4.11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4" w:history="1">
            <w:r w:rsidRPr="00167948">
              <w:rPr>
                <w:rStyle w:val="Hyperlink"/>
                <w:noProof/>
              </w:rPr>
              <w:t>4.12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5" w:history="1">
            <w:r w:rsidRPr="00167948">
              <w:rPr>
                <w:rStyle w:val="Hyperlink"/>
                <w:noProof/>
              </w:rPr>
              <w:t>4.13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6" w:history="1">
            <w:r w:rsidRPr="00167948">
              <w:rPr>
                <w:rStyle w:val="Hyperlink"/>
                <w:noProof/>
              </w:rPr>
              <w:t>4.14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7" w:history="1">
            <w:r w:rsidRPr="00167948">
              <w:rPr>
                <w:rStyle w:val="Hyperlink"/>
                <w:noProof/>
              </w:rPr>
              <w:t>4.15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8" w:history="1">
            <w:r w:rsidRPr="00167948">
              <w:rPr>
                <w:rStyle w:val="Hyperlink"/>
                <w:noProof/>
              </w:rPr>
              <w:t>4.16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99" w:history="1">
            <w:r w:rsidRPr="00167948">
              <w:rPr>
                <w:rStyle w:val="Hyperlink"/>
                <w:noProof/>
              </w:rPr>
              <w:t>4.17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0" w:history="1">
            <w:r w:rsidRPr="00167948">
              <w:rPr>
                <w:rStyle w:val="Hyperlink"/>
                <w:noProof/>
              </w:rPr>
              <w:t>4.18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1" w:history="1">
            <w:r w:rsidRPr="00167948">
              <w:rPr>
                <w:rStyle w:val="Hyperlink"/>
                <w:noProof/>
              </w:rPr>
              <w:t>4.19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2" w:history="1">
            <w:r w:rsidRPr="00167948">
              <w:rPr>
                <w:rStyle w:val="Hyperlink"/>
                <w:noProof/>
              </w:rPr>
              <w:t>4.20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3" w:history="1">
            <w:r w:rsidRPr="00167948">
              <w:rPr>
                <w:rStyle w:val="Hyperlink"/>
                <w:noProof/>
              </w:rPr>
              <w:t>4.21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4" w:history="1">
            <w:r w:rsidRPr="00167948">
              <w:rPr>
                <w:rStyle w:val="Hyperlink"/>
                <w:noProof/>
              </w:rPr>
              <w:t>4.22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5" w:history="1">
            <w:r w:rsidRPr="00167948">
              <w:rPr>
                <w:rStyle w:val="Hyperlink"/>
                <w:noProof/>
              </w:rPr>
              <w:t>4.23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6" w:history="1">
            <w:r w:rsidRPr="00167948">
              <w:rPr>
                <w:rStyle w:val="Hyperlink"/>
                <w:noProof/>
              </w:rPr>
              <w:t>4.24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7" w:history="1">
            <w:r w:rsidRPr="00167948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334AFA" w:rsidRDefault="00334AF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808" w:history="1">
            <w:r w:rsidRPr="00167948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550E18" w:rsidRDefault="00334AFA">
          <w:r>
            <w:fldChar w:fldCharType="end"/>
          </w:r>
        </w:p>
      </w:sdtContent>
    </w:sdt>
    <w:p w:rsidR="00550E18" w:rsidRDefault="00334AFA">
      <w:r>
        <w:br w:type="page"/>
      </w:r>
    </w:p>
    <w:p w:rsidR="00550E18" w:rsidRDefault="00334AFA">
      <w:pPr>
        <w:pStyle w:val="Heading1"/>
      </w:pPr>
      <w:bookmarkStart w:id="1" w:name="_Toc243679777"/>
      <w:r>
        <w:lastRenderedPageBreak/>
        <w:t>1  Introduction</w:t>
      </w:r>
      <w:bookmarkEnd w:id="1"/>
    </w:p>
    <w:p w:rsidR="00550E18" w:rsidRDefault="00334AFA">
      <w:pPr>
        <w:spacing w:after="120" w:line="276" w:lineRule="auto"/>
      </w:pPr>
      <w:r>
        <w:t>The admin server is a thin Python layer u</w:t>
      </w:r>
      <w:r>
        <w:t>sed only by the desktop administration app. Today it runs on the same computer as the backend and is not exposed to the internet; since 5 October 2026 it is ready to be reached from other computers (the desktop app's server address is a setting), because e</w:t>
      </w:r>
      <w:r>
        <w:t>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/root/fathersProject/admin_server_control/server (virtual environment in server/venv)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</w:t>
            </w:r>
            <w:r>
              <w:rPr>
                <w:sz w:val="19"/>
                <w:szCs w:val="19"/>
              </w:rPr>
              <w:t>gs.backend_base_url) with a 15-second time-out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r>
        <w:br w:type="page"/>
      </w:r>
    </w:p>
    <w:p w:rsidR="00550E18" w:rsidRDefault="00334AFA">
      <w:pPr>
        <w:pStyle w:val="Heading1"/>
      </w:pPr>
      <w:bookmarkStart w:id="2" w:name="_Toc243679778"/>
      <w:r>
        <w:lastRenderedPageBreak/>
        <w:t>2  How requests are identified</w:t>
      </w:r>
      <w:bookmarkEnd w:id="2"/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incoming sign-in token itself (remembered per request b</w:t>
      </w:r>
      <w:r>
        <w:t xml:space="preserve">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), the same way the mobile server does. The backend's DesktopClientFilter then requires a token issued to an approved computer of an Admin or SuperAdmin and takes the acting user from it; an actin</w:t>
      </w:r>
      <w:r>
        <w:t>g user id a route forwards is replaced.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phones and computers is SuperAdmin only.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</w:t>
      </w:r>
      <w:r>
        <w:rPr>
          <w:rFonts w:ascii="Consolas" w:eastAsia="Consolas" w:hAnsi="Consolas" w:cs="Consolas"/>
          <w:color w:val="3B3F3D"/>
          <w:sz w:val="19"/>
          <w:szCs w:val="19"/>
        </w:rPr>
        <w:t>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>The FAQs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app/routers/faqs.py</w:t>
      </w:r>
      <w:r>
        <w:t>, added 7 October 2026) serve the desktop FAQs se</w:t>
      </w:r>
      <w:r>
        <w:t>ction; the backend checks for an admin from the token.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 desktop app has already shrunk and sent as base64 JP</w:t>
      </w:r>
      <w:r>
        <w:t xml:space="preserve">EG: it first asks the backend who is signed in and accepts only a Marketer, Admin or SuperAdmin, then checks the data is a real JPEG (start and end markers) of at most 5 MB, and writes it to media/showcase under a cleaned-up name; the other routes forward </w:t>
      </w:r>
      <w:r>
        <w:t>to the backend, which checks the role again.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/uploads/campaigns?name=&amp;kind=image|video&amp;extension=</w:t>
      </w:r>
      <w:r>
        <w:t>) c</w:t>
      </w:r>
      <w:r>
        <w:t>hosen on the desktop computer, sent as the file itself (not base64). Each first asks the backend who is signed in and accepts only an Admin or the SuperAdmin; then it reads the file in pieces and stops past the limit (photos 5 MB - the app has already shru</w:t>
      </w:r>
      <w:r>
        <w:t>nk them - videos 60 MB, error 413), checks it really is a JPEG or a video of the kind its name says (mp4, mov, m4v and 3gp start with an ISO media header, webm with its own), and writes it to media/products or media/campaigns under a cleaned-up name with a</w:t>
      </w:r>
      <w:r>
        <w:t xml:space="preserve"> random suffix. It returns the key (and for campaigns the media type) that the form then saves.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 xml:space="preserve">, added 3 October 2026) serve the desktop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forwards the acting user id for the audit line.</w:t>
      </w:r>
    </w:p>
    <w:p w:rsidR="00550E18" w:rsidRDefault="00550E18">
      <w:pPr>
        <w:spacing w:after="60"/>
      </w:pPr>
    </w:p>
    <w:p w:rsidR="00550E18" w:rsidRDefault="00334AFA">
      <w:pPr>
        <w:pStyle w:val="Heading2"/>
      </w:pPr>
      <w:bookmarkStart w:id="3" w:name="_Toc243679779"/>
      <w:r>
        <w:t>2.1  Signing in</w:t>
      </w:r>
      <w:bookmarkEnd w:id="3"/>
    </w:p>
    <w:p w:rsidR="00550E18" w:rsidRDefault="00334AFA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things itself: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 old - please install the new one."</w:t>
      </w:r>
    </w:p>
    <w:p w:rsidR="00550E18" w:rsidRDefault="00334AF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</w:t>
      </w:r>
      <w:r>
        <w:rPr>
          <w:rFonts w:ascii="Consolas" w:eastAsia="Consolas" w:hAnsi="Consolas" w:cs="Consolas"/>
          <w:color w:val="3B3F3D"/>
          <w:sz w:val="19"/>
          <w:szCs w:val="19"/>
        </w:rPr>
        <w:t>gn_in_limit.py</w:t>
      </w:r>
      <w:r>
        <w:t xml:space="preserve"> counts "Invalid username or password" answers per account and per address. After 5 within 15 minutes that pair gets 429 "Too many wrong passwords. Try again in N minutes." until the oldest of them is 15 minutes old; a correct sign-in clears </w:t>
      </w:r>
      <w:r>
        <w:t>the count. Behind Caddy on the same computer the visitor's address is read from X-Forwarded-For (through the ngrok tunnel every visitor arrives from the same address, so there the count is in effect per account); the counts are held in memory and cleared w</w:t>
      </w:r>
      <w:r>
        <w:t>hen the server restarts.</w:t>
      </w:r>
    </w:p>
    <w:p w:rsidR="00550E18" w:rsidRDefault="00550E18">
      <w:pPr>
        <w:spacing w:after="60"/>
      </w:pPr>
    </w:p>
    <w:p w:rsidR="00550E18" w:rsidRDefault="00334AFA">
      <w:pPr>
        <w:pStyle w:val="Heading2"/>
      </w:pPr>
      <w:bookmarkStart w:id="4" w:name="_Toc243679780"/>
      <w:r>
        <w:lastRenderedPageBreak/>
        <w:t>2.2  Pictures</w:t>
      </w:r>
      <w:bookmarkEnd w:id="4"/>
    </w:p>
    <w:p w:rsidR="00550E18" w:rsidRDefault="00334AFA">
      <w:pPr>
        <w:spacing w:after="120" w:line="276" w:lineRule="auto"/>
      </w:pPr>
      <w:r>
        <w:t>The backend gives 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), which only works on the server computer. Like the mobile server, this server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 xml:space="preserve"> and serv</w:t>
      </w:r>
      <w:r>
        <w:t xml:space="preserve">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pictures load wherever the desktop app runs. The backend turns any of these forms back into the stored key when a form sends one back.</w:t>
      </w:r>
    </w:p>
    <w:p w:rsidR="00550E18" w:rsidRDefault="00334AFA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listens on all addresses (0.0.0.0) for WSL </w:t>
      </w:r>
      <w:r>
        <w:t xml:space="preserve">forwarding. Since 5 October 2026 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prefix). Its API description pages (/docs, /redoc, /openapi.json)</w:t>
      </w:r>
      <w:r>
        <w:t xml:space="preserve"> answer 404 there. When the servers move to a provider it gets its own HTTPS address.</w:t>
      </w:r>
    </w:p>
    <w:p w:rsidR="00550E18" w:rsidRDefault="00334AFA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backend's media address to rewrite, default http://127.0.0.1:8000/m</w:t>
      </w:r>
      <w:r>
        <w:t xml:space="preserve">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550E18" w:rsidRDefault="00334AFA">
      <w:r>
        <w:br w:type="page"/>
      </w:r>
    </w:p>
    <w:p w:rsidR="00550E18" w:rsidRDefault="00334AFA">
      <w:pPr>
        <w:pStyle w:val="Heading1"/>
      </w:pPr>
      <w:bookmarkStart w:id="5" w:name="_Toc243679781"/>
      <w:r>
        <w:lastRenderedPageBreak/>
        <w:t>3  Errors</w:t>
      </w:r>
      <w:bookmarkEnd w:id="5"/>
    </w:p>
    <w:p w:rsidR="00550E18" w:rsidRDefault="00334AFA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</w:t>
      </w:r>
      <w:r>
        <w:t xml:space="preserve">e reached becomes 503 "We can't reach our server right now ...", a slow one 504, and any backend 500 becomes "Something went wrong on our side ..." - the real error goes to this server's log. A reason the backend wrote for people (any 4xx, or a deliberate </w:t>
      </w:r>
      <w:r>
        <w:t xml:space="preserve">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(422) and anything unexpected with the calm 500, logging the</w:t>
      </w:r>
      <w:r>
        <w:t xml:space="preserve"> trace.</w:t>
      </w:r>
    </w:p>
    <w:p w:rsidR="00550E18" w:rsidRDefault="00334AFA">
      <w:r>
        <w:br w:type="page"/>
      </w:r>
    </w:p>
    <w:p w:rsidR="00550E18" w:rsidRDefault="00334AFA">
      <w:pPr>
        <w:pStyle w:val="Heading1"/>
      </w:pPr>
      <w:bookmarkStart w:id="6" w:name="_Toc243679782"/>
      <w:r>
        <w:lastRenderedPageBreak/>
        <w:t>4  Routes</w:t>
      </w:r>
      <w:bookmarkEnd w:id="6"/>
    </w:p>
    <w:p w:rsidR="00550E18" w:rsidRDefault="00334AFA">
      <w:pPr>
        <w:spacing w:after="120" w:line="276" w:lineRule="auto"/>
      </w:pPr>
      <w:r>
        <w:t>"Passes" shows the identity a route forwards itself. Since 5 October 2026 every route also passes the sign-in token, added by backend_client.</w:t>
      </w:r>
    </w:p>
    <w:p w:rsidR="00550E18" w:rsidRDefault="00334AFA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not only at the router.</w:t>
      </w:r>
    </w:p>
    <w:p w:rsidR="00550E18" w:rsidRDefault="00334AFA">
      <w:pPr>
        <w:pStyle w:val="Heading2"/>
      </w:pPr>
      <w:bookmarkStart w:id="7" w:name="_Toc243679783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8" w:name="_Toc243679784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9" w:name="_Toc243679785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0" w:name="_Toc243679786"/>
      <w:r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1" w:name="_Toc243679787"/>
      <w:r>
        <w:lastRenderedPageBreak/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2" w:name="_Toc243679788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3" w:name="_Toc243679789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4" w:name="_Toc243679790"/>
      <w:r>
        <w:t>4.8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5" w:name="_Toc243679791"/>
      <w:r>
        <w:t>4.9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6" w:name="_Toc243679792"/>
      <w:r>
        <w:t>4.10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7" w:name="_Toc243679793"/>
      <w:r>
        <w:t>4.11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8" w:name="_Toc243679794"/>
      <w:r>
        <w:t>4.12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19" w:name="_Toc243679795"/>
      <w:r>
        <w:t>4.13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0" w:name="_Toc243679796"/>
      <w:r>
        <w:t>4.14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1" w:name="_Toc243679797"/>
      <w:r>
        <w:t>4.15  reviews.py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2" w:name="_Toc243679798"/>
      <w:r>
        <w:t>4.16  roles.py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3" w:name="_Toc243679799"/>
      <w:r>
        <w:t>4.17  shipping.py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4" w:name="_Toc243679800"/>
      <w:r>
        <w:t>4.18  showcase.py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5" w:name="_Toc243679801"/>
      <w:r>
        <w:t>4.19  sms_queue.py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6" w:name="_Toc243679802"/>
      <w:r>
        <w:t>4.20  transactions.py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7" w:name="_Toc243679803"/>
      <w:r>
        <w:t>4.21  trees.py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8" w:name="_Toc243679804"/>
      <w:r>
        <w:t>4.22  trips.py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29" w:name="_Toc243679805"/>
      <w:r>
        <w:t>4.23  uploads.py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pPr>
        <w:pStyle w:val="Heading2"/>
      </w:pPr>
      <w:bookmarkStart w:id="30" w:name="_Toc243679806"/>
      <w:r>
        <w:t>4.24  users.py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550E18">
            <w:pPr>
              <w:spacing w:after="20" w:line="252" w:lineRule="auto"/>
            </w:pPr>
          </w:p>
        </w:tc>
      </w:tr>
    </w:tbl>
    <w:p w:rsidR="00550E18" w:rsidRDefault="00550E18">
      <w:pPr>
        <w:spacing w:after="120"/>
      </w:pPr>
    </w:p>
    <w:p w:rsidR="00550E18" w:rsidRDefault="00334AFA">
      <w:r>
        <w:br w:type="page"/>
      </w:r>
    </w:p>
    <w:p w:rsidR="00550E18" w:rsidRDefault="00334AFA">
      <w:pPr>
        <w:pStyle w:val="Heading1"/>
      </w:pPr>
      <w:bookmarkStart w:id="31" w:name="_Toc243679807"/>
      <w:r>
        <w:lastRenderedPageBreak/>
        <w:t>5  Source files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550E1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orders, products, reviews, roles, shipping, showcase, sms_queue, transactions, trees, trips, users, health</w:t>
            </w:r>
          </w:p>
        </w:tc>
      </w:tr>
      <w:tr w:rsidR="00550E1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50E18" w:rsidRDefault="00334AFA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</w:t>
            </w:r>
            <w:r>
              <w:rPr>
                <w:sz w:val="19"/>
                <w:szCs w:val="19"/>
              </w:rPr>
              <w:t>ls used by the desktop forms</w:t>
            </w:r>
          </w:p>
        </w:tc>
      </w:tr>
    </w:tbl>
    <w:p w:rsidR="00550E18" w:rsidRDefault="00550E18">
      <w:pPr>
        <w:spacing w:after="120"/>
      </w:pPr>
    </w:p>
    <w:p w:rsidR="00550E18" w:rsidRDefault="00334AFA">
      <w:r>
        <w:br w:type="page"/>
      </w:r>
    </w:p>
    <w:p w:rsidR="00550E18" w:rsidRDefault="00334AFA">
      <w:pPr>
        <w:pStyle w:val="Heading1"/>
      </w:pPr>
      <w:bookmarkStart w:id="32" w:name="_Toc243679808"/>
      <w:r>
        <w:lastRenderedPageBreak/>
        <w:t>6  Running and checking</w:t>
      </w:r>
      <w:bookmarkEnd w:id="32"/>
    </w:p>
    <w:p w:rsidR="00550E18" w:rsidRDefault="00334AFA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550E18" w:rsidRDefault="00334AFA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550E18" w:rsidRDefault="00334AFA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550E18" w:rsidRDefault="00334AFA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550E18" w:rsidRDefault="00334AFA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550E1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334AFA">
      <w:r>
        <w:separator/>
      </w:r>
    </w:p>
  </w:endnote>
  <w:endnote w:type="continuationSeparator" w:id="0">
    <w:p w:rsidR="00000000" w:rsidRDefault="00334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18" w:rsidRDefault="00334AFA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18" w:rsidRDefault="00550E1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334AFA">
      <w:r>
        <w:separator/>
      </w:r>
    </w:p>
  </w:footnote>
  <w:footnote w:type="continuationSeparator" w:id="0">
    <w:p w:rsidR="00000000" w:rsidRDefault="00334A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18" w:rsidRDefault="00334AFA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</w:t>
    </w:r>
    <w:r>
      <w:rPr>
        <w:color w:val="5F6B66"/>
        <w:sz w:val="16"/>
        <w:szCs w:val="16"/>
      </w:rPr>
      <w:t>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18" w:rsidRDefault="00550E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F0DF6"/>
    <w:multiLevelType w:val="hybridMultilevel"/>
    <w:tmpl w:val="70EC6AE2"/>
    <w:lvl w:ilvl="0" w:tplc="00D41CD8" w:tentative="1">
      <w:start w:val="1"/>
      <w:numFmt w:val="bullet"/>
      <w:lvlText w:val="●"/>
      <w:lvlJc w:val="left"/>
      <w:pPr>
        <w:ind w:left="720" w:hanging="360"/>
      </w:pPr>
    </w:lvl>
    <w:lvl w:ilvl="1" w:tplc="01660506" w:tentative="1">
      <w:start w:val="1"/>
      <w:numFmt w:val="bullet"/>
      <w:lvlText w:val="○"/>
      <w:lvlJc w:val="left"/>
      <w:pPr>
        <w:ind w:left="1440" w:hanging="360"/>
      </w:pPr>
    </w:lvl>
    <w:lvl w:ilvl="2" w:tplc="17CE9926" w:tentative="1">
      <w:start w:val="1"/>
      <w:numFmt w:val="bullet"/>
      <w:lvlText w:val="■"/>
      <w:lvlJc w:val="left"/>
      <w:pPr>
        <w:ind w:left="2160" w:hanging="360"/>
      </w:pPr>
    </w:lvl>
    <w:lvl w:ilvl="3" w:tplc="CF6CF1D0" w:tentative="1">
      <w:start w:val="1"/>
      <w:numFmt w:val="bullet"/>
      <w:lvlText w:val="●"/>
      <w:lvlJc w:val="left"/>
      <w:pPr>
        <w:ind w:left="2880" w:hanging="360"/>
      </w:pPr>
    </w:lvl>
    <w:lvl w:ilvl="4" w:tplc="6B16C02E" w:tentative="1">
      <w:start w:val="1"/>
      <w:numFmt w:val="bullet"/>
      <w:lvlText w:val="○"/>
      <w:lvlJc w:val="left"/>
      <w:pPr>
        <w:ind w:left="3600" w:hanging="360"/>
      </w:pPr>
    </w:lvl>
    <w:lvl w:ilvl="5" w:tplc="32D69B8C" w:tentative="1">
      <w:start w:val="1"/>
      <w:numFmt w:val="bullet"/>
      <w:lvlText w:val="■"/>
      <w:lvlJc w:val="left"/>
      <w:pPr>
        <w:ind w:left="4320" w:hanging="360"/>
      </w:pPr>
    </w:lvl>
    <w:lvl w:ilvl="6" w:tplc="F3D4AD00" w:tentative="1">
      <w:start w:val="1"/>
      <w:numFmt w:val="bullet"/>
      <w:lvlText w:val="●"/>
      <w:lvlJc w:val="left"/>
      <w:pPr>
        <w:ind w:left="5040" w:hanging="360"/>
      </w:pPr>
    </w:lvl>
    <w:lvl w:ilvl="7" w:tplc="766CB256" w:tentative="1">
      <w:start w:val="1"/>
      <w:numFmt w:val="bullet"/>
      <w:lvlText w:val="●"/>
      <w:lvlJc w:val="left"/>
      <w:pPr>
        <w:ind w:left="5760" w:hanging="360"/>
      </w:pPr>
    </w:lvl>
    <w:lvl w:ilvl="8" w:tplc="02D8912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11442C"/>
    <w:multiLevelType w:val="hybridMultilevel"/>
    <w:tmpl w:val="16ECA3F6"/>
    <w:lvl w:ilvl="0" w:tplc="9154E996" w:tentative="1">
      <w:start w:val="1"/>
      <w:numFmt w:val="decimal"/>
      <w:lvlText w:val="%1."/>
      <w:lvlJc w:val="left"/>
      <w:pPr>
        <w:ind w:left="540" w:hanging="300"/>
      </w:pPr>
    </w:lvl>
    <w:lvl w:ilvl="1" w:tplc="D75A2C14" w:tentative="1">
      <w:start w:val="1"/>
      <w:numFmt w:val="lowerLetter"/>
      <w:lvlText w:val="%2."/>
      <w:lvlJc w:val="left"/>
      <w:pPr>
        <w:ind w:left="940" w:hanging="300"/>
      </w:pPr>
    </w:lvl>
    <w:lvl w:ilvl="2" w:tplc="5C6C379A" w:tentative="1">
      <w:start w:val="1"/>
      <w:numFmt w:val="lowerRoman"/>
      <w:lvlText w:val="%3."/>
      <w:lvlJc w:val="left"/>
      <w:pPr>
        <w:ind w:left="1340" w:hanging="300"/>
      </w:pPr>
    </w:lvl>
    <w:lvl w:ilvl="3" w:tplc="866A1274">
      <w:numFmt w:val="decimal"/>
      <w:lvlText w:val=""/>
      <w:lvlJc w:val="left"/>
    </w:lvl>
    <w:lvl w:ilvl="4" w:tplc="5C12B290">
      <w:numFmt w:val="decimal"/>
      <w:lvlText w:val=""/>
      <w:lvlJc w:val="left"/>
    </w:lvl>
    <w:lvl w:ilvl="5" w:tplc="F57E85B0">
      <w:numFmt w:val="decimal"/>
      <w:lvlText w:val=""/>
      <w:lvlJc w:val="left"/>
    </w:lvl>
    <w:lvl w:ilvl="6" w:tplc="3552EC28">
      <w:numFmt w:val="decimal"/>
      <w:lvlText w:val=""/>
      <w:lvlJc w:val="left"/>
    </w:lvl>
    <w:lvl w:ilvl="7" w:tplc="7078456C">
      <w:numFmt w:val="decimal"/>
      <w:lvlText w:val=""/>
      <w:lvlJc w:val="left"/>
    </w:lvl>
    <w:lvl w:ilvl="8" w:tplc="CF323690">
      <w:numFmt w:val="decimal"/>
      <w:lvlText w:val=""/>
      <w:lvlJc w:val="left"/>
    </w:lvl>
  </w:abstractNum>
  <w:abstractNum w:abstractNumId="2" w15:restartNumberingAfterBreak="0">
    <w:nsid w:val="6FDB7445"/>
    <w:multiLevelType w:val="hybridMultilevel"/>
    <w:tmpl w:val="9658372C"/>
    <w:lvl w:ilvl="0" w:tplc="04908098">
      <w:start w:val="1"/>
      <w:numFmt w:val="bullet"/>
      <w:lvlText w:val="•"/>
      <w:lvlJc w:val="left"/>
      <w:pPr>
        <w:ind w:left="540" w:hanging="300"/>
      </w:pPr>
    </w:lvl>
    <w:lvl w:ilvl="1" w:tplc="B69AC1A4" w:tentative="1">
      <w:start w:val="1"/>
      <w:numFmt w:val="bullet"/>
      <w:lvlText w:val="–"/>
      <w:lvlJc w:val="left"/>
      <w:pPr>
        <w:ind w:left="940" w:hanging="300"/>
      </w:pPr>
    </w:lvl>
    <w:lvl w:ilvl="2" w:tplc="38581916" w:tentative="1">
      <w:start w:val="1"/>
      <w:numFmt w:val="bullet"/>
      <w:lvlText w:val="◦"/>
      <w:lvlJc w:val="left"/>
      <w:pPr>
        <w:ind w:left="1340" w:hanging="300"/>
      </w:pPr>
    </w:lvl>
    <w:lvl w:ilvl="3" w:tplc="E2C2AAB6">
      <w:numFmt w:val="decimal"/>
      <w:lvlText w:val=""/>
      <w:lvlJc w:val="left"/>
    </w:lvl>
    <w:lvl w:ilvl="4" w:tplc="75E08B58">
      <w:numFmt w:val="decimal"/>
      <w:lvlText w:val=""/>
      <w:lvlJc w:val="left"/>
    </w:lvl>
    <w:lvl w:ilvl="5" w:tplc="147A05BC">
      <w:numFmt w:val="decimal"/>
      <w:lvlText w:val=""/>
      <w:lvlJc w:val="left"/>
    </w:lvl>
    <w:lvl w:ilvl="6" w:tplc="80CEC0BA">
      <w:numFmt w:val="decimal"/>
      <w:lvlText w:val=""/>
      <w:lvlJc w:val="left"/>
    </w:lvl>
    <w:lvl w:ilvl="7" w:tplc="46268374">
      <w:numFmt w:val="decimal"/>
      <w:lvlText w:val=""/>
      <w:lvlJc w:val="left"/>
    </w:lvl>
    <w:lvl w:ilvl="8" w:tplc="6D46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0E18"/>
    <w:rsid w:val="00334AFA"/>
    <w:rsid w:val="00550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EE218F3F-0876-45C5-B9D0-BCAB4CAC5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34AF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4AF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2781</Words>
  <Characters>20537</Characters>
  <Application>Microsoft Office Word</Application>
  <DocSecurity>0</DocSecurity>
  <Lines>1230</Lines>
  <Paragraphs>861</Paragraphs>
  <ScaleCrop>false</ScaleCrop>
  <Company/>
  <LinksUpToDate>false</LinksUpToDate>
  <CharactersWithSpaces>22526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2026-10-23T17:27:00Z</dcterms:created>
  <dcterms:modified xsi:type="dcterms:W3CDTF">2026-10-23T17:28:00Z</dcterms:modified>
</cp:coreProperties>
</file>