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04AB" w:rsidRDefault="00D01CF2">
      <w:pPr>
        <w:spacing w:before="1400"/>
      </w:pPr>
      <w:bookmarkStart w:id="0" w:name="_GoBack"/>
      <w:bookmarkEnd w:id="0"/>
      <w:r>
        <w:rPr>
          <w:b/>
          <w:bCs/>
          <w:color w:val="8A5A2B"/>
          <w:spacing w:val="60"/>
          <w:sz w:val="24"/>
          <w:szCs w:val="24"/>
        </w:rPr>
        <w:t>DATEROEM WOOD SALES</w:t>
      </w:r>
    </w:p>
    <w:p w:rsidR="007404AB" w:rsidRDefault="00D01CF2">
      <w:pPr>
        <w:pBdr>
          <w:bottom w:val="single" w:sz="12" w:space="6" w:color="8A5A2B"/>
        </w:pBdr>
        <w:spacing w:after="240"/>
      </w:pPr>
      <w:r>
        <w:rPr>
          <w:color w:val="5F6B66"/>
          <w:sz w:val="22"/>
          <w:szCs w:val="22"/>
        </w:rPr>
        <w:t>System Documentation</w:t>
      </w:r>
    </w:p>
    <w:p w:rsidR="007404AB" w:rsidRDefault="00D01CF2">
      <w:pPr>
        <w:spacing w:before="600" w:after="200"/>
      </w:pPr>
      <w:r>
        <w:rPr>
          <w:b/>
          <w:bCs/>
          <w:color w:val="1F4D3A"/>
          <w:sz w:val="56"/>
          <w:szCs w:val="56"/>
        </w:rPr>
        <w:t>Running and Operating the System</w:t>
      </w:r>
    </w:p>
    <w:p w:rsidR="007404AB" w:rsidRDefault="00D01CF2">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Document</w:t>
            </w:r>
          </w:p>
        </w:tc>
        <w:tc>
          <w:tcPr>
            <w:tcW w:w="7038" w:type="dxa"/>
            <w:tcMar>
              <w:top w:w="70" w:type="dxa"/>
              <w:left w:w="110" w:type="dxa"/>
              <w:bottom w:w="70" w:type="dxa"/>
              <w:right w:w="110" w:type="dxa"/>
            </w:tcMar>
          </w:tcPr>
          <w:p w:rsidR="007404AB" w:rsidRDefault="00D01CF2">
            <w:r>
              <w:rPr>
                <w:sz w:val="20"/>
                <w:szCs w:val="20"/>
              </w:rPr>
              <w:t>Running and Operating the System</w:t>
            </w:r>
          </w:p>
        </w:tc>
      </w:tr>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Document number</w:t>
            </w:r>
          </w:p>
        </w:tc>
        <w:tc>
          <w:tcPr>
            <w:tcW w:w="7038" w:type="dxa"/>
            <w:tcMar>
              <w:top w:w="70" w:type="dxa"/>
              <w:left w:w="110" w:type="dxa"/>
              <w:bottom w:w="70" w:type="dxa"/>
              <w:right w:w="110" w:type="dxa"/>
            </w:tcMar>
          </w:tcPr>
          <w:p w:rsidR="007404AB" w:rsidRDefault="00D01CF2">
            <w:r>
              <w:rPr>
                <w:sz w:val="20"/>
                <w:szCs w:val="20"/>
              </w:rPr>
              <w:t>DWS-OPS-01</w:t>
            </w:r>
          </w:p>
        </w:tc>
      </w:tr>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Version</w:t>
            </w:r>
          </w:p>
        </w:tc>
        <w:tc>
          <w:tcPr>
            <w:tcW w:w="7038" w:type="dxa"/>
            <w:tcMar>
              <w:top w:w="70" w:type="dxa"/>
              <w:left w:w="110" w:type="dxa"/>
              <w:bottom w:w="70" w:type="dxa"/>
              <w:right w:w="110" w:type="dxa"/>
            </w:tcMar>
          </w:tcPr>
          <w:p w:rsidR="007404AB" w:rsidRDefault="00D01CF2">
            <w:r>
              <w:rPr>
                <w:sz w:val="20"/>
                <w:szCs w:val="20"/>
              </w:rPr>
              <w:t>1.1</w:t>
            </w:r>
          </w:p>
        </w:tc>
      </w:tr>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Date</w:t>
            </w:r>
          </w:p>
        </w:tc>
        <w:tc>
          <w:tcPr>
            <w:tcW w:w="7038" w:type="dxa"/>
            <w:tcMar>
              <w:top w:w="70" w:type="dxa"/>
              <w:left w:w="110" w:type="dxa"/>
              <w:bottom w:w="70" w:type="dxa"/>
              <w:right w:w="110" w:type="dxa"/>
            </w:tcMar>
          </w:tcPr>
          <w:p w:rsidR="007404AB" w:rsidRDefault="00D01CF2">
            <w:r>
              <w:rPr>
                <w:sz w:val="20"/>
                <w:szCs w:val="20"/>
              </w:rPr>
              <w:t>24 October 2026</w:t>
            </w:r>
          </w:p>
        </w:tc>
      </w:tr>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Intended readers</w:t>
            </w:r>
          </w:p>
        </w:tc>
        <w:tc>
          <w:tcPr>
            <w:tcW w:w="7038" w:type="dxa"/>
            <w:tcMar>
              <w:top w:w="70" w:type="dxa"/>
              <w:left w:w="110" w:type="dxa"/>
              <w:bottom w:w="70" w:type="dxa"/>
              <w:right w:w="110" w:type="dxa"/>
            </w:tcMar>
          </w:tcPr>
          <w:p w:rsidR="007404AB" w:rsidRDefault="00D01CF2">
            <w:r>
              <w:rPr>
                <w:sz w:val="20"/>
                <w:szCs w:val="20"/>
              </w:rPr>
              <w:t>The business owner and whoever runs the company computer</w:t>
            </w:r>
          </w:p>
        </w:tc>
      </w:tr>
      <w:tr w:rsidR="007404AB">
        <w:tblPrEx>
          <w:tblCellMar>
            <w:top w:w="0" w:type="dxa"/>
            <w:bottom w:w="0" w:type="dxa"/>
          </w:tblCellMar>
        </w:tblPrEx>
        <w:tc>
          <w:tcPr>
            <w:tcW w:w="2600" w:type="dxa"/>
            <w:shd w:val="clear" w:color="auto" w:fill="EAF3EE"/>
            <w:tcMar>
              <w:top w:w="70" w:type="dxa"/>
              <w:left w:w="110" w:type="dxa"/>
              <w:bottom w:w="70" w:type="dxa"/>
              <w:right w:w="110" w:type="dxa"/>
            </w:tcMar>
          </w:tcPr>
          <w:p w:rsidR="007404AB" w:rsidRDefault="00D01CF2">
            <w:r>
              <w:rPr>
                <w:b/>
                <w:bCs/>
                <w:color w:val="1F4D3A"/>
                <w:sz w:val="20"/>
                <w:szCs w:val="20"/>
              </w:rPr>
              <w:t>Classification</w:t>
            </w:r>
          </w:p>
        </w:tc>
        <w:tc>
          <w:tcPr>
            <w:tcW w:w="7038" w:type="dxa"/>
            <w:tcMar>
              <w:top w:w="70" w:type="dxa"/>
              <w:left w:w="110" w:type="dxa"/>
              <w:bottom w:w="70" w:type="dxa"/>
              <w:right w:w="110" w:type="dxa"/>
            </w:tcMar>
          </w:tcPr>
          <w:p w:rsidR="007404AB" w:rsidRDefault="00D01CF2">
            <w:r>
              <w:rPr>
                <w:sz w:val="20"/>
                <w:szCs w:val="20"/>
              </w:rPr>
              <w:t>Internal - contains system design details; share only with authorised staff</w:t>
            </w:r>
          </w:p>
        </w:tc>
      </w:tr>
    </w:tbl>
    <w:p w:rsidR="007404AB" w:rsidRDefault="00D01CF2">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7404AB" w:rsidRDefault="00D01CF2">
      <w:r>
        <w:br w:type="page"/>
      </w:r>
    </w:p>
    <w:p w:rsidR="007404AB" w:rsidRDefault="00D01CF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7404AB">
        <w:tblPrEx>
          <w:tblCellMar>
            <w:top w:w="0" w:type="dxa"/>
            <w:bottom w:w="0" w:type="dxa"/>
          </w:tblCellMar>
        </w:tblPrEx>
        <w:tc>
          <w:tcPr>
            <w:tcW w:w="1300" w:type="dxa"/>
            <w:shd w:val="clear" w:color="auto" w:fill="1F4D3A"/>
            <w:tcMar>
              <w:top w:w="50" w:type="dxa"/>
              <w:left w:w="90" w:type="dxa"/>
              <w:bottom w:w="50" w:type="dxa"/>
              <w:right w:w="90" w:type="dxa"/>
            </w:tcMar>
          </w:tcPr>
          <w:p w:rsidR="007404AB" w:rsidRDefault="00D01CF2">
            <w:r>
              <w:rPr>
                <w:b/>
                <w:bCs/>
                <w:color w:val="FFFFFF"/>
                <w:sz w:val="19"/>
                <w:szCs w:val="19"/>
              </w:rPr>
              <w:t>Version</w:t>
            </w:r>
          </w:p>
        </w:tc>
        <w:tc>
          <w:tcPr>
            <w:tcW w:w="1900" w:type="dxa"/>
            <w:shd w:val="clear" w:color="auto" w:fill="1F4D3A"/>
            <w:tcMar>
              <w:top w:w="50" w:type="dxa"/>
              <w:left w:w="90" w:type="dxa"/>
              <w:bottom w:w="50" w:type="dxa"/>
              <w:right w:w="90" w:type="dxa"/>
            </w:tcMar>
          </w:tcPr>
          <w:p w:rsidR="007404AB" w:rsidRDefault="00D01CF2">
            <w:r>
              <w:rPr>
                <w:b/>
                <w:bCs/>
                <w:color w:val="FFFFFF"/>
                <w:sz w:val="19"/>
                <w:szCs w:val="19"/>
              </w:rPr>
              <w:t>Date</w:t>
            </w:r>
          </w:p>
        </w:tc>
        <w:tc>
          <w:tcPr>
            <w:tcW w:w="6438" w:type="dxa"/>
            <w:shd w:val="clear" w:color="auto" w:fill="1F4D3A"/>
            <w:tcMar>
              <w:top w:w="50" w:type="dxa"/>
              <w:left w:w="90" w:type="dxa"/>
              <w:bottom w:w="50" w:type="dxa"/>
              <w:right w:w="90" w:type="dxa"/>
            </w:tcMar>
          </w:tcPr>
          <w:p w:rsidR="007404AB" w:rsidRDefault="00D01CF2">
            <w:r>
              <w:rPr>
                <w:b/>
                <w:bCs/>
                <w:color w:val="FFFFFF"/>
                <w:sz w:val="19"/>
                <w:szCs w:val="19"/>
              </w:rPr>
              <w:t>Change</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1.0</w:t>
            </w:r>
          </w:p>
        </w:tc>
        <w:tc>
          <w:tcPr>
            <w:tcW w:w="1900" w:type="dxa"/>
            <w:tcMar>
              <w:top w:w="50" w:type="dxa"/>
              <w:left w:w="90" w:type="dxa"/>
              <w:bottom w:w="50" w:type="dxa"/>
              <w:right w:w="90" w:type="dxa"/>
            </w:tcMar>
          </w:tcPr>
          <w:p w:rsidR="007404AB" w:rsidRDefault="00D01CF2">
            <w:r>
              <w:rPr>
                <w:sz w:val="19"/>
                <w:szCs w:val="19"/>
              </w:rPr>
              <w:t>3 October 2026</w:t>
            </w:r>
          </w:p>
        </w:tc>
        <w:tc>
          <w:tcPr>
            <w:tcW w:w="6438" w:type="dxa"/>
            <w:tcMar>
              <w:top w:w="50" w:type="dxa"/>
              <w:left w:w="90" w:type="dxa"/>
              <w:bottom w:w="50" w:type="dxa"/>
              <w:right w:w="90" w:type="dxa"/>
            </w:tcMar>
          </w:tcPr>
          <w:p w:rsidR="007404AB" w:rsidRDefault="00D01CF2">
            <w:r>
              <w:rPr>
                <w:sz w:val="19"/>
                <w:szCs w:val="19"/>
              </w:rPr>
              <w:t>First complete edition, written from the source code as it stood on this date.</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3 October 2026</w:t>
            </w:r>
          </w:p>
        </w:tc>
        <w:tc>
          <w:tcPr>
            <w:tcW w:w="6438" w:type="dxa"/>
            <w:tcMar>
              <w:top w:w="50" w:type="dxa"/>
              <w:left w:w="90" w:type="dxa"/>
              <w:bottom w:w="50" w:type="dxa"/>
              <w:right w:w="90" w:type="dxa"/>
            </w:tcMar>
          </w:tcPr>
          <w:p w:rsidR="007404AB" w:rsidRDefault="00D01CF2">
            <w:r>
              <w:rPr>
                <w:sz w:val="19"/>
                <w:szCs w:val="19"/>
              </w:rPr>
              <w:t>Added one approved phone per account (admin approval of new phones) and the fingerprint app lock.</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4 October 2026</w:t>
            </w:r>
          </w:p>
        </w:tc>
        <w:tc>
          <w:tcPr>
            <w:tcW w:w="6438" w:type="dxa"/>
            <w:tcMar>
              <w:top w:w="50" w:type="dxa"/>
              <w:left w:w="90" w:type="dxa"/>
              <w:bottom w:w="50" w:type="dxa"/>
              <w:right w:w="90" w:type="dxa"/>
            </w:tcMar>
          </w:tcPr>
          <w:p w:rsidR="007404AB" w:rsidRDefault="00D01CF2">
            <w:r>
              <w:rPr>
                <w:sz w:val="19"/>
                <w:szCs w:val="19"/>
              </w:rPr>
              <w:t>Customer support mailbox; where Google sign-in's allowed addresses are kept; daily check of support email.</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5 October 2026</w:t>
            </w:r>
          </w:p>
        </w:tc>
        <w:tc>
          <w:tcPr>
            <w:tcW w:w="6438" w:type="dxa"/>
            <w:tcMar>
              <w:top w:w="50" w:type="dxa"/>
              <w:left w:w="90" w:type="dxa"/>
              <w:bottom w:w="50" w:type="dxa"/>
              <w:right w:w="90" w:type="dxa"/>
            </w:tcMar>
          </w:tcPr>
          <w:p w:rsidR="007404AB" w:rsidRDefault="00D01CF2">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7 October 2026</w:t>
            </w:r>
          </w:p>
        </w:tc>
        <w:tc>
          <w:tcPr>
            <w:tcW w:w="6438" w:type="dxa"/>
            <w:tcMar>
              <w:top w:w="50" w:type="dxa"/>
              <w:left w:w="90" w:type="dxa"/>
              <w:bottom w:w="50" w:type="dxa"/>
              <w:right w:w="90" w:type="dxa"/>
            </w:tcMar>
          </w:tcPr>
          <w:p w:rsidR="007404AB" w:rsidRDefault="00D01CF2">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8 October 2026</w:t>
            </w:r>
          </w:p>
        </w:tc>
        <w:tc>
          <w:tcPr>
            <w:tcW w:w="6438" w:type="dxa"/>
            <w:tcMar>
              <w:top w:w="50" w:type="dxa"/>
              <w:left w:w="90" w:type="dxa"/>
              <w:bottom w:w="50" w:type="dxa"/>
              <w:right w:w="90" w:type="dxa"/>
            </w:tcMar>
          </w:tcPr>
          <w:p w:rsidR="007404AB" w:rsidRDefault="00D01CF2">
            <w:r>
              <w:rPr>
                <w:sz w:val="19"/>
                <w:szCs w:val="19"/>
              </w:rPr>
              <w:t>The public address: the Tunnel Router (Caddy) must be running as well as ngrok (8 October incident); the move to a hosted server is in DWS-CFG-03.</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17 October 2026</w:t>
            </w:r>
          </w:p>
        </w:tc>
        <w:tc>
          <w:tcPr>
            <w:tcW w:w="6438" w:type="dxa"/>
            <w:tcMar>
              <w:top w:w="50" w:type="dxa"/>
              <w:left w:w="90" w:type="dxa"/>
              <w:bottom w:w="50" w:type="dxa"/>
              <w:right w:w="90" w:type="dxa"/>
            </w:tcMar>
          </w:tcPr>
          <w:p w:rsidR="007404AB" w:rsidRDefault="00D01CF2">
            <w:r>
              <w:rPr>
                <w:sz w:val="19"/>
                <w:szCs w:val="19"/>
              </w:rPr>
              <w:t>Routine: the Africa's Talking balance for SMS codes.</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18 October 2026</w:t>
            </w:r>
          </w:p>
        </w:tc>
        <w:tc>
          <w:tcPr>
            <w:tcW w:w="6438" w:type="dxa"/>
            <w:tcMar>
              <w:top w:w="50" w:type="dxa"/>
              <w:left w:w="90" w:type="dxa"/>
              <w:bottom w:w="50" w:type="dxa"/>
              <w:right w:w="90" w:type="dxa"/>
            </w:tcMar>
          </w:tcPr>
          <w:p w:rsidR="007404AB" w:rsidRDefault="00D01CF2">
            <w:r>
              <w:rPr>
                <w:sz w:val="19"/>
                <w:szCs w:val="19"/>
              </w:rPr>
              <w:t>Starting the servers in the background after a restart; changing the logo in all three apps with one command.</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18 October 2026</w:t>
            </w:r>
          </w:p>
        </w:tc>
        <w:tc>
          <w:tcPr>
            <w:tcW w:w="6438" w:type="dxa"/>
            <w:tcMar>
              <w:top w:w="50" w:type="dxa"/>
              <w:left w:w="90" w:type="dxa"/>
              <w:bottom w:w="50" w:type="dxa"/>
              <w:right w:w="90" w:type="dxa"/>
            </w:tcMar>
          </w:tcPr>
          <w:p w:rsidR="007404AB" w:rsidRDefault="00D01CF2">
            <w:r>
              <w:rPr>
                <w:sz w:val="19"/>
                <w:szCs w:val="19"/>
              </w:rPr>
              <w:t>The maintenance page while a server is down; the da</w:t>
            </w:r>
            <w:r>
              <w:rPr>
                <w:sz w:val="19"/>
                <w:szCs w:val="19"/>
              </w:rPr>
              <w:t>tabase clean-up before going live.</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24 October 2026</w:t>
            </w:r>
          </w:p>
        </w:tc>
        <w:tc>
          <w:tcPr>
            <w:tcW w:w="6438" w:type="dxa"/>
            <w:tcMar>
              <w:top w:w="50" w:type="dxa"/>
              <w:left w:w="90" w:type="dxa"/>
              <w:bottom w:w="50" w:type="dxa"/>
              <w:right w:w="90" w:type="dxa"/>
            </w:tcMar>
          </w:tcPr>
          <w:p w:rsidR="007404AB" w:rsidRDefault="00D01CF2">
            <w:r>
              <w:rPr>
                <w:sz w:val="19"/>
                <w:szCs w:val="19"/>
              </w:rPr>
              <w:t>Resetting someone's password, and the idle lock's minutes.</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24 October 2026</w:t>
            </w:r>
          </w:p>
        </w:tc>
        <w:tc>
          <w:tcPr>
            <w:tcW w:w="6438" w:type="dxa"/>
            <w:tcMar>
              <w:top w:w="50" w:type="dxa"/>
              <w:left w:w="90" w:type="dxa"/>
              <w:bottom w:w="50" w:type="dxa"/>
              <w:right w:w="90" w:type="dxa"/>
            </w:tcMar>
          </w:tcPr>
          <w:p w:rsidR="007404AB" w:rsidRDefault="00D01CF2">
            <w:r>
              <w:rPr>
                <w:sz w:val="19"/>
                <w:szCs w:val="19"/>
              </w:rPr>
              <w:t>Orders near their promised date.</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24 October 2026</w:t>
            </w:r>
          </w:p>
        </w:tc>
        <w:tc>
          <w:tcPr>
            <w:tcW w:w="6438" w:type="dxa"/>
            <w:tcMar>
              <w:top w:w="50" w:type="dxa"/>
              <w:left w:w="90" w:type="dxa"/>
              <w:bottom w:w="50" w:type="dxa"/>
              <w:right w:w="90" w:type="dxa"/>
            </w:tcMar>
          </w:tcPr>
          <w:p w:rsidR="007404AB" w:rsidRDefault="00D01CF2">
            <w:r>
              <w:rPr>
                <w:sz w:val="19"/>
                <w:szCs w:val="19"/>
              </w:rPr>
              <w:t>Checking staff worker details, and keeping the worker data key.</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24 October 2026</w:t>
            </w:r>
          </w:p>
        </w:tc>
        <w:tc>
          <w:tcPr>
            <w:tcW w:w="6438" w:type="dxa"/>
            <w:tcMar>
              <w:top w:w="50" w:type="dxa"/>
              <w:left w:w="90" w:type="dxa"/>
              <w:bottom w:w="50" w:type="dxa"/>
              <w:right w:w="90" w:type="dxa"/>
            </w:tcMar>
          </w:tcPr>
          <w:p w:rsidR="007404AB" w:rsidRDefault="00D01CF2">
            <w:r>
              <w:rPr>
                <w:sz w:val="19"/>
                <w:szCs w:val="19"/>
              </w:rPr>
              <w:t>Checking that every save arrives (scripts/check_field_flow.py).</w:t>
            </w:r>
          </w:p>
        </w:tc>
      </w:tr>
      <w:tr w:rsidR="007404AB">
        <w:tblPrEx>
          <w:tblCellMar>
            <w:top w:w="0" w:type="dxa"/>
            <w:bottom w:w="0" w:type="dxa"/>
          </w:tblCellMar>
        </w:tblPrEx>
        <w:tc>
          <w:tcPr>
            <w:tcW w:w="1300" w:type="dxa"/>
            <w:tcMar>
              <w:top w:w="50" w:type="dxa"/>
              <w:left w:w="90" w:type="dxa"/>
              <w:bottom w:w="50" w:type="dxa"/>
              <w:right w:w="90" w:type="dxa"/>
            </w:tcMar>
          </w:tcPr>
          <w:p w:rsidR="007404AB" w:rsidRDefault="00D01CF2">
            <w:r>
              <w:rPr>
                <w:sz w:val="19"/>
                <w:szCs w:val="19"/>
              </w:rPr>
              <w:t>1.1</w:t>
            </w:r>
          </w:p>
        </w:tc>
        <w:tc>
          <w:tcPr>
            <w:tcW w:w="1900" w:type="dxa"/>
            <w:tcMar>
              <w:top w:w="50" w:type="dxa"/>
              <w:left w:w="90" w:type="dxa"/>
              <w:bottom w:w="50" w:type="dxa"/>
              <w:right w:w="90" w:type="dxa"/>
            </w:tcMar>
          </w:tcPr>
          <w:p w:rsidR="007404AB" w:rsidRDefault="00D01CF2">
            <w:r>
              <w:rPr>
                <w:sz w:val="19"/>
                <w:szCs w:val="19"/>
              </w:rPr>
              <w:t>24 October 2026</w:t>
            </w:r>
          </w:p>
        </w:tc>
        <w:tc>
          <w:tcPr>
            <w:tcW w:w="6438" w:type="dxa"/>
            <w:tcMar>
              <w:top w:w="50" w:type="dxa"/>
              <w:left w:w="90" w:type="dxa"/>
              <w:bottom w:w="50" w:type="dxa"/>
              <w:right w:w="90" w:type="dxa"/>
            </w:tcMar>
          </w:tcPr>
          <w:p w:rsidR="007404AB" w:rsidRDefault="00D01CF2">
            <w:r>
              <w:rPr>
                <w:sz w:val="19"/>
                <w:szCs w:val="19"/>
              </w:rPr>
              <w:t>Changing a policy page.</w:t>
            </w:r>
          </w:p>
        </w:tc>
      </w:tr>
    </w:tbl>
    <w:p w:rsidR="007404AB" w:rsidRDefault="00D01CF2">
      <w:pPr>
        <w:spacing w:before="200" w:after="120"/>
      </w:pPr>
      <w:r>
        <w:rPr>
          <w:color w:val="5F6B66"/>
          <w:sz w:val="20"/>
          <w:szCs w:val="20"/>
        </w:rPr>
        <w:t>Keep this document up to date: when a feature, setting or server changes, edit the matching section here and add a line to the</w:t>
      </w:r>
      <w:r>
        <w:rPr>
          <w:color w:val="5F6B66"/>
          <w:sz w:val="20"/>
          <w:szCs w:val="20"/>
        </w:rPr>
        <w:t xml:space="preserve"> table above.</w:t>
      </w:r>
    </w:p>
    <w:p w:rsidR="007404AB" w:rsidRDefault="00D01CF2">
      <w:pPr>
        <w:spacing w:before="300"/>
      </w:pPr>
      <w:r>
        <w:rPr>
          <w:b/>
          <w:bCs/>
          <w:color w:val="1F4D3A"/>
          <w:sz w:val="28"/>
          <w:szCs w:val="28"/>
        </w:rPr>
        <w:t>Contents</w:t>
      </w:r>
    </w:p>
    <w:sdt>
      <w:sdtPr>
        <w:alias w:val="Contents"/>
        <w:id w:val="1946801622"/>
      </w:sdtPr>
      <w:sdtEndPr/>
      <w:sdtContent>
        <w:p w:rsidR="00D01CF2" w:rsidRDefault="00D01CF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487" w:history="1">
            <w:r w:rsidRPr="00551754">
              <w:rPr>
                <w:rStyle w:val="Hyperlink"/>
                <w:noProof/>
              </w:rPr>
              <w:t>1  Introduction</w:t>
            </w:r>
            <w:r>
              <w:rPr>
                <w:noProof/>
              </w:rPr>
              <w:tab/>
            </w:r>
            <w:r>
              <w:rPr>
                <w:noProof/>
              </w:rPr>
              <w:fldChar w:fldCharType="begin"/>
            </w:r>
            <w:r>
              <w:rPr>
                <w:noProof/>
              </w:rPr>
              <w:instrText xml:space="preserve"> PAGEREF _Toc243726487 \h </w:instrText>
            </w:r>
            <w:r>
              <w:rPr>
                <w:noProof/>
              </w:rPr>
            </w:r>
            <w:r>
              <w:rPr>
                <w:noProof/>
              </w:rPr>
              <w:fldChar w:fldCharType="separate"/>
            </w:r>
            <w:r>
              <w:rPr>
                <w:noProof/>
              </w:rPr>
              <w:t>4</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88" w:history="1">
            <w:r w:rsidRPr="00551754">
              <w:rPr>
                <w:rStyle w:val="Hyperlink"/>
                <w:noProof/>
              </w:rPr>
              <w:t>2  Where things are</w:t>
            </w:r>
            <w:r>
              <w:rPr>
                <w:noProof/>
              </w:rPr>
              <w:tab/>
            </w:r>
            <w:r>
              <w:rPr>
                <w:noProof/>
              </w:rPr>
              <w:fldChar w:fldCharType="begin"/>
            </w:r>
            <w:r>
              <w:rPr>
                <w:noProof/>
              </w:rPr>
              <w:instrText xml:space="preserve"> PAGEREF _Toc243726488 \h </w:instrText>
            </w:r>
            <w:r>
              <w:rPr>
                <w:noProof/>
              </w:rPr>
            </w:r>
            <w:r>
              <w:rPr>
                <w:noProof/>
              </w:rPr>
              <w:fldChar w:fldCharType="separate"/>
            </w:r>
            <w:r>
              <w:rPr>
                <w:noProof/>
              </w:rPr>
              <w:t>5</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89" w:history="1">
            <w:r w:rsidRPr="00551754">
              <w:rPr>
                <w:rStyle w:val="Hyperlink"/>
                <w:noProof/>
              </w:rPr>
              <w:t>3  Starting the system</w:t>
            </w:r>
            <w:r>
              <w:rPr>
                <w:noProof/>
              </w:rPr>
              <w:tab/>
            </w:r>
            <w:r>
              <w:rPr>
                <w:noProof/>
              </w:rPr>
              <w:fldChar w:fldCharType="begin"/>
            </w:r>
            <w:r>
              <w:rPr>
                <w:noProof/>
              </w:rPr>
              <w:instrText xml:space="preserve"> PAGEREF _Toc243726489 \h </w:instrText>
            </w:r>
            <w:r>
              <w:rPr>
                <w:noProof/>
              </w:rPr>
            </w:r>
            <w:r>
              <w:rPr>
                <w:noProof/>
              </w:rPr>
              <w:fldChar w:fldCharType="separate"/>
            </w:r>
            <w:r>
              <w:rPr>
                <w:noProof/>
              </w:rPr>
              <w:t>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490" w:history="1">
            <w:r w:rsidRPr="00551754">
              <w:rPr>
                <w:rStyle w:val="Hyperlink"/>
                <w:noProof/>
              </w:rPr>
              <w:t>3.1  Recommended: the desktop app</w:t>
            </w:r>
            <w:r>
              <w:rPr>
                <w:noProof/>
              </w:rPr>
              <w:tab/>
            </w:r>
            <w:r>
              <w:rPr>
                <w:noProof/>
              </w:rPr>
              <w:fldChar w:fldCharType="begin"/>
            </w:r>
            <w:r>
              <w:rPr>
                <w:noProof/>
              </w:rPr>
              <w:instrText xml:space="preserve"> PAGEREF _Toc243726490 \h </w:instrText>
            </w:r>
            <w:r>
              <w:rPr>
                <w:noProof/>
              </w:rPr>
            </w:r>
            <w:r>
              <w:rPr>
                <w:noProof/>
              </w:rPr>
              <w:fldChar w:fldCharType="separate"/>
            </w:r>
            <w:r>
              <w:rPr>
                <w:noProof/>
              </w:rPr>
              <w:t>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491" w:history="1">
            <w:r w:rsidRPr="00551754">
              <w:rPr>
                <w:rStyle w:val="Hyperlink"/>
                <w:noProof/>
              </w:rPr>
              <w:t>3.2  Alternative: the launch script</w:t>
            </w:r>
            <w:r>
              <w:rPr>
                <w:noProof/>
              </w:rPr>
              <w:tab/>
            </w:r>
            <w:r>
              <w:rPr>
                <w:noProof/>
              </w:rPr>
              <w:fldChar w:fldCharType="begin"/>
            </w:r>
            <w:r>
              <w:rPr>
                <w:noProof/>
              </w:rPr>
              <w:instrText xml:space="preserve"> PAGEREF _Toc243726491 \h </w:instrText>
            </w:r>
            <w:r>
              <w:rPr>
                <w:noProof/>
              </w:rPr>
            </w:r>
            <w:r>
              <w:rPr>
                <w:noProof/>
              </w:rPr>
              <w:fldChar w:fldCharType="separate"/>
            </w:r>
            <w:r>
              <w:rPr>
                <w:noProof/>
              </w:rPr>
              <w:t>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492" w:history="1">
            <w:r w:rsidRPr="00551754">
              <w:rPr>
                <w:rStyle w:val="Hyperlink"/>
                <w:noProof/>
              </w:rPr>
              <w:t>3.3  By hand (inside Ubuntu)</w:t>
            </w:r>
            <w:r>
              <w:rPr>
                <w:noProof/>
              </w:rPr>
              <w:tab/>
            </w:r>
            <w:r>
              <w:rPr>
                <w:noProof/>
              </w:rPr>
              <w:fldChar w:fldCharType="begin"/>
            </w:r>
            <w:r>
              <w:rPr>
                <w:noProof/>
              </w:rPr>
              <w:instrText xml:space="preserve"> PAGEREF _Toc243726492 \h </w:instrText>
            </w:r>
            <w:r>
              <w:rPr>
                <w:noProof/>
              </w:rPr>
            </w:r>
            <w:r>
              <w:rPr>
                <w:noProof/>
              </w:rPr>
              <w:fldChar w:fldCharType="separate"/>
            </w:r>
            <w:r>
              <w:rPr>
                <w:noProof/>
              </w:rPr>
              <w:t>7</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3" w:history="1">
            <w:r w:rsidRPr="00551754">
              <w:rPr>
                <w:rStyle w:val="Hyperlink"/>
                <w:noProof/>
              </w:rPr>
              <w:t>4  Stopping the system</w:t>
            </w:r>
            <w:r>
              <w:rPr>
                <w:noProof/>
              </w:rPr>
              <w:tab/>
            </w:r>
            <w:r>
              <w:rPr>
                <w:noProof/>
              </w:rPr>
              <w:fldChar w:fldCharType="begin"/>
            </w:r>
            <w:r>
              <w:rPr>
                <w:noProof/>
              </w:rPr>
              <w:instrText xml:space="preserve"> PAGEREF _Toc243726493 \h </w:instrText>
            </w:r>
            <w:r>
              <w:rPr>
                <w:noProof/>
              </w:rPr>
            </w:r>
            <w:r>
              <w:rPr>
                <w:noProof/>
              </w:rPr>
              <w:fldChar w:fldCharType="separate"/>
            </w:r>
            <w:r>
              <w:rPr>
                <w:noProof/>
              </w:rPr>
              <w:t>9</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494" w:history="1">
            <w:r w:rsidRPr="00551754">
              <w:rPr>
                <w:rStyle w:val="Hyperlink"/>
                <w:noProof/>
              </w:rPr>
              <w:t>4.1  After the move to a hosting provider</w:t>
            </w:r>
            <w:r>
              <w:rPr>
                <w:noProof/>
              </w:rPr>
              <w:tab/>
            </w:r>
            <w:r>
              <w:rPr>
                <w:noProof/>
              </w:rPr>
              <w:fldChar w:fldCharType="begin"/>
            </w:r>
            <w:r>
              <w:rPr>
                <w:noProof/>
              </w:rPr>
              <w:instrText xml:space="preserve"> PAGEREF _Toc243726494 \h </w:instrText>
            </w:r>
            <w:r>
              <w:rPr>
                <w:noProof/>
              </w:rPr>
            </w:r>
            <w:r>
              <w:rPr>
                <w:noProof/>
              </w:rPr>
              <w:fldChar w:fldCharType="separate"/>
            </w:r>
            <w:r>
              <w:rPr>
                <w:noProof/>
              </w:rPr>
              <w:t>9</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5" w:history="1">
            <w:r w:rsidRPr="00551754">
              <w:rPr>
                <w:rStyle w:val="Hyperlink"/>
                <w:noProof/>
              </w:rPr>
              <w:t>5  The public address</w:t>
            </w:r>
            <w:r>
              <w:rPr>
                <w:noProof/>
              </w:rPr>
              <w:tab/>
            </w:r>
            <w:r>
              <w:rPr>
                <w:noProof/>
              </w:rPr>
              <w:fldChar w:fldCharType="begin"/>
            </w:r>
            <w:r>
              <w:rPr>
                <w:noProof/>
              </w:rPr>
              <w:instrText xml:space="preserve"> PAGEREF _Toc243726495 \h </w:instrText>
            </w:r>
            <w:r>
              <w:rPr>
                <w:noProof/>
              </w:rPr>
            </w:r>
            <w:r>
              <w:rPr>
                <w:noProof/>
              </w:rPr>
              <w:fldChar w:fldCharType="separate"/>
            </w:r>
            <w:r>
              <w:rPr>
                <w:noProof/>
              </w:rPr>
              <w:t>10</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6" w:history="1">
            <w:r w:rsidRPr="00551754">
              <w:rPr>
                <w:rStyle w:val="Hyperlink"/>
                <w:noProof/>
              </w:rPr>
              <w:t>6  Checking health</w:t>
            </w:r>
            <w:r>
              <w:rPr>
                <w:noProof/>
              </w:rPr>
              <w:tab/>
            </w:r>
            <w:r>
              <w:rPr>
                <w:noProof/>
              </w:rPr>
              <w:fldChar w:fldCharType="begin"/>
            </w:r>
            <w:r>
              <w:rPr>
                <w:noProof/>
              </w:rPr>
              <w:instrText xml:space="preserve"> PAGEREF _Toc243726496 \h </w:instrText>
            </w:r>
            <w:r>
              <w:rPr>
                <w:noProof/>
              </w:rPr>
            </w:r>
            <w:r>
              <w:rPr>
                <w:noProof/>
              </w:rPr>
              <w:fldChar w:fldCharType="separate"/>
            </w:r>
            <w:r>
              <w:rPr>
                <w:noProof/>
              </w:rPr>
              <w:t>12</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7" w:history="1">
            <w:r w:rsidRPr="00551754">
              <w:rPr>
                <w:rStyle w:val="Hyperlink"/>
                <w:noProof/>
              </w:rPr>
              <w:t>7  Logs</w:t>
            </w:r>
            <w:r>
              <w:rPr>
                <w:noProof/>
              </w:rPr>
              <w:tab/>
            </w:r>
            <w:r>
              <w:rPr>
                <w:noProof/>
              </w:rPr>
              <w:fldChar w:fldCharType="begin"/>
            </w:r>
            <w:r>
              <w:rPr>
                <w:noProof/>
              </w:rPr>
              <w:instrText xml:space="preserve"> PAGEREF _Toc243726497 \h </w:instrText>
            </w:r>
            <w:r>
              <w:rPr>
                <w:noProof/>
              </w:rPr>
            </w:r>
            <w:r>
              <w:rPr>
                <w:noProof/>
              </w:rPr>
              <w:fldChar w:fldCharType="separate"/>
            </w:r>
            <w:r>
              <w:rPr>
                <w:noProof/>
              </w:rPr>
              <w:t>13</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8" w:history="1">
            <w:r w:rsidRPr="00551754">
              <w:rPr>
                <w:rStyle w:val="Hyperlink"/>
                <w:noProof/>
              </w:rPr>
              <w:t>8  Applying changes</w:t>
            </w:r>
            <w:r>
              <w:rPr>
                <w:noProof/>
              </w:rPr>
              <w:tab/>
            </w:r>
            <w:r>
              <w:rPr>
                <w:noProof/>
              </w:rPr>
              <w:fldChar w:fldCharType="begin"/>
            </w:r>
            <w:r>
              <w:rPr>
                <w:noProof/>
              </w:rPr>
              <w:instrText xml:space="preserve"> PAGEREF _Toc243726498 \h </w:instrText>
            </w:r>
            <w:r>
              <w:rPr>
                <w:noProof/>
              </w:rPr>
            </w:r>
            <w:r>
              <w:rPr>
                <w:noProof/>
              </w:rPr>
              <w:fldChar w:fldCharType="separate"/>
            </w:r>
            <w:r>
              <w:rPr>
                <w:noProof/>
              </w:rPr>
              <w:t>14</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499" w:history="1">
            <w:r w:rsidRPr="00551754">
              <w:rPr>
                <w:rStyle w:val="Hyperlink"/>
                <w:noProof/>
              </w:rPr>
              <w:t>9  Testing the mobile app</w:t>
            </w:r>
            <w:r>
              <w:rPr>
                <w:noProof/>
              </w:rPr>
              <w:tab/>
            </w:r>
            <w:r>
              <w:rPr>
                <w:noProof/>
              </w:rPr>
              <w:fldChar w:fldCharType="begin"/>
            </w:r>
            <w:r>
              <w:rPr>
                <w:noProof/>
              </w:rPr>
              <w:instrText xml:space="preserve"> PAGEREF _Toc243726499 \h </w:instrText>
            </w:r>
            <w:r>
              <w:rPr>
                <w:noProof/>
              </w:rPr>
            </w:r>
            <w:r>
              <w:rPr>
                <w:noProof/>
              </w:rPr>
              <w:fldChar w:fldCharType="separate"/>
            </w:r>
            <w:r>
              <w:rPr>
                <w:noProof/>
              </w:rPr>
              <w:t>15</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500" w:history="1">
            <w:r w:rsidRPr="00551754">
              <w:rPr>
                <w:rStyle w:val="Hyperlink"/>
                <w:noProof/>
              </w:rPr>
              <w:t>10  Routine maintenance</w:t>
            </w:r>
            <w:r>
              <w:rPr>
                <w:noProof/>
              </w:rPr>
              <w:tab/>
            </w:r>
            <w:r>
              <w:rPr>
                <w:noProof/>
              </w:rPr>
              <w:fldChar w:fldCharType="begin"/>
            </w:r>
            <w:r>
              <w:rPr>
                <w:noProof/>
              </w:rPr>
              <w:instrText xml:space="preserve"> PAGEREF _Toc243726500 \h </w:instrText>
            </w:r>
            <w:r>
              <w:rPr>
                <w:noProof/>
              </w:rPr>
            </w:r>
            <w:r>
              <w:rPr>
                <w:noProof/>
              </w:rPr>
              <w:fldChar w:fldCharType="separate"/>
            </w:r>
            <w:r>
              <w:rPr>
                <w:noProof/>
              </w:rPr>
              <w:t>16</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501" w:history="1">
            <w:r w:rsidRPr="00551754">
              <w:rPr>
                <w:rStyle w:val="Hyperlink"/>
                <w:noProof/>
              </w:rPr>
              <w:t>11  Desktop access and the SuperAdmin</w:t>
            </w:r>
            <w:r>
              <w:rPr>
                <w:noProof/>
              </w:rPr>
              <w:tab/>
            </w:r>
            <w:r>
              <w:rPr>
                <w:noProof/>
              </w:rPr>
              <w:fldChar w:fldCharType="begin"/>
            </w:r>
            <w:r>
              <w:rPr>
                <w:noProof/>
              </w:rPr>
              <w:instrText xml:space="preserve"> PAGEREF _Toc243726501 \h </w:instrText>
            </w:r>
            <w:r>
              <w:rPr>
                <w:noProof/>
              </w:rPr>
            </w:r>
            <w:r>
              <w:rPr>
                <w:noProof/>
              </w:rPr>
              <w:fldChar w:fldCharType="separate"/>
            </w:r>
            <w:r>
              <w:rPr>
                <w:noProof/>
              </w:rPr>
              <w:t>17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2" w:history="1">
            <w:r w:rsidRPr="00551754">
              <w:rPr>
                <w:rStyle w:val="Hyperlink"/>
                <w:noProof/>
              </w:rPr>
              <w:t>11.1  If the SuperAdmin's only computer is lost</w:t>
            </w:r>
            <w:r>
              <w:rPr>
                <w:noProof/>
              </w:rPr>
              <w:tab/>
            </w:r>
            <w:r>
              <w:rPr>
                <w:noProof/>
              </w:rPr>
              <w:fldChar w:fldCharType="begin"/>
            </w:r>
            <w:r>
              <w:rPr>
                <w:noProof/>
              </w:rPr>
              <w:instrText xml:space="preserve"> PAGEREF _Toc243726502 \h </w:instrText>
            </w:r>
            <w:r>
              <w:rPr>
                <w:noProof/>
              </w:rPr>
            </w:r>
            <w:r>
              <w:rPr>
                <w:noProof/>
              </w:rPr>
              <w:fldChar w:fldCharType="separate"/>
            </w:r>
            <w:r>
              <w:rPr>
                <w:noProof/>
              </w:rPr>
              <w:t>17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3" w:history="1">
            <w:r w:rsidRPr="00551754">
              <w:rPr>
                <w:rStyle w:val="Hyperlink"/>
                <w:noProof/>
              </w:rPr>
              <w:t>11.2  Giving the desktop app to another admin</w:t>
            </w:r>
            <w:r>
              <w:rPr>
                <w:noProof/>
              </w:rPr>
              <w:tab/>
            </w:r>
            <w:r>
              <w:rPr>
                <w:noProof/>
              </w:rPr>
              <w:fldChar w:fldCharType="begin"/>
            </w:r>
            <w:r>
              <w:rPr>
                <w:noProof/>
              </w:rPr>
              <w:instrText xml:space="preserve"> PAGEREF _Toc243726503 \h </w:instrText>
            </w:r>
            <w:r>
              <w:rPr>
                <w:noProof/>
              </w:rPr>
            </w:r>
            <w:r>
              <w:rPr>
                <w:noProof/>
              </w:rPr>
              <w:fldChar w:fldCharType="separate"/>
            </w:r>
            <w:r>
              <w:rPr>
                <w:noProof/>
              </w:rPr>
              <w:t>17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4" w:history="1">
            <w:r w:rsidRPr="00551754">
              <w:rPr>
                <w:rStyle w:val="Hyperlink"/>
                <w:noProof/>
              </w:rPr>
              <w:t>11.3  Correcting a username</w:t>
            </w:r>
            <w:r>
              <w:rPr>
                <w:noProof/>
              </w:rPr>
              <w:tab/>
            </w:r>
            <w:r>
              <w:rPr>
                <w:noProof/>
              </w:rPr>
              <w:fldChar w:fldCharType="begin"/>
            </w:r>
            <w:r>
              <w:rPr>
                <w:noProof/>
              </w:rPr>
              <w:instrText xml:space="preserve"> PAGEREF _Toc243726504 \h </w:instrText>
            </w:r>
            <w:r>
              <w:rPr>
                <w:noProof/>
              </w:rPr>
            </w:r>
            <w:r>
              <w:rPr>
                <w:noProof/>
              </w:rPr>
              <w:fldChar w:fldCharType="separate"/>
            </w:r>
            <w:r>
              <w:rPr>
                <w:noProof/>
              </w:rPr>
              <w:t>17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5" w:history="1">
            <w:r w:rsidRPr="00551754">
              <w:rPr>
                <w:rStyle w:val="Hyperlink"/>
                <w:noProof/>
              </w:rPr>
              <w:t>11.4  Resetting someone's password</w:t>
            </w:r>
            <w:r>
              <w:rPr>
                <w:noProof/>
              </w:rPr>
              <w:tab/>
            </w:r>
            <w:r>
              <w:rPr>
                <w:noProof/>
              </w:rPr>
              <w:fldChar w:fldCharType="begin"/>
            </w:r>
            <w:r>
              <w:rPr>
                <w:noProof/>
              </w:rPr>
              <w:instrText xml:space="preserve"> PAGEREF _Toc243726505 \h </w:instrText>
            </w:r>
            <w:r>
              <w:rPr>
                <w:noProof/>
              </w:rPr>
            </w:r>
            <w:r>
              <w:rPr>
                <w:noProof/>
              </w:rPr>
              <w:fldChar w:fldCharType="separate"/>
            </w:r>
            <w:r>
              <w:rPr>
                <w:noProof/>
              </w:rPr>
              <w:t>17</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6" w:history="1">
            <w:r w:rsidRPr="00551754">
              <w:rPr>
                <w:rStyle w:val="Hyperlink"/>
                <w:noProof/>
              </w:rPr>
              <w:t>11.5  The idle lock</w:t>
            </w:r>
            <w:r>
              <w:rPr>
                <w:noProof/>
              </w:rPr>
              <w:tab/>
            </w:r>
            <w:r>
              <w:rPr>
                <w:noProof/>
              </w:rPr>
              <w:fldChar w:fldCharType="begin"/>
            </w:r>
            <w:r>
              <w:rPr>
                <w:noProof/>
              </w:rPr>
              <w:instrText xml:space="preserve"> PAGEREF _Toc243726506 \h </w:instrText>
            </w:r>
            <w:r>
              <w:rPr>
                <w:noProof/>
              </w:rPr>
            </w:r>
            <w:r>
              <w:rPr>
                <w:noProof/>
              </w:rPr>
              <w:fldChar w:fldCharType="separate"/>
            </w:r>
            <w:r>
              <w:rPr>
                <w:noProof/>
              </w:rPr>
              <w:t>18</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7" w:history="1">
            <w:r w:rsidRPr="00551754">
              <w:rPr>
                <w:rStyle w:val="Hyperlink"/>
                <w:noProof/>
              </w:rPr>
              <w:t>11.6  Orders near their promised date</w:t>
            </w:r>
            <w:r>
              <w:rPr>
                <w:noProof/>
              </w:rPr>
              <w:tab/>
            </w:r>
            <w:r>
              <w:rPr>
                <w:noProof/>
              </w:rPr>
              <w:fldChar w:fldCharType="begin"/>
            </w:r>
            <w:r>
              <w:rPr>
                <w:noProof/>
              </w:rPr>
              <w:instrText xml:space="preserve"> PAGEREF _Toc243726507 \h </w:instrText>
            </w:r>
            <w:r>
              <w:rPr>
                <w:noProof/>
              </w:rPr>
            </w:r>
            <w:r>
              <w:rPr>
                <w:noProof/>
              </w:rPr>
              <w:fldChar w:fldCharType="separate"/>
            </w:r>
            <w:r>
              <w:rPr>
                <w:noProof/>
              </w:rPr>
              <w:t>18</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8" w:history="1">
            <w:r w:rsidRPr="00551754">
              <w:rPr>
                <w:rStyle w:val="Hyperlink"/>
                <w:noProof/>
              </w:rPr>
              <w:t>11.7  Checking worker details</w:t>
            </w:r>
            <w:r>
              <w:rPr>
                <w:noProof/>
              </w:rPr>
              <w:tab/>
            </w:r>
            <w:r>
              <w:rPr>
                <w:noProof/>
              </w:rPr>
              <w:fldChar w:fldCharType="begin"/>
            </w:r>
            <w:r>
              <w:rPr>
                <w:noProof/>
              </w:rPr>
              <w:instrText xml:space="preserve"> PAGEREF _Toc243726508 \h </w:instrText>
            </w:r>
            <w:r>
              <w:rPr>
                <w:noProof/>
              </w:rPr>
            </w:r>
            <w:r>
              <w:rPr>
                <w:noProof/>
              </w:rPr>
              <w:fldChar w:fldCharType="separate"/>
            </w:r>
            <w:r>
              <w:rPr>
                <w:noProof/>
              </w:rPr>
              <w:t>18</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09" w:history="1">
            <w:r w:rsidRPr="00551754">
              <w:rPr>
                <w:rStyle w:val="Hyperlink"/>
                <w:noProof/>
              </w:rPr>
              <w:t>11.8  Checking that every save arrives</w:t>
            </w:r>
            <w:r>
              <w:rPr>
                <w:noProof/>
              </w:rPr>
              <w:tab/>
            </w:r>
            <w:r>
              <w:rPr>
                <w:noProof/>
              </w:rPr>
              <w:fldChar w:fldCharType="begin"/>
            </w:r>
            <w:r>
              <w:rPr>
                <w:noProof/>
              </w:rPr>
              <w:instrText xml:space="preserve"> PAGEREF _Toc243726509 \h </w:instrText>
            </w:r>
            <w:r>
              <w:rPr>
                <w:noProof/>
              </w:rPr>
            </w:r>
            <w:r>
              <w:rPr>
                <w:noProof/>
              </w:rPr>
              <w:fldChar w:fldCharType="separate"/>
            </w:r>
            <w:r>
              <w:rPr>
                <w:noProof/>
              </w:rPr>
              <w:t>18</w:t>
            </w:r>
            <w:r>
              <w:rPr>
                <w:noProof/>
              </w:rPr>
              <w:fldChar w:fldCharType="end"/>
            </w:r>
          </w:hyperlink>
        </w:p>
        <w:p w:rsidR="00D01CF2" w:rsidRDefault="00D01CF2">
          <w:pPr>
            <w:pStyle w:val="TOC2"/>
            <w:tabs>
              <w:tab w:val="right" w:leader="dot" w:pos="9628"/>
            </w:tabs>
            <w:rPr>
              <w:rFonts w:asciiTheme="minorHAnsi" w:eastAsiaTheme="minorEastAsia" w:hAnsiTheme="minorHAnsi" w:cstheme="minorBidi"/>
              <w:noProof/>
              <w:color w:val="auto"/>
              <w:sz w:val="22"/>
              <w:szCs w:val="22"/>
            </w:rPr>
          </w:pPr>
          <w:hyperlink w:anchor="_Toc243726510" w:history="1">
            <w:r w:rsidRPr="00551754">
              <w:rPr>
                <w:rStyle w:val="Hyperlink"/>
                <w:noProof/>
              </w:rPr>
              <w:t>11.9  Changing a policy</w:t>
            </w:r>
            <w:r>
              <w:rPr>
                <w:noProof/>
              </w:rPr>
              <w:tab/>
            </w:r>
            <w:r>
              <w:rPr>
                <w:noProof/>
              </w:rPr>
              <w:fldChar w:fldCharType="begin"/>
            </w:r>
            <w:r>
              <w:rPr>
                <w:noProof/>
              </w:rPr>
              <w:instrText xml:space="preserve"> PAGEREF _Toc243726510 \h </w:instrText>
            </w:r>
            <w:r>
              <w:rPr>
                <w:noProof/>
              </w:rPr>
            </w:r>
            <w:r>
              <w:rPr>
                <w:noProof/>
              </w:rPr>
              <w:fldChar w:fldCharType="separate"/>
            </w:r>
            <w:r>
              <w:rPr>
                <w:noProof/>
              </w:rPr>
              <w:t>18</w:t>
            </w:r>
            <w:r>
              <w:rPr>
                <w:noProof/>
              </w:rPr>
              <w:fldChar w:fldCharType="end"/>
            </w:r>
          </w:hyperlink>
        </w:p>
        <w:p w:rsidR="00D01CF2" w:rsidRDefault="00D01CF2">
          <w:pPr>
            <w:pStyle w:val="TOC1"/>
            <w:tabs>
              <w:tab w:val="right" w:leader="dot" w:pos="9628"/>
            </w:tabs>
            <w:rPr>
              <w:rFonts w:asciiTheme="minorHAnsi" w:eastAsiaTheme="minorEastAsia" w:hAnsiTheme="minorHAnsi" w:cstheme="minorBidi"/>
              <w:noProof/>
              <w:color w:val="auto"/>
              <w:sz w:val="22"/>
              <w:szCs w:val="22"/>
            </w:rPr>
          </w:pPr>
          <w:hyperlink w:anchor="_Toc243726511" w:history="1">
            <w:r w:rsidRPr="00551754">
              <w:rPr>
                <w:rStyle w:val="Hyperlink"/>
                <w:noProof/>
              </w:rPr>
              <w:t>12  Network notes for this computer</w:t>
            </w:r>
            <w:r>
              <w:rPr>
                <w:noProof/>
              </w:rPr>
              <w:tab/>
            </w:r>
            <w:r>
              <w:rPr>
                <w:noProof/>
              </w:rPr>
              <w:fldChar w:fldCharType="begin"/>
            </w:r>
            <w:r>
              <w:rPr>
                <w:noProof/>
              </w:rPr>
              <w:instrText xml:space="preserve"> PAGEREF _Toc243726511 \h </w:instrText>
            </w:r>
            <w:r>
              <w:rPr>
                <w:noProof/>
              </w:rPr>
            </w:r>
            <w:r>
              <w:rPr>
                <w:noProof/>
              </w:rPr>
              <w:fldChar w:fldCharType="separate"/>
            </w:r>
            <w:r>
              <w:rPr>
                <w:noProof/>
              </w:rPr>
              <w:t>19</w:t>
            </w:r>
            <w:r>
              <w:rPr>
                <w:noProof/>
              </w:rPr>
              <w:fldChar w:fldCharType="end"/>
            </w:r>
          </w:hyperlink>
        </w:p>
        <w:p w:rsidR="007404AB" w:rsidRDefault="00D01CF2">
          <w:r>
            <w:fldChar w:fldCharType="end"/>
          </w:r>
        </w:p>
      </w:sdtContent>
    </w:sdt>
    <w:p w:rsidR="007404AB" w:rsidRDefault="00D01CF2">
      <w:r>
        <w:br w:type="page"/>
      </w:r>
    </w:p>
    <w:p w:rsidR="007404AB" w:rsidRDefault="00D01CF2">
      <w:pPr>
        <w:pStyle w:val="Heading1"/>
      </w:pPr>
      <w:bookmarkStart w:id="1" w:name="_Toc243726487"/>
      <w:r>
        <w:lastRenderedPageBreak/>
        <w:t>1  Introduction</w:t>
      </w:r>
      <w:bookmarkEnd w:id="1"/>
    </w:p>
    <w:p w:rsidR="007404AB" w:rsidRDefault="00D01CF2">
      <w:pPr>
        <w:spacing w:after="120" w:line="276" w:lineRule="auto"/>
      </w:pPr>
      <w:r>
        <w:t>Everything runs on one company computer: Windows 11 with an Ubuntu Linux environment inside it (WSL). The database and all servers run inside Ubuntu; the desktop app, ngrok and Android tools run on Windows. This guide is for the person who keeps that compu</w:t>
      </w:r>
      <w:r>
        <w:t>ter and the system running.</w:t>
      </w:r>
    </w:p>
    <w:p w:rsidR="007404AB" w:rsidRDefault="00D01CF2">
      <w:r>
        <w:br w:type="page"/>
      </w:r>
    </w:p>
    <w:p w:rsidR="007404AB" w:rsidRDefault="00D01CF2">
      <w:pPr>
        <w:pStyle w:val="Heading1"/>
      </w:pPr>
      <w:bookmarkStart w:id="2" w:name="_Toc243726488"/>
      <w:r>
        <w:lastRenderedPageBreak/>
        <w:t>2  Where things are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7404AB">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Where</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7404AB" w:rsidRDefault="00D01CF2">
            <w:pPr>
              <w:spacing w:after="20" w:line="252" w:lineRule="auto"/>
            </w:pPr>
            <w:r>
              <w:rPr>
                <w:sz w:val="19"/>
                <w:szCs w:val="19"/>
              </w:rPr>
              <w:t>\\wsl.localhost\Ubuntu\root\fathersProject (inside Ubuntu: /root/fathersProject)</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C:\Users\PC\AndroidStudioProjects\DateroemWoodSales</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Desktop app</w:t>
            </w:r>
          </w:p>
        </w:tc>
        <w:tc>
          <w:tcPr>
            <w:tcW w:w="6694" w:type="dxa"/>
            <w:tcMar>
              <w:top w:w="50" w:type="dxa"/>
              <w:left w:w="90" w:type="dxa"/>
              <w:bottom w:w="50" w:type="dxa"/>
              <w:right w:w="90" w:type="dxa"/>
            </w:tcMar>
          </w:tcPr>
          <w:p w:rsidR="007404AB" w:rsidRDefault="00D01CF2">
            <w:pPr>
              <w:spacing w:after="20" w:line="252" w:lineRule="auto"/>
            </w:pPr>
            <w:r>
              <w:rPr>
                <w:sz w:val="19"/>
                <w:szCs w:val="19"/>
              </w:rPr>
              <w:t>fathersProject\admin_server_control\desktop; Start Menu shortcut "Dateroem Admin Control"</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C:\Scripts\Launch-Dateroem.bat (start everything in terminals), C:\Scripts\Launch-Backend.bat, C:\Scripts\Update-WSLPortProxy.ps1; /root/run_backend.sh and /root/start_backend.sh inside Ubuntu</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7404AB" w:rsidRDefault="00D01CF2">
            <w:pPr>
              <w:spacing w:after="20" w:line="252" w:lineRule="auto"/>
            </w:pPr>
            <w:r>
              <w:rPr>
                <w:sz w:val="19"/>
                <w:szCs w:val="19"/>
              </w:rPr>
              <w:t>/root/fathersProject/media (product</w:t>
            </w:r>
            <w:r>
              <w:rPr>
                <w:sz w:val="19"/>
                <w:szCs w:val="19"/>
              </w:rPr>
              <w:t>s/, campaigns/)</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/root/fathersProject/downloads/dateroem-wood-sales.apk</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Database backups</w:t>
            </w:r>
          </w:p>
        </w:tc>
        <w:tc>
          <w:tcPr>
            <w:tcW w:w="6694" w:type="dxa"/>
            <w:tcMar>
              <w:top w:w="50" w:type="dxa"/>
              <w:left w:w="90" w:type="dxa"/>
              <w:bottom w:w="50" w:type="dxa"/>
              <w:right w:w="90" w:type="dxa"/>
            </w:tcMar>
          </w:tcPr>
          <w:p w:rsidR="007404AB" w:rsidRDefault="00D01CF2">
            <w:pPr>
              <w:spacing w:after="20" w:line="252" w:lineRule="auto"/>
            </w:pPr>
            <w:r>
              <w:rPr>
                <w:sz w:val="19"/>
                <w:szCs w:val="19"/>
              </w:rPr>
              <w:t>/root/fathersProject/db_backups</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/root/fathersProject/Caddyfile</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Original business rules</w:t>
            </w:r>
          </w:p>
        </w:tc>
        <w:tc>
          <w:tcPr>
            <w:tcW w:w="6694" w:type="dxa"/>
            <w:tcMar>
              <w:top w:w="50" w:type="dxa"/>
              <w:left w:w="90" w:type="dxa"/>
              <w:bottom w:w="50" w:type="dxa"/>
              <w:right w:w="90" w:type="dxa"/>
            </w:tcMar>
          </w:tcPr>
          <w:p w:rsidR="007404AB" w:rsidRDefault="00D01CF2">
            <w:pPr>
              <w:spacing w:after="20" w:line="252" w:lineRule="auto"/>
            </w:pPr>
            <w:r>
              <w:rPr>
                <w:sz w:val="19"/>
                <w:szCs w:val="19"/>
              </w:rPr>
              <w:t>/root/fathersProject/business rules.txt</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/root/fathersProject/documentation</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Customer support email</w:t>
            </w:r>
          </w:p>
        </w:tc>
        <w:tc>
          <w:tcPr>
            <w:tcW w:w="6694" w:type="dxa"/>
            <w:tcMar>
              <w:top w:w="50" w:type="dxa"/>
              <w:left w:w="90" w:type="dxa"/>
              <w:bottom w:w="50" w:type="dxa"/>
              <w:right w:w="90" w:type="dxa"/>
            </w:tcMar>
          </w:tcPr>
          <w:p w:rsidR="007404AB" w:rsidRDefault="00D01CF2">
            <w:pPr>
              <w:spacing w:after="20" w:line="252" w:lineRule="auto"/>
            </w:pPr>
            <w:r>
              <w:rPr>
                <w:sz w:val="19"/>
                <w:szCs w:val="19"/>
              </w:rPr>
              <w:t>dateroemwoodsales+support@gmail.com (shown on the website's Help page) - it arrives in the business Gmail, dateroemwoodsales@gmail.com, under the Customers label</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Google Cloud Console, project "Dateroem" (owned by the business Gmail): APIs and Services &gt; Credentials, and Google Auth Platform</w:t>
            </w:r>
          </w:p>
        </w:tc>
      </w:tr>
    </w:tbl>
    <w:p w:rsidR="007404AB" w:rsidRDefault="007404AB">
      <w:pPr>
        <w:spacing w:after="120"/>
      </w:pPr>
    </w:p>
    <w:p w:rsidR="007404AB" w:rsidRDefault="00D01CF2">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7404AB" w:rsidRDefault="00D01CF2">
      <w:pPr>
        <w:spacing w:after="220"/>
        <w:jc w:val="center"/>
      </w:pPr>
      <w:r>
        <w:rPr>
          <w:i/>
          <w:iCs/>
          <w:color w:val="5F6B66"/>
          <w:sz w:val="18"/>
          <w:szCs w:val="18"/>
        </w:rPr>
        <w:t>Figure 1: The whole system on one page</w:t>
      </w:r>
    </w:p>
    <w:p w:rsidR="007404AB" w:rsidRDefault="00D01CF2">
      <w:r>
        <w:br w:type="page"/>
      </w:r>
    </w:p>
    <w:p w:rsidR="007404AB" w:rsidRDefault="00D01CF2">
      <w:pPr>
        <w:pStyle w:val="Heading1"/>
      </w:pPr>
      <w:bookmarkStart w:id="3" w:name="_Toc243726489"/>
      <w:r>
        <w:lastRenderedPageBreak/>
        <w:t>3  Starting the system</w:t>
      </w:r>
      <w:bookmarkEnd w:id="3"/>
    </w:p>
    <w:p w:rsidR="007404AB" w:rsidRDefault="00D01CF2">
      <w:pPr>
        <w:pStyle w:val="Heading2"/>
      </w:pPr>
      <w:bookmarkStart w:id="4" w:name="_Toc243726490"/>
      <w:r>
        <w:t>3.1  Recommended: the desktop app</w:t>
      </w:r>
      <w:bookmarkEnd w:id="4"/>
    </w:p>
    <w:p w:rsidR="007404AB" w:rsidRDefault="00D01CF2">
      <w:pPr>
        <w:pStyle w:val="ListParagraph"/>
        <w:numPr>
          <w:ilvl w:val="0"/>
          <w:numId w:val="2"/>
        </w:numPr>
        <w:spacing w:after="60" w:line="264" w:lineRule="auto"/>
      </w:pPr>
      <w:r>
        <w:t>Open "Dateroem Admin Control" from the Start Menu.</w:t>
      </w:r>
    </w:p>
    <w:p w:rsidR="007404AB" w:rsidRDefault="00D01CF2">
      <w:pPr>
        <w:pStyle w:val="ListParagraph"/>
        <w:numPr>
          <w:ilvl w:val="0"/>
          <w:numId w:val="2"/>
        </w:numPr>
        <w:spacing w:after="60" w:line="264" w:lineRule="auto"/>
      </w:pPr>
      <w:r>
        <w:t>On the sign-in window choose the Servers link (or sign in first if the servers are already running, then open the Servers section).</w:t>
      </w:r>
    </w:p>
    <w:p w:rsidR="007404AB" w:rsidRDefault="00D01CF2">
      <w:pPr>
        <w:pStyle w:val="ListParagraph"/>
        <w:numPr>
          <w:ilvl w:val="0"/>
          <w:numId w:val="2"/>
        </w:numPr>
        <w:spacing w:after="60" w:line="264" w:lineRule="auto"/>
      </w:pPr>
      <w:r>
        <w:t xml:space="preserve">Press </w:t>
      </w:r>
      <w:r>
        <w:rPr>
          <w:b/>
          <w:bCs/>
        </w:rPr>
        <w:t>Start All</w:t>
      </w:r>
      <w:r>
        <w:t>. Each server shows "Starting... N s", then turns to runni</w:t>
      </w:r>
      <w:r>
        <w:t>ng. The backend can take up to 5 minutes on a first start.</w:t>
      </w:r>
    </w:p>
    <w:p w:rsidR="007404AB" w:rsidRDefault="00D01CF2">
      <w:pPr>
        <w:pStyle w:val="ListParagraph"/>
        <w:numPr>
          <w:ilvl w:val="0"/>
          <w:numId w:val="2"/>
        </w:numPr>
        <w:spacing w:after="60" w:line="264" w:lineRule="auto"/>
      </w:pPr>
      <w:r>
        <w:t>When everything is running, sign in.</w:t>
      </w:r>
    </w:p>
    <w:p w:rsidR="007404AB" w:rsidRDefault="007404AB">
      <w:pPr>
        <w:spacing w:after="60"/>
      </w:pPr>
    </w:p>
    <w:p w:rsidR="007404AB" w:rsidRDefault="00D01CF2">
      <w:pPr>
        <w:pStyle w:val="Heading2"/>
      </w:pPr>
      <w:bookmarkStart w:id="5" w:name="_Toc243726491"/>
      <w:r>
        <w:t>3.2  Alternative: the launch script</w:t>
      </w:r>
      <w:bookmarkEnd w:id="5"/>
    </w:p>
    <w:p w:rsidR="007404AB" w:rsidRDefault="00D01CF2">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available.</w:t>
      </w:r>
    </w:p>
    <w:p w:rsidR="007404AB" w:rsidRDefault="00D01CF2">
      <w:pPr>
        <w:pStyle w:val="Heading2"/>
      </w:pPr>
      <w:bookmarkStart w:id="6" w:name="_Toc243726492"/>
      <w:r>
        <w:t>3.3  By hand (inside Ubuntu)</w:t>
      </w:r>
      <w:bookmarkEnd w:id="6"/>
    </w:p>
    <w:p w:rsidR="007404AB" w:rsidRDefault="00D01CF2">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w:t>
      </w:r>
      <w:r>
        <w:rPr>
          <w:rFonts w:ascii="Consolas" w:eastAsia="Consolas" w:hAnsi="Consolas" w:cs="Consolas"/>
          <w:color w:val="2B2F2D"/>
          <w:sz w:val="17"/>
          <w:szCs w:val="17"/>
        </w:rPr>
        <w:t>icorn app.main:app --host 0.0.0.0 --port 8000 &amp;</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venv/bin/uvicorn app.main:app --host 0.0.0.0 --port 8001 &amp;</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w:t>
      </w:r>
      <w:r>
        <w:rPr>
          <w:rFonts w:ascii="Consolas" w:eastAsia="Consolas" w:hAnsi="Consolas" w:cs="Consolas"/>
          <w:color w:val="2B2F2D"/>
          <w:sz w:val="17"/>
          <w:szCs w:val="17"/>
        </w:rPr>
        <w:t>02 &amp;</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7404AB" w:rsidRDefault="00D01CF2">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1070"/>
        <w:gridCol w:w="5356"/>
      </w:tblGrid>
      <w:tr w:rsidR="007404AB">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Needed for</w:t>
            </w:r>
          </w:p>
        </w:tc>
      </w:tr>
      <w:tr w:rsidR="007404AB">
        <w:tblPrEx>
          <w:tblCellMar>
            <w:top w:w="0" w:type="dxa"/>
            <w:bottom w:w="0" w:type="dxa"/>
          </w:tblCellMar>
        </w:tblPrEx>
        <w:trPr>
          <w:cantSplit/>
        </w:trPr>
        <w:tc>
          <w:tcPr>
            <w:tcW w:w="3212" w:type="dxa"/>
            <w:tcMar>
              <w:top w:w="50" w:type="dxa"/>
              <w:left w:w="90" w:type="dxa"/>
              <w:bottom w:w="50" w:type="dxa"/>
              <w:right w:w="90" w:type="dxa"/>
            </w:tcMar>
          </w:tcPr>
          <w:p w:rsidR="007404AB" w:rsidRDefault="00D01CF2">
            <w:pPr>
              <w:spacing w:after="20" w:line="252" w:lineRule="auto"/>
            </w:pPr>
            <w:r>
              <w:rPr>
                <w:b/>
                <w:bCs/>
                <w:sz w:val="19"/>
                <w:szCs w:val="19"/>
              </w:rPr>
              <w:t>MySQL</w:t>
            </w:r>
          </w:p>
        </w:tc>
        <w:tc>
          <w:tcPr>
            <w:tcW w:w="1070" w:type="dxa"/>
            <w:tcMar>
              <w:top w:w="50" w:type="dxa"/>
              <w:left w:w="90" w:type="dxa"/>
              <w:bottom w:w="50" w:type="dxa"/>
              <w:right w:w="90" w:type="dxa"/>
            </w:tcMar>
          </w:tcPr>
          <w:p w:rsidR="007404AB" w:rsidRDefault="00D01CF2">
            <w:pPr>
              <w:spacing w:after="20" w:line="252" w:lineRule="auto"/>
            </w:pPr>
            <w:r>
              <w:rPr>
                <w:sz w:val="19"/>
                <w:szCs w:val="19"/>
              </w:rPr>
              <w:t>3309</w:t>
            </w:r>
          </w:p>
        </w:tc>
        <w:tc>
          <w:tcPr>
            <w:tcW w:w="5356" w:type="dxa"/>
            <w:tcMar>
              <w:top w:w="50" w:type="dxa"/>
              <w:left w:w="90" w:type="dxa"/>
              <w:bottom w:w="50" w:type="dxa"/>
              <w:right w:w="90" w:type="dxa"/>
            </w:tcMar>
          </w:tcPr>
          <w:p w:rsidR="007404AB" w:rsidRDefault="00D01CF2">
            <w:pPr>
              <w:spacing w:after="20" w:line="252" w:lineRule="auto"/>
            </w:pPr>
            <w:r>
              <w:rPr>
                <w:sz w:val="19"/>
                <w:szCs w:val="19"/>
              </w:rPr>
              <w:t>Everything</w:t>
            </w:r>
          </w:p>
        </w:tc>
      </w:tr>
      <w:tr w:rsidR="007404A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Everything</w:t>
            </w:r>
          </w:p>
        </w:tc>
      </w:tr>
      <w:tr w:rsidR="007404AB">
        <w:tblPrEx>
          <w:tblCellMar>
            <w:top w:w="0" w:type="dxa"/>
            <w:bottom w:w="0" w:type="dxa"/>
          </w:tblCellMar>
        </w:tblPrEx>
        <w:trPr>
          <w:cantSplit/>
        </w:trPr>
        <w:tc>
          <w:tcPr>
            <w:tcW w:w="3212" w:type="dxa"/>
            <w:tcMar>
              <w:top w:w="50" w:type="dxa"/>
              <w:left w:w="90" w:type="dxa"/>
              <w:bottom w:w="50" w:type="dxa"/>
              <w:right w:w="90" w:type="dxa"/>
            </w:tcMar>
          </w:tcPr>
          <w:p w:rsidR="007404AB" w:rsidRDefault="00D01CF2">
            <w:pPr>
              <w:spacing w:after="20" w:line="252" w:lineRule="auto"/>
            </w:pPr>
            <w:r>
              <w:rPr>
                <w:b/>
                <w:bCs/>
                <w:sz w:val="19"/>
                <w:szCs w:val="19"/>
              </w:rPr>
              <w:t>Website server</w:t>
            </w:r>
          </w:p>
        </w:tc>
        <w:tc>
          <w:tcPr>
            <w:tcW w:w="1070" w:type="dxa"/>
            <w:tcMar>
              <w:top w:w="50" w:type="dxa"/>
              <w:left w:w="90" w:type="dxa"/>
              <w:bottom w:w="50" w:type="dxa"/>
              <w:right w:w="90" w:type="dxa"/>
            </w:tcMar>
          </w:tcPr>
          <w:p w:rsidR="007404AB" w:rsidRDefault="00D01CF2">
            <w:pPr>
              <w:spacing w:after="20" w:line="252" w:lineRule="auto"/>
            </w:pPr>
            <w:r>
              <w:rPr>
                <w:sz w:val="19"/>
                <w:szCs w:val="19"/>
              </w:rPr>
              <w:t>8000</w:t>
            </w:r>
          </w:p>
        </w:tc>
        <w:tc>
          <w:tcPr>
            <w:tcW w:w="5356" w:type="dxa"/>
            <w:tcMar>
              <w:top w:w="50" w:type="dxa"/>
              <w:left w:w="90" w:type="dxa"/>
              <w:bottom w:w="50" w:type="dxa"/>
              <w:right w:w="90" w:type="dxa"/>
            </w:tcMar>
          </w:tcPr>
          <w:p w:rsidR="007404AB" w:rsidRDefault="00D01CF2">
            <w:pPr>
              <w:spacing w:after="20" w:line="252" w:lineRule="auto"/>
            </w:pPr>
            <w:r>
              <w:rPr>
                <w:sz w:val="19"/>
                <w:szCs w:val="19"/>
              </w:rPr>
              <w:t>Website, website images</w:t>
            </w:r>
          </w:p>
        </w:tc>
      </w:tr>
      <w:tr w:rsidR="007404A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Mobile app, image uploads</w:t>
            </w:r>
          </w:p>
        </w:tc>
      </w:tr>
      <w:tr w:rsidR="007404AB">
        <w:tblPrEx>
          <w:tblCellMar>
            <w:top w:w="0" w:type="dxa"/>
            <w:bottom w:w="0" w:type="dxa"/>
          </w:tblCellMar>
        </w:tblPrEx>
        <w:trPr>
          <w:cantSplit/>
        </w:trPr>
        <w:tc>
          <w:tcPr>
            <w:tcW w:w="3212" w:type="dxa"/>
            <w:tcMar>
              <w:top w:w="50" w:type="dxa"/>
              <w:left w:w="90" w:type="dxa"/>
              <w:bottom w:w="50" w:type="dxa"/>
              <w:right w:w="90" w:type="dxa"/>
            </w:tcMar>
          </w:tcPr>
          <w:p w:rsidR="007404AB" w:rsidRDefault="00D01CF2">
            <w:pPr>
              <w:spacing w:after="20" w:line="252" w:lineRule="auto"/>
            </w:pPr>
            <w:r>
              <w:rPr>
                <w:b/>
                <w:bCs/>
                <w:sz w:val="19"/>
                <w:szCs w:val="19"/>
              </w:rPr>
              <w:t>Admin server</w:t>
            </w:r>
          </w:p>
        </w:tc>
        <w:tc>
          <w:tcPr>
            <w:tcW w:w="1070" w:type="dxa"/>
            <w:tcMar>
              <w:top w:w="50" w:type="dxa"/>
              <w:left w:w="90" w:type="dxa"/>
              <w:bottom w:w="50" w:type="dxa"/>
              <w:right w:w="90" w:type="dxa"/>
            </w:tcMar>
          </w:tcPr>
          <w:p w:rsidR="007404AB" w:rsidRDefault="00D01CF2">
            <w:pPr>
              <w:spacing w:after="20" w:line="252" w:lineRule="auto"/>
            </w:pPr>
            <w:r>
              <w:rPr>
                <w:sz w:val="19"/>
                <w:szCs w:val="19"/>
              </w:rPr>
              <w:t>8002</w:t>
            </w:r>
          </w:p>
        </w:tc>
        <w:tc>
          <w:tcPr>
            <w:tcW w:w="5356" w:type="dxa"/>
            <w:tcMar>
              <w:top w:w="50" w:type="dxa"/>
              <w:left w:w="90" w:type="dxa"/>
              <w:bottom w:w="50" w:type="dxa"/>
              <w:right w:w="90" w:type="dxa"/>
            </w:tcMar>
          </w:tcPr>
          <w:p w:rsidR="007404AB" w:rsidRDefault="00D01CF2">
            <w:pPr>
              <w:spacing w:after="20" w:line="252" w:lineRule="auto"/>
            </w:pPr>
            <w:r>
              <w:rPr>
                <w:sz w:val="19"/>
                <w:szCs w:val="19"/>
              </w:rPr>
              <w:t>Desktop app</w:t>
            </w:r>
          </w:p>
        </w:tc>
      </w:tr>
      <w:tr w:rsidR="007404A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Development only</w:t>
            </w:r>
          </w:p>
        </w:tc>
      </w:tr>
      <w:tr w:rsidR="007404AB">
        <w:tblPrEx>
          <w:tblCellMar>
            <w:top w:w="0" w:type="dxa"/>
            <w:bottom w:w="0" w:type="dxa"/>
          </w:tblCellMar>
        </w:tblPrEx>
        <w:trPr>
          <w:cantSplit/>
        </w:trPr>
        <w:tc>
          <w:tcPr>
            <w:tcW w:w="3212" w:type="dxa"/>
            <w:tcMar>
              <w:top w:w="50" w:type="dxa"/>
              <w:left w:w="90" w:type="dxa"/>
              <w:bottom w:w="50" w:type="dxa"/>
              <w:right w:w="90" w:type="dxa"/>
            </w:tcMar>
          </w:tcPr>
          <w:p w:rsidR="007404AB" w:rsidRDefault="00D01CF2">
            <w:pPr>
              <w:spacing w:after="20" w:line="252" w:lineRule="auto"/>
            </w:pPr>
            <w:r>
              <w:rPr>
                <w:b/>
                <w:bCs/>
                <w:sz w:val="19"/>
                <w:szCs w:val="19"/>
              </w:rPr>
              <w:t>Website public build</w:t>
            </w:r>
          </w:p>
        </w:tc>
        <w:tc>
          <w:tcPr>
            <w:tcW w:w="1070" w:type="dxa"/>
            <w:tcMar>
              <w:top w:w="50" w:type="dxa"/>
              <w:left w:w="90" w:type="dxa"/>
              <w:bottom w:w="50" w:type="dxa"/>
              <w:right w:w="90" w:type="dxa"/>
            </w:tcMar>
          </w:tcPr>
          <w:p w:rsidR="007404AB" w:rsidRDefault="00D01CF2">
            <w:pPr>
              <w:spacing w:after="20" w:line="252" w:lineRule="auto"/>
            </w:pPr>
            <w:r>
              <w:rPr>
                <w:sz w:val="19"/>
                <w:szCs w:val="19"/>
              </w:rPr>
              <w:t>4173</w:t>
            </w:r>
          </w:p>
        </w:tc>
        <w:tc>
          <w:tcPr>
            <w:tcW w:w="5356" w:type="dxa"/>
            <w:tcMar>
              <w:top w:w="50" w:type="dxa"/>
              <w:left w:w="90" w:type="dxa"/>
              <w:bottom w:w="50" w:type="dxa"/>
              <w:right w:w="90" w:type="dxa"/>
            </w:tcMar>
          </w:tcPr>
          <w:p w:rsidR="007404AB" w:rsidRDefault="00D01CF2">
            <w:pPr>
              <w:spacing w:after="20" w:line="252" w:lineRule="auto"/>
            </w:pPr>
            <w:r>
              <w:rPr>
                <w:sz w:val="19"/>
                <w:szCs w:val="19"/>
              </w:rPr>
              <w:t>The public website</w:t>
            </w:r>
          </w:p>
        </w:tc>
      </w:tr>
      <w:tr w:rsidR="007404A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Anything reached through the internet</w:t>
            </w:r>
          </w:p>
        </w:tc>
      </w:tr>
      <w:tr w:rsidR="007404AB">
        <w:tblPrEx>
          <w:tblCellMar>
            <w:top w:w="0" w:type="dxa"/>
            <w:bottom w:w="0" w:type="dxa"/>
          </w:tblCellMar>
        </w:tblPrEx>
        <w:trPr>
          <w:cantSplit/>
        </w:trPr>
        <w:tc>
          <w:tcPr>
            <w:tcW w:w="3212" w:type="dxa"/>
            <w:tcMar>
              <w:top w:w="50" w:type="dxa"/>
              <w:left w:w="90" w:type="dxa"/>
              <w:bottom w:w="50" w:type="dxa"/>
              <w:right w:w="90" w:type="dxa"/>
            </w:tcMar>
          </w:tcPr>
          <w:p w:rsidR="007404AB" w:rsidRDefault="00D01CF2">
            <w:pPr>
              <w:spacing w:after="20" w:line="252" w:lineRule="auto"/>
            </w:pPr>
            <w:r>
              <w:rPr>
                <w:b/>
                <w:bCs/>
                <w:sz w:val="19"/>
                <w:szCs w:val="19"/>
              </w:rPr>
              <w:t>ngrok tunnel</w:t>
            </w:r>
          </w:p>
        </w:tc>
        <w:tc>
          <w:tcPr>
            <w:tcW w:w="1070" w:type="dxa"/>
            <w:tcMar>
              <w:top w:w="50" w:type="dxa"/>
              <w:left w:w="90" w:type="dxa"/>
              <w:bottom w:w="50" w:type="dxa"/>
              <w:right w:w="90" w:type="dxa"/>
            </w:tcMar>
          </w:tcPr>
          <w:p w:rsidR="007404AB" w:rsidRDefault="00D01CF2">
            <w:pPr>
              <w:spacing w:after="20" w:line="252" w:lineRule="auto"/>
            </w:pPr>
            <w:r>
              <w:rPr>
                <w:sz w:val="19"/>
                <w:szCs w:val="19"/>
              </w:rPr>
              <w:t>(4040 status page)</w:t>
            </w:r>
          </w:p>
        </w:tc>
        <w:tc>
          <w:tcPr>
            <w:tcW w:w="5356" w:type="dxa"/>
            <w:tcMar>
              <w:top w:w="50" w:type="dxa"/>
              <w:left w:w="90" w:type="dxa"/>
              <w:bottom w:w="50" w:type="dxa"/>
              <w:right w:w="90" w:type="dxa"/>
            </w:tcMar>
          </w:tcPr>
          <w:p w:rsidR="007404AB" w:rsidRDefault="00D01CF2">
            <w:pPr>
              <w:spacing w:after="20" w:line="252" w:lineRule="auto"/>
            </w:pPr>
            <w:r>
              <w:rPr>
                <w:sz w:val="19"/>
                <w:szCs w:val="19"/>
              </w:rPr>
              <w:t>Public website, shared APK, M-Pesa results</w:t>
            </w:r>
          </w:p>
        </w:tc>
      </w:tr>
    </w:tbl>
    <w:p w:rsidR="007404AB" w:rsidRDefault="007404AB">
      <w:pPr>
        <w:spacing w:after="120"/>
      </w:pPr>
    </w:p>
    <w:p w:rsidR="007404AB" w:rsidRDefault="00D01CF2">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w:t>
      </w:r>
      <w:r>
        <w:rPr>
          <w:rFonts w:ascii="Consolas" w:eastAsia="Consolas" w:hAnsi="Consolas" w:cs="Consolas"/>
          <w:color w:val="3B3F3D"/>
          <w:sz w:val="19"/>
          <w:szCs w:val="19"/>
        </w:rPr>
        <w:t>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7404AB" w:rsidRDefault="00D01CF2">
      <w:pPr>
        <w:spacing w:after="120" w:line="276" w:lineRule="auto"/>
      </w:pPr>
      <w:r>
        <w:lastRenderedPageBreak/>
        <w:t>While a server behind the router is down, visitors see a "We'll be right back" page (the emblem, a short note and the</w:t>
      </w:r>
      <w:r>
        <w:t xml:space="preserv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7404AB" w:rsidRDefault="00D01CF2">
      <w:pPr>
        <w:spacing w:after="120" w:line="276" w:lineRule="auto"/>
      </w:pPr>
      <w:r>
        <w:t>On 18 October 2026 the database was cle</w:t>
      </w:r>
      <w:r>
        <w:t>aned for going live and everything kept numbered from 1 (see the Database document). The record of every old and new number is db_backups/2026-10-18-cleanup-record.txt. Everyone signs in once more after it.</w:t>
      </w:r>
    </w:p>
    <w:p w:rsidR="007404AB" w:rsidRDefault="00D01CF2">
      <w:r>
        <w:br w:type="page"/>
      </w:r>
    </w:p>
    <w:p w:rsidR="007404AB" w:rsidRDefault="00D01CF2">
      <w:pPr>
        <w:pStyle w:val="Heading1"/>
      </w:pPr>
      <w:bookmarkStart w:id="7" w:name="_Toc243726493"/>
      <w:r>
        <w:lastRenderedPageBreak/>
        <w:t>4  Stopping the system</w:t>
      </w:r>
      <w:bookmarkEnd w:id="7"/>
    </w:p>
    <w:p w:rsidR="007404AB" w:rsidRDefault="00D01CF2">
      <w:pPr>
        <w:spacing w:after="120" w:line="276" w:lineRule="auto"/>
      </w:pPr>
      <w:r>
        <w:t>Sign in as the SuperAdmi</w:t>
      </w:r>
      <w:r>
        <w:t xml:space="preserve">n, open the Servers section, press </w:t>
      </w:r>
      <w:r>
        <w:rPr>
          <w:b/>
          <w:bCs/>
        </w:rPr>
        <w:t>Stop All</w:t>
      </w:r>
      <w:r>
        <w:t xml:space="preserve"> and confirm. Each server shows "Stopping..." until its port is closed. Since 7 October 2026 only the SuperAdmin can stop servers; anyone - signed in or not - can start them, so an honest admin can always bring th</w:t>
      </w:r>
      <w:r>
        <w:t>e system back.</w:t>
      </w:r>
    </w:p>
    <w:p w:rsidR="007404AB" w:rsidRDefault="00D01CF2">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7404AB" w:rsidRDefault="00D01CF2">
      <w:pPr>
        <w:pStyle w:val="Heading2"/>
      </w:pPr>
      <w:bookmarkStart w:id="8" w:name="_Toc243726494"/>
      <w:r>
        <w:t>4.1  After the move to a hosting provider</w:t>
      </w:r>
      <w:bookmarkEnd w:id="8"/>
    </w:p>
    <w:p w:rsidR="007404AB" w:rsidRDefault="00D01CF2">
      <w:pPr>
        <w:spacing w:after="120" w:line="276" w:lineRule="auto"/>
      </w:pPr>
      <w:r>
        <w:t>The servers will run as services on the provider's machine: they start</w:t>
      </w:r>
      <w:r>
        <w:t xml:space="preserve"> when it starts and restart themselves if one stops, so nobody needs to start them by hand. Only the SuperAdmin (the owner) stops or restarts them, in the provider's control panel or by remote login, with a strong password and two-factor sign-in. The deskt</w:t>
      </w:r>
      <w:r>
        <w:t>op app shows no Servers panel when its server is not this computer, and it should stay that way. An uptime service that checks the website and /api/health every minute and sends an SMS or email when something is down tells the SuperAdmin at once.</w:t>
      </w:r>
    </w:p>
    <w:p w:rsidR="007404AB" w:rsidRDefault="00D01CF2">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7404AB" w:rsidRDefault="00D01CF2">
      <w:r>
        <w:br w:type="page"/>
      </w:r>
    </w:p>
    <w:p w:rsidR="007404AB" w:rsidRDefault="00D01CF2">
      <w:pPr>
        <w:pStyle w:val="Heading1"/>
      </w:pPr>
      <w:bookmarkStart w:id="9" w:name="_Toc243726495"/>
      <w:r>
        <w:lastRenderedPageBreak/>
        <w:t>5  The public address</w:t>
      </w:r>
      <w:bookmarkEnd w:id="9"/>
    </w:p>
    <w:p w:rsidR="007404AB" w:rsidRDefault="00D01CF2">
      <w:pPr>
        <w:spacing w:after="120" w:line="276" w:lineRule="auto"/>
      </w:pPr>
      <w:r>
        <w:t>Cu</w:t>
      </w:r>
      <w:r>
        <w:t>stomers, admins elsewhere and Safaricom reach the system through one public HTTPS address: a reserved ngrok domain. ngrok runs on Windows and forwards to the Caddy router on port 9099, which decides where each path goes.</w:t>
      </w:r>
    </w:p>
    <w:p w:rsidR="007404AB" w:rsidRDefault="00D01CF2">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7404AB" w:rsidRDefault="00D01CF2">
      <w:pPr>
        <w:spacing w:after="220"/>
        <w:jc w:val="center"/>
      </w:pPr>
      <w:r>
        <w:rPr>
          <w:i/>
          <w:iCs/>
          <w:color w:val="5F6B66"/>
          <w:sz w:val="18"/>
          <w:szCs w:val="18"/>
        </w:rPr>
        <w:t>Figure 2: What the public address</w:t>
      </w:r>
      <w:r>
        <w:rPr>
          <w:i/>
          <w:iCs/>
          <w:color w:val="5F6B66"/>
          <w:sz w:val="18"/>
          <w:szCs w:val="18"/>
        </w:rPr>
        <w:t xml:space="preserve"> leads to</w:t>
      </w:r>
    </w:p>
    <w:p w:rsidR="007404AB" w:rsidRDefault="00D01CF2">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computers only, its API pages hidden) and the M-Pesa callback path. The backend's other endpoints are never public.</w:t>
      </w:r>
    </w:p>
    <w:p w:rsidR="007404AB" w:rsidRDefault="00D01CF2">
      <w:pPr>
        <w:pStyle w:val="ListParagraph"/>
        <w:numPr>
          <w:ilvl w:val="0"/>
          <w:numId w:val="3"/>
        </w:numPr>
        <w:spacing w:after="60" w:line="264" w:lineRule="auto"/>
      </w:pPr>
      <w:r>
        <w:t>The ngrok status page on Windows is http://localhost:4040 (requests, e</w:t>
      </w:r>
      <w:r>
        <w:t>rrors).</w:t>
      </w:r>
    </w:p>
    <w:p w:rsidR="007404AB" w:rsidRDefault="00D01CF2">
      <w:pPr>
        <w:pStyle w:val="ListParagraph"/>
        <w:numPr>
          <w:ilvl w:val="0"/>
          <w:numId w:val="3"/>
        </w:numPr>
        <w:spacing w:after="60" w:line="264" w:lineRule="auto"/>
      </w:pPr>
      <w:r>
        <w:t xml:space="preserve">The reserved domain is what the M-Pesa callback settings and the shared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w:t>
      </w:r>
      <w:r>
        <w:t>Is and Services &gt; Credentials, the web client), and rebuild the shared APK.</w:t>
      </w:r>
    </w:p>
    <w:p w:rsidR="007404AB" w:rsidRDefault="00D01CF2">
      <w:pPr>
        <w:pStyle w:val="ListParagraph"/>
        <w:numPr>
          <w:ilvl w:val="0"/>
          <w:numId w:val="3"/>
        </w:numPr>
        <w:spacing w:after="60" w:line="264" w:lineRule="auto"/>
      </w:pPr>
      <w:r>
        <w:t>The ngrok account token is stored in ngrok's own configuration on Windows, not in the project.</w:t>
      </w:r>
    </w:p>
    <w:p w:rsidR="007404AB" w:rsidRDefault="007404AB">
      <w:pPr>
        <w:spacing w:after="60"/>
      </w:pPr>
    </w:p>
    <w:p w:rsidR="007404AB" w:rsidRDefault="00D01CF2">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w:t>
      </w:r>
      <w:r>
        <w:t>ere Caddy obtains HTTPS certificates itself and the paths stay the same. The Hosting and Deployment Guide (DWS-CFG-03) and the deploy/ folder cover it: where to host, the domain, the move step by step, running the server (services, logs, backups) and every</w:t>
      </w:r>
      <w:r>
        <w:t xml:space="preserve"> value to change.</w:t>
      </w:r>
    </w:p>
    <w:p w:rsidR="007404AB" w:rsidRDefault="00D01CF2">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 is not - then every public request fails although the website works on this computer (8 October 2026, after an internet drop). After any restart or internet drop, check that "Tunnel</w:t>
      </w:r>
      <w:r>
        <w:t xml:space="preserve"> Router (Caddy)" shows as running in the Servers section.</w:t>
      </w:r>
    </w:p>
    <w:p w:rsidR="007404AB" w:rsidRDefault="00D01CF2">
      <w:r>
        <w:br w:type="page"/>
      </w:r>
    </w:p>
    <w:p w:rsidR="007404AB" w:rsidRDefault="00D01CF2">
      <w:pPr>
        <w:pStyle w:val="Heading1"/>
      </w:pPr>
      <w:bookmarkStart w:id="10" w:name="_Toc243726496"/>
      <w:r>
        <w:lastRenderedPageBreak/>
        <w:t>6  Checking health</w:t>
      </w:r>
      <w:bookmarkEnd w:id="1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096"/>
        <w:gridCol w:w="3133"/>
      </w:tblGrid>
      <w:tr w:rsidR="007404AB">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Expected</w:t>
            </w:r>
          </w:p>
        </w:tc>
      </w:tr>
      <w:tr w:rsidR="007404AB">
        <w:tblPrEx>
          <w:tblCellMar>
            <w:top w:w="0" w:type="dxa"/>
            <w:bottom w:w="0" w:type="dxa"/>
          </w:tblCellMar>
        </w:tblPrEx>
        <w:trPr>
          <w:cantSplit/>
        </w:trPr>
        <w:tc>
          <w:tcPr>
            <w:tcW w:w="2409" w:type="dxa"/>
            <w:tcMar>
              <w:top w:w="50" w:type="dxa"/>
              <w:left w:w="90" w:type="dxa"/>
              <w:bottom w:w="50" w:type="dxa"/>
              <w:right w:w="90" w:type="dxa"/>
            </w:tcMar>
          </w:tcPr>
          <w:p w:rsidR="007404AB" w:rsidRDefault="00D01CF2">
            <w:pPr>
              <w:spacing w:after="20" w:line="252" w:lineRule="auto"/>
            </w:pPr>
            <w:r>
              <w:rPr>
                <w:b/>
                <w:bCs/>
                <w:sz w:val="19"/>
                <w:szCs w:val="19"/>
              </w:rPr>
              <w:t>All servers</w:t>
            </w:r>
          </w:p>
        </w:tc>
        <w:tc>
          <w:tcPr>
            <w:tcW w:w="4096" w:type="dxa"/>
            <w:tcMar>
              <w:top w:w="50" w:type="dxa"/>
              <w:left w:w="90" w:type="dxa"/>
              <w:bottom w:w="50" w:type="dxa"/>
              <w:right w:w="90" w:type="dxa"/>
            </w:tcMar>
          </w:tcPr>
          <w:p w:rsidR="007404AB" w:rsidRDefault="00D01CF2">
            <w:pPr>
              <w:spacing w:after="20" w:line="252" w:lineRule="auto"/>
            </w:pPr>
            <w:r>
              <w:rPr>
                <w:sz w:val="19"/>
                <w:szCs w:val="19"/>
              </w:rPr>
              <w:t>Desktop Servers section</w:t>
            </w:r>
          </w:p>
        </w:tc>
        <w:tc>
          <w:tcPr>
            <w:tcW w:w="3133" w:type="dxa"/>
            <w:tcMar>
              <w:top w:w="50" w:type="dxa"/>
              <w:left w:w="90" w:type="dxa"/>
              <w:bottom w:w="50" w:type="dxa"/>
              <w:right w:w="90" w:type="dxa"/>
            </w:tcMar>
          </w:tcPr>
          <w:p w:rsidR="007404AB" w:rsidRDefault="00D01CF2">
            <w:pPr>
              <w:spacing w:after="20" w:line="252" w:lineRule="auto"/>
            </w:pPr>
            <w:r>
              <w:rPr>
                <w:sz w:val="19"/>
                <w:szCs w:val="19"/>
              </w:rPr>
              <w:t>Every dot green (running)</w:t>
            </w:r>
          </w:p>
        </w:tc>
      </w:tr>
      <w:tr w:rsidR="007404A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"status": "ok", "db": "connected"</w:t>
            </w:r>
          </w:p>
        </w:tc>
      </w:tr>
      <w:tr w:rsidR="007404AB">
        <w:tblPrEx>
          <w:tblCellMar>
            <w:top w:w="0" w:type="dxa"/>
            <w:bottom w:w="0" w:type="dxa"/>
          </w:tblCellMar>
        </w:tblPrEx>
        <w:trPr>
          <w:cantSplit/>
        </w:trPr>
        <w:tc>
          <w:tcPr>
            <w:tcW w:w="2409" w:type="dxa"/>
            <w:tcMar>
              <w:top w:w="50" w:type="dxa"/>
              <w:left w:w="90" w:type="dxa"/>
              <w:bottom w:w="50" w:type="dxa"/>
              <w:right w:w="90" w:type="dxa"/>
            </w:tcMar>
          </w:tcPr>
          <w:p w:rsidR="007404AB" w:rsidRDefault="00D01CF2">
            <w:pPr>
              <w:spacing w:after="20" w:line="252" w:lineRule="auto"/>
            </w:pPr>
            <w:r>
              <w:rPr>
                <w:b/>
                <w:bCs/>
                <w:sz w:val="19"/>
                <w:szCs w:val="19"/>
              </w:rPr>
              <w:t>Website server</w:t>
            </w:r>
          </w:p>
        </w:tc>
        <w:tc>
          <w:tcPr>
            <w:tcW w:w="4096" w:type="dxa"/>
            <w:tcMar>
              <w:top w:w="50" w:type="dxa"/>
              <w:left w:w="90" w:type="dxa"/>
              <w:bottom w:w="50" w:type="dxa"/>
              <w:right w:w="90" w:type="dxa"/>
            </w:tcMar>
          </w:tcPr>
          <w:p w:rsidR="007404AB" w:rsidRDefault="00D01CF2">
            <w:pPr>
              <w:spacing w:after="20" w:line="252" w:lineRule="auto"/>
            </w:pPr>
            <w:r>
              <w:rPr>
                <w:sz w:val="19"/>
                <w:szCs w:val="19"/>
              </w:rPr>
              <w:t>curl http://127.0.0.1:8000/health</w:t>
            </w:r>
          </w:p>
        </w:tc>
        <w:tc>
          <w:tcPr>
            <w:tcW w:w="3133" w:type="dxa"/>
            <w:tcMar>
              <w:top w:w="50" w:type="dxa"/>
              <w:left w:w="90" w:type="dxa"/>
              <w:bottom w:w="50" w:type="dxa"/>
              <w:right w:w="90" w:type="dxa"/>
            </w:tcMar>
          </w:tcPr>
          <w:p w:rsidR="007404AB" w:rsidRDefault="00D01CF2">
            <w:pPr>
              <w:spacing w:after="20" w:line="252" w:lineRule="auto"/>
            </w:pPr>
            <w:r>
              <w:rPr>
                <w:sz w:val="19"/>
                <w:szCs w:val="19"/>
              </w:rPr>
              <w:t>status ok</w:t>
            </w:r>
          </w:p>
        </w:tc>
      </w:tr>
      <w:tr w:rsidR="007404A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status ok</w:t>
            </w:r>
          </w:p>
        </w:tc>
      </w:tr>
      <w:tr w:rsidR="007404AB">
        <w:tblPrEx>
          <w:tblCellMar>
            <w:top w:w="0" w:type="dxa"/>
            <w:bottom w:w="0" w:type="dxa"/>
          </w:tblCellMar>
        </w:tblPrEx>
        <w:trPr>
          <w:cantSplit/>
        </w:trPr>
        <w:tc>
          <w:tcPr>
            <w:tcW w:w="2409" w:type="dxa"/>
            <w:tcMar>
              <w:top w:w="50" w:type="dxa"/>
              <w:left w:w="90" w:type="dxa"/>
              <w:bottom w:w="50" w:type="dxa"/>
              <w:right w:w="90" w:type="dxa"/>
            </w:tcMar>
          </w:tcPr>
          <w:p w:rsidR="007404AB" w:rsidRDefault="00D01CF2">
            <w:pPr>
              <w:spacing w:after="20" w:line="252" w:lineRule="auto"/>
            </w:pPr>
            <w:r>
              <w:rPr>
                <w:b/>
                <w:bCs/>
                <w:sz w:val="19"/>
                <w:szCs w:val="19"/>
              </w:rPr>
              <w:t>Admin server</w:t>
            </w:r>
          </w:p>
        </w:tc>
        <w:tc>
          <w:tcPr>
            <w:tcW w:w="4096" w:type="dxa"/>
            <w:tcMar>
              <w:top w:w="50" w:type="dxa"/>
              <w:left w:w="90" w:type="dxa"/>
              <w:bottom w:w="50" w:type="dxa"/>
              <w:right w:w="90" w:type="dxa"/>
            </w:tcMar>
          </w:tcPr>
          <w:p w:rsidR="007404AB" w:rsidRDefault="00D01CF2">
            <w:pPr>
              <w:spacing w:after="20" w:line="252" w:lineRule="auto"/>
            </w:pPr>
            <w:r>
              <w:rPr>
                <w:sz w:val="19"/>
                <w:szCs w:val="19"/>
              </w:rPr>
              <w:t>curl http://127.0.0.1:8002/health</w:t>
            </w:r>
          </w:p>
        </w:tc>
        <w:tc>
          <w:tcPr>
            <w:tcW w:w="3133" w:type="dxa"/>
            <w:tcMar>
              <w:top w:w="50" w:type="dxa"/>
              <w:left w:w="90" w:type="dxa"/>
              <w:bottom w:w="50" w:type="dxa"/>
              <w:right w:w="90" w:type="dxa"/>
            </w:tcMar>
          </w:tcPr>
          <w:p w:rsidR="007404AB" w:rsidRDefault="00D01CF2">
            <w:pPr>
              <w:spacing w:after="20" w:line="252" w:lineRule="auto"/>
            </w:pPr>
            <w:r>
              <w:rPr>
                <w:sz w:val="19"/>
                <w:szCs w:val="19"/>
              </w:rPr>
              <w:t>status ok</w:t>
            </w:r>
          </w:p>
        </w:tc>
      </w:tr>
      <w:tr w:rsidR="007404A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"available": true</w:t>
            </w:r>
          </w:p>
        </w:tc>
      </w:tr>
      <w:tr w:rsidR="007404AB">
        <w:tblPrEx>
          <w:tblCellMar>
            <w:top w:w="0" w:type="dxa"/>
            <w:bottom w:w="0" w:type="dxa"/>
          </w:tblCellMar>
        </w:tblPrEx>
        <w:trPr>
          <w:cantSplit/>
        </w:trPr>
        <w:tc>
          <w:tcPr>
            <w:tcW w:w="2409" w:type="dxa"/>
            <w:tcMar>
              <w:top w:w="50" w:type="dxa"/>
              <w:left w:w="90" w:type="dxa"/>
              <w:bottom w:w="50" w:type="dxa"/>
              <w:right w:w="90" w:type="dxa"/>
            </w:tcMar>
          </w:tcPr>
          <w:p w:rsidR="007404AB" w:rsidRDefault="00D01CF2">
            <w:pPr>
              <w:spacing w:after="20" w:line="252" w:lineRule="auto"/>
            </w:pPr>
            <w:r>
              <w:rPr>
                <w:b/>
                <w:bCs/>
                <w:sz w:val="19"/>
                <w:szCs w:val="19"/>
              </w:rPr>
              <w:t>Public website</w:t>
            </w:r>
          </w:p>
        </w:tc>
        <w:tc>
          <w:tcPr>
            <w:tcW w:w="4096" w:type="dxa"/>
            <w:tcMar>
              <w:top w:w="50" w:type="dxa"/>
              <w:left w:w="90" w:type="dxa"/>
              <w:bottom w:w="50" w:type="dxa"/>
              <w:right w:w="90" w:type="dxa"/>
            </w:tcMar>
          </w:tcPr>
          <w:p w:rsidR="007404AB" w:rsidRDefault="00D01CF2">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7404AB" w:rsidRDefault="00D01CF2">
            <w:pPr>
              <w:spacing w:after="20" w:line="252" w:lineRule="auto"/>
            </w:pPr>
            <w:r>
              <w:rPr>
                <w:sz w:val="19"/>
                <w:szCs w:val="19"/>
              </w:rPr>
              <w:t>Products page loads with photos</w:t>
            </w:r>
          </w:p>
        </w:tc>
      </w:tr>
      <w:tr w:rsidR="007404A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status ok</w:t>
            </w:r>
          </w:p>
        </w:tc>
      </w:tr>
      <w:tr w:rsidR="007404AB">
        <w:tblPrEx>
          <w:tblCellMar>
            <w:top w:w="0" w:type="dxa"/>
            <w:bottom w:w="0" w:type="dxa"/>
          </w:tblCellMar>
        </w:tblPrEx>
        <w:trPr>
          <w:cantSplit/>
        </w:trPr>
        <w:tc>
          <w:tcPr>
            <w:tcW w:w="2409" w:type="dxa"/>
            <w:tcMar>
              <w:top w:w="50" w:type="dxa"/>
              <w:left w:w="90" w:type="dxa"/>
              <w:bottom w:w="50" w:type="dxa"/>
              <w:right w:w="90" w:type="dxa"/>
            </w:tcMar>
          </w:tcPr>
          <w:p w:rsidR="007404AB" w:rsidRDefault="00D01CF2">
            <w:pPr>
              <w:spacing w:after="20" w:line="252" w:lineRule="auto"/>
            </w:pPr>
            <w:r>
              <w:rPr>
                <w:b/>
                <w:bCs/>
                <w:sz w:val="19"/>
                <w:szCs w:val="19"/>
              </w:rPr>
              <w:t>Tunnel</w:t>
            </w:r>
          </w:p>
        </w:tc>
        <w:tc>
          <w:tcPr>
            <w:tcW w:w="4096" w:type="dxa"/>
            <w:tcMar>
              <w:top w:w="50" w:type="dxa"/>
              <w:left w:w="90" w:type="dxa"/>
              <w:bottom w:w="50" w:type="dxa"/>
              <w:right w:w="90" w:type="dxa"/>
            </w:tcMar>
          </w:tcPr>
          <w:p w:rsidR="007404AB" w:rsidRDefault="00D01CF2">
            <w:pPr>
              <w:spacing w:after="20" w:line="252" w:lineRule="auto"/>
            </w:pPr>
            <w:r>
              <w:rPr>
                <w:sz w:val="19"/>
                <w:szCs w:val="19"/>
              </w:rPr>
              <w:t>http://localhost:4040 on Windows</w:t>
            </w:r>
          </w:p>
        </w:tc>
        <w:tc>
          <w:tcPr>
            <w:tcW w:w="3133" w:type="dxa"/>
            <w:tcMar>
              <w:top w:w="50" w:type="dxa"/>
              <w:left w:w="90" w:type="dxa"/>
              <w:bottom w:w="50" w:type="dxa"/>
              <w:right w:w="90" w:type="dxa"/>
            </w:tcMar>
          </w:tcPr>
          <w:p w:rsidR="007404AB" w:rsidRDefault="00D01CF2">
            <w:pPr>
              <w:spacing w:after="20" w:line="252" w:lineRule="auto"/>
            </w:pPr>
            <w:r>
              <w:rPr>
                <w:sz w:val="19"/>
                <w:szCs w:val="19"/>
              </w:rPr>
              <w:t>Tunnel online, recent requests listed</w:t>
            </w:r>
          </w:p>
        </w:tc>
      </w:tr>
    </w:tbl>
    <w:p w:rsidR="007404AB" w:rsidRDefault="007404AB">
      <w:pPr>
        <w:spacing w:after="120"/>
      </w:pPr>
    </w:p>
    <w:p w:rsidR="007404AB" w:rsidRDefault="00D01CF2">
      <w:r>
        <w:br w:type="page"/>
      </w:r>
    </w:p>
    <w:p w:rsidR="007404AB" w:rsidRDefault="00D01CF2">
      <w:pPr>
        <w:pStyle w:val="Heading1"/>
      </w:pPr>
      <w:bookmarkStart w:id="11" w:name="_Toc243726497"/>
      <w:r>
        <w:lastRenderedPageBreak/>
        <w:t>7  Logs</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7404AB">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Where to read it</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7404AB" w:rsidRDefault="00D01CF2">
            <w:pPr>
              <w:spacing w:after="20" w:line="252" w:lineRule="auto"/>
            </w:pPr>
            <w:r>
              <w:rPr>
                <w:sz w:val="19"/>
                <w:szCs w:val="19"/>
              </w:rPr>
              <w:t>Servers section, that server's tab (secrets masked)</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/tmp/backend-r9.log inside Ubuntu</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7404AB" w:rsidRDefault="00D01CF2">
            <w:pPr>
              <w:spacing w:after="20" w:line="252" w:lineRule="auto"/>
            </w:pPr>
            <w:r>
              <w:rPr>
                <w:sz w:val="19"/>
                <w:szCs w:val="19"/>
              </w:rPr>
              <w:t>Search the backend log for "Daraja" or "STK"</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fathersProject/caddy.log and ngrok.log</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Mobile app</w:t>
            </w:r>
          </w:p>
        </w:tc>
        <w:tc>
          <w:tcPr>
            <w:tcW w:w="6694" w:type="dxa"/>
            <w:tcMar>
              <w:top w:w="50" w:type="dxa"/>
              <w:left w:w="90" w:type="dxa"/>
              <w:bottom w:w="50" w:type="dxa"/>
              <w:right w:w="90" w:type="dxa"/>
            </w:tcMar>
          </w:tcPr>
          <w:p w:rsidR="007404AB" w:rsidRDefault="00D01CF2">
            <w:pPr>
              <w:spacing w:after="20" w:line="252" w:lineRule="auto"/>
            </w:pPr>
            <w:r>
              <w:rPr>
                <w:sz w:val="19"/>
                <w:szCs w:val="19"/>
              </w:rPr>
              <w:t>Android Studio Logcat (OkHttp lines show each request)</w:t>
            </w:r>
          </w:p>
        </w:tc>
      </w:tr>
    </w:tbl>
    <w:p w:rsidR="007404AB" w:rsidRDefault="007404AB">
      <w:pPr>
        <w:spacing w:after="120"/>
      </w:pPr>
    </w:p>
    <w:p w:rsidR="007404AB" w:rsidRDefault="00D01CF2">
      <w:r>
        <w:br w:type="page"/>
      </w:r>
    </w:p>
    <w:p w:rsidR="007404AB" w:rsidRDefault="00D01CF2">
      <w:pPr>
        <w:pStyle w:val="Heading1"/>
      </w:pPr>
      <w:bookmarkStart w:id="12" w:name="_Toc243726498"/>
      <w:r>
        <w:lastRenderedPageBreak/>
        <w:t>8  Applying changes</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7404AB">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What to do</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7404AB" w:rsidRDefault="00D01CF2">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Update the launch scripts and server_manager.py, then restart the backend</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Python server code</w:t>
            </w:r>
          </w:p>
        </w:tc>
        <w:tc>
          <w:tcPr>
            <w:tcW w:w="6694" w:type="dxa"/>
            <w:tcMar>
              <w:top w:w="50" w:type="dxa"/>
              <w:left w:w="90" w:type="dxa"/>
              <w:bottom w:w="50" w:type="dxa"/>
              <w:right w:w="90" w:type="dxa"/>
            </w:tcMar>
          </w:tcPr>
          <w:p w:rsidR="007404AB" w:rsidRDefault="00D01CF2">
            <w:pPr>
              <w:spacing w:after="20" w:line="252" w:lineRule="auto"/>
            </w:pPr>
            <w:r>
              <w:rPr>
                <w:sz w:val="19"/>
                <w:szCs w:val="19"/>
              </w:rPr>
              <w:t>Nothing - they reload automatically (--reload)</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Development server updates live; for the public site restart "Website (public build)" (it rebuilds)</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Website .env</w:t>
            </w:r>
          </w:p>
        </w:tc>
        <w:tc>
          <w:tcPr>
            <w:tcW w:w="6694" w:type="dxa"/>
            <w:tcMar>
              <w:top w:w="50" w:type="dxa"/>
              <w:left w:w="90" w:type="dxa"/>
              <w:bottom w:w="50" w:type="dxa"/>
              <w:right w:w="90" w:type="dxa"/>
            </w:tcMar>
          </w:tcPr>
          <w:p w:rsidR="007404AB" w:rsidRDefault="00D01CF2">
            <w:pPr>
              <w:spacing w:after="20" w:line="252" w:lineRule="auto"/>
            </w:pPr>
            <w:r>
              <w:rPr>
                <w:sz w:val="19"/>
                <w:szCs w:val="19"/>
              </w:rPr>
              <w:t>Restart the public build (values are read at build time)</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Test on the USB phone, then rebuild and replace the shared APK</w:t>
            </w:r>
          </w:p>
        </w:tc>
      </w:tr>
      <w:tr w:rsidR="007404AB">
        <w:tblPrEx>
          <w:tblCellMar>
            <w:top w:w="0" w:type="dxa"/>
            <w:bottom w:w="0" w:type="dxa"/>
          </w:tblCellMar>
        </w:tblPrEx>
        <w:trPr>
          <w:cantSplit/>
        </w:trPr>
        <w:tc>
          <w:tcPr>
            <w:tcW w:w="2944" w:type="dxa"/>
            <w:tcMar>
              <w:top w:w="50" w:type="dxa"/>
              <w:left w:w="90" w:type="dxa"/>
              <w:bottom w:w="50" w:type="dxa"/>
              <w:right w:w="90" w:type="dxa"/>
            </w:tcMar>
          </w:tcPr>
          <w:p w:rsidR="007404AB" w:rsidRDefault="00D01CF2">
            <w:pPr>
              <w:spacing w:after="20" w:line="252" w:lineRule="auto"/>
            </w:pPr>
            <w:r>
              <w:rPr>
                <w:b/>
                <w:bCs/>
                <w:sz w:val="19"/>
                <w:szCs w:val="19"/>
              </w:rPr>
              <w:t>Desktop app</w:t>
            </w:r>
          </w:p>
        </w:tc>
        <w:tc>
          <w:tcPr>
            <w:tcW w:w="6694" w:type="dxa"/>
            <w:tcMar>
              <w:top w:w="50" w:type="dxa"/>
              <w:left w:w="90" w:type="dxa"/>
              <w:bottom w:w="50" w:type="dxa"/>
              <w:right w:w="90" w:type="dxa"/>
            </w:tcMar>
          </w:tcPr>
          <w:p w:rsidR="007404AB" w:rsidRDefault="00D01CF2">
            <w:pPr>
              <w:spacing w:after="20" w:line="252" w:lineRule="auto"/>
            </w:pPr>
            <w:r>
              <w:rPr>
                <w:sz w:val="19"/>
                <w:szCs w:val="19"/>
              </w:rPr>
              <w:t>Close and reopen it, then sign in again</w:t>
            </w:r>
          </w:p>
        </w:tc>
      </w:tr>
      <w:tr w:rsidR="007404AB">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Restart "Tunnel Router (Caddy)"</w:t>
            </w:r>
          </w:p>
        </w:tc>
      </w:tr>
    </w:tbl>
    <w:p w:rsidR="007404AB" w:rsidRDefault="007404AB">
      <w:pPr>
        <w:spacing w:after="120"/>
      </w:pPr>
    </w:p>
    <w:p w:rsidR="007404AB" w:rsidRDefault="00D01CF2">
      <w:r>
        <w:br w:type="page"/>
      </w:r>
    </w:p>
    <w:p w:rsidR="007404AB" w:rsidRDefault="00D01CF2">
      <w:pPr>
        <w:pStyle w:val="Heading1"/>
      </w:pPr>
      <w:bookmarkStart w:id="13" w:name="_Toc243726499"/>
      <w:r>
        <w:lastRenderedPageBreak/>
        <w:t>9  Testing the mobile app</w:t>
      </w:r>
      <w:bookmarkEnd w:id="13"/>
    </w:p>
    <w:p w:rsidR="007404AB" w:rsidRDefault="00D01CF2">
      <w:pPr>
        <w:pStyle w:val="ListParagraph"/>
        <w:numPr>
          <w:ilvl w:val="0"/>
          <w:numId w:val="4"/>
        </w:numPr>
        <w:spacing w:after="60" w:line="264" w:lineRule="auto"/>
      </w:pPr>
      <w:r>
        <w:t>Connect the test phone by USB (USB debugging on).</w:t>
      </w:r>
    </w:p>
    <w:p w:rsidR="007404AB" w:rsidRDefault="00D01CF2">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7404AB" w:rsidRDefault="00D01CF2">
      <w:pPr>
        <w:pStyle w:val="ListParagraph"/>
        <w:numPr>
          <w:ilvl w:val="0"/>
          <w:numId w:val="4"/>
        </w:numPr>
        <w:spacing w:after="60" w:line="264" w:lineRule="auto"/>
      </w:pPr>
      <w:r>
        <w:t>Install the debug build from Android Studio and test.</w:t>
      </w:r>
    </w:p>
    <w:p w:rsidR="007404AB" w:rsidRDefault="00D01CF2">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7404AB" w:rsidRDefault="007404AB">
      <w:pPr>
        <w:spacing w:after="60"/>
      </w:pPr>
    </w:p>
    <w:p w:rsidR="007404AB" w:rsidRDefault="00D01CF2">
      <w:r>
        <w:br w:type="page"/>
      </w:r>
    </w:p>
    <w:p w:rsidR="007404AB" w:rsidRDefault="00D01CF2">
      <w:pPr>
        <w:pStyle w:val="Heading1"/>
      </w:pPr>
      <w:bookmarkStart w:id="14" w:name="_Toc243726500"/>
      <w:r>
        <w:lastRenderedPageBreak/>
        <w:t>10  Routine maintenance</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23"/>
        <w:gridCol w:w="7815"/>
      </w:tblGrid>
      <w:tr w:rsidR="007404AB">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7404AB" w:rsidRDefault="00D01CF2">
            <w:pPr>
              <w:spacing w:after="20" w:line="252" w:lineRule="auto"/>
            </w:pPr>
            <w:r>
              <w:rPr>
                <w:b/>
                <w:bCs/>
                <w:color w:val="FFFFFF"/>
                <w:sz w:val="19"/>
                <w:szCs w:val="19"/>
              </w:rPr>
              <w:t>Task</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Daily</w:t>
            </w:r>
          </w:p>
        </w:tc>
        <w:tc>
          <w:tcPr>
            <w:tcW w:w="7815" w:type="dxa"/>
            <w:tcMar>
              <w:top w:w="50" w:type="dxa"/>
              <w:left w:w="90" w:type="dxa"/>
              <w:bottom w:w="50" w:type="dxa"/>
              <w:right w:w="90" w:type="dxa"/>
            </w:tcMar>
          </w:tcPr>
          <w:p w:rsidR="007404AB" w:rsidRDefault="00D01CF2">
            <w:pPr>
              <w:spacing w:after="20" w:line="252" w:lineRule="auto"/>
            </w:pPr>
            <w:r>
              <w:rPr>
                <w:sz w:val="19"/>
                <w:szCs w:val="19"/>
              </w:rPr>
              <w:t>Check all servers are green; look at unassigned transactions and pending refunds; confirm the tunnel is online; answer new cust</w:t>
            </w:r>
            <w:r>
              <w:rPr>
                <w:sz w:val="19"/>
                <w:szCs w:val="19"/>
              </w:rPr>
              <w:t>omer emails under the Customers label in the business Gmail</w:t>
            </w:r>
          </w:p>
        </w:tc>
      </w:tr>
      <w:tr w:rsidR="007404AB">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Back up the database (see DWS-BE-02) and copy the file off the computer; check free disk space; review the backend log for payment errors; glance at Users &gt; Phones (nothing should be waiting that nobody expects)</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Monthly</w:t>
            </w:r>
          </w:p>
        </w:tc>
        <w:tc>
          <w:tcPr>
            <w:tcW w:w="7815" w:type="dxa"/>
            <w:tcMar>
              <w:top w:w="50" w:type="dxa"/>
              <w:left w:w="90" w:type="dxa"/>
              <w:bottom w:w="50" w:type="dxa"/>
              <w:right w:w="90" w:type="dxa"/>
            </w:tcMar>
          </w:tcPr>
          <w:p w:rsidR="007404AB" w:rsidRDefault="00D01CF2">
            <w:pPr>
              <w:spacing w:after="20" w:line="252" w:lineRule="auto"/>
            </w:pPr>
            <w:r>
              <w:rPr>
                <w:sz w:val="19"/>
                <w:szCs w:val="19"/>
              </w:rPr>
              <w:t xml:space="preserve">Install Windows and Ubuntu updates </w:t>
            </w:r>
            <w:r>
              <w:rPr>
                <w:sz w:val="19"/>
                <w:szCs w:val="19"/>
              </w:rPr>
              <w:t>(then restart and Start All); review user accounts and disable people who left</w:t>
            </w:r>
          </w:p>
        </w:tc>
      </w:tr>
      <w:tr w:rsidR="007404AB">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When a feature changes</w:t>
            </w:r>
          </w:p>
        </w:tc>
        <w:tc>
          <w:tcPr>
            <w:tcW w:w="7815" w:type="dxa"/>
            <w:tcMar>
              <w:top w:w="50" w:type="dxa"/>
              <w:left w:w="90" w:type="dxa"/>
              <w:bottom w:w="50" w:type="dxa"/>
              <w:right w:w="90" w:type="dxa"/>
            </w:tcMar>
          </w:tcPr>
          <w:p w:rsidR="007404AB" w:rsidRDefault="00D01CF2">
            <w:pPr>
              <w:spacing w:after="20" w:line="252" w:lineRule="auto"/>
            </w:pPr>
            <w:r>
              <w:rPr>
                <w:sz w:val="19"/>
                <w:szCs w:val="19"/>
              </w:rPr>
              <w:t>Update the questions it affects in the desktop app, FAQs, so the website's Help page stays right (untick "Show on the website" to take one off for a while)</w:t>
            </w:r>
          </w:p>
        </w:tc>
      </w:tr>
      <w:tr w:rsidR="007404AB">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When the logo changes</w:t>
            </w:r>
          </w:p>
        </w:tc>
        <w:tc>
          <w:tcPr>
            <w:tcW w:w="7815" w:type="dxa"/>
            <w:tcMar>
              <w:top w:w="50" w:type="dxa"/>
              <w:left w:w="90" w:type="dxa"/>
              <w:bottom w:w="50" w:type="dxa"/>
              <w:right w:w="90" w:type="dxa"/>
            </w:tcMar>
          </w:tcPr>
          <w:p w:rsidR="007404AB" w:rsidRDefault="00D01CF2">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7404AB">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Disable their account in the desktop Users section; change any shared passwords they knew</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7404AB" w:rsidRDefault="00D01CF2">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7404AB">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7404AB" w:rsidRDefault="00D01CF2">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7404AB" w:rsidRDefault="00D01CF2">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7404AB">
        <w:tblPrEx>
          <w:tblCellMar>
            <w:top w:w="0" w:type="dxa"/>
            <w:bottom w:w="0" w:type="dxa"/>
          </w:tblCellMar>
        </w:tblPrEx>
        <w:trPr>
          <w:cantSplit/>
        </w:trPr>
        <w:tc>
          <w:tcPr>
            <w:tcW w:w="1823" w:type="dxa"/>
            <w:tcMar>
              <w:top w:w="50" w:type="dxa"/>
              <w:left w:w="90" w:type="dxa"/>
              <w:bottom w:w="50" w:type="dxa"/>
              <w:right w:w="90" w:type="dxa"/>
            </w:tcMar>
          </w:tcPr>
          <w:p w:rsidR="007404AB" w:rsidRDefault="00D01CF2">
            <w:pPr>
              <w:spacing w:after="20" w:line="252" w:lineRule="auto"/>
            </w:pPr>
            <w:r>
              <w:rPr>
                <w:b/>
                <w:bCs/>
                <w:sz w:val="19"/>
                <w:szCs w:val="19"/>
              </w:rPr>
              <w:t>Every 30 days</w:t>
            </w:r>
          </w:p>
        </w:tc>
        <w:tc>
          <w:tcPr>
            <w:tcW w:w="7815" w:type="dxa"/>
            <w:tcMar>
              <w:top w:w="50" w:type="dxa"/>
              <w:left w:w="90" w:type="dxa"/>
              <w:bottom w:w="50" w:type="dxa"/>
              <w:right w:w="90" w:type="dxa"/>
            </w:tcMar>
          </w:tcPr>
          <w:p w:rsidR="007404AB" w:rsidRDefault="00D01CF2">
            <w:pPr>
              <w:spacing w:after="20" w:line="252" w:lineRule="auto"/>
            </w:pPr>
            <w:r>
              <w:rPr>
                <w:sz w:val="19"/>
                <w:szCs w:val="19"/>
              </w:rPr>
              <w:t>Users are asked to sign in again (sign-in tokens last 720 hours; desktop sign-ins last 12 hours)</w:t>
            </w:r>
          </w:p>
        </w:tc>
      </w:tr>
    </w:tbl>
    <w:p w:rsidR="007404AB" w:rsidRDefault="007404AB">
      <w:pPr>
        <w:spacing w:after="120"/>
      </w:pPr>
    </w:p>
    <w:p w:rsidR="007404AB" w:rsidRDefault="00D01CF2">
      <w:r>
        <w:br w:type="page"/>
      </w:r>
    </w:p>
    <w:p w:rsidR="007404AB" w:rsidRDefault="00D01CF2">
      <w:pPr>
        <w:pStyle w:val="Heading1"/>
      </w:pPr>
      <w:bookmarkStart w:id="15" w:name="_Toc243726501"/>
      <w:r>
        <w:lastRenderedPageBreak/>
        <w:t>11  Desktop access and the SuperAdmin</w:t>
      </w:r>
      <w:bookmarkEnd w:id="15"/>
    </w:p>
    <w:p w:rsidR="007404AB" w:rsidRDefault="00D01CF2">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7404AB" w:rsidRDefault="00D01CF2">
      <w:pPr>
        <w:pStyle w:val="ListParagraph"/>
        <w:numPr>
          <w:ilvl w:val="0"/>
          <w:numId w:val="3"/>
        </w:numPr>
        <w:spacing w:after="60" w:line="264" w:lineRule="auto"/>
      </w:pPr>
      <w:r>
        <w:rPr>
          <w:b/>
          <w:bCs/>
        </w:rPr>
        <w:t>First sign-in after the update.</w:t>
      </w:r>
      <w:r>
        <w:t xml:space="preserve"> Sign in as the SuperAdmin first on the owner's computer: the SuperAdmin's first computer is approved automatically. Then each Admin signs in on their own computer, sees "This computer is waiting for approval", and the SuperAdmin approves it in Users &gt; Com</w:t>
      </w:r>
      <w:r>
        <w:t>puters.</w:t>
      </w:r>
    </w:p>
    <w:p w:rsidR="007404AB" w:rsidRDefault="00D01CF2">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7404AB" w:rsidRDefault="00D01CF2">
      <w:pPr>
        <w:pStyle w:val="ListParagraph"/>
        <w:numPr>
          <w:ilvl w:val="0"/>
          <w:numId w:val="3"/>
        </w:numPr>
        <w:spacing w:after="60" w:line="264" w:lineRule="auto"/>
      </w:pPr>
      <w:r>
        <w:rPr>
          <w:b/>
          <w:bCs/>
        </w:rPr>
        <w:t>Wrong passwords.</w:t>
      </w:r>
      <w:r>
        <w:t xml:space="preserve"> After 5 wrong passwor</w:t>
      </w:r>
      <w:r>
        <w:t>ds in 15 minutes the account waits from that address; restarting the admin server clears the count at once.</w:t>
      </w:r>
    </w:p>
    <w:p w:rsidR="007404AB" w:rsidRDefault="007404AB">
      <w:pPr>
        <w:spacing w:after="60"/>
      </w:pPr>
    </w:p>
    <w:p w:rsidR="007404AB" w:rsidRDefault="00D01CF2">
      <w:pPr>
        <w:pStyle w:val="Heading2"/>
      </w:pPr>
      <w:bookmarkStart w:id="16" w:name="_Toc243726502"/>
      <w:r>
        <w:t>11.1  If the SuperAdmin's only computer is lost</w:t>
      </w:r>
      <w:bookmarkEnd w:id="16"/>
    </w:p>
    <w:p w:rsidR="007404AB" w:rsidRDefault="00D01CF2">
      <w:pPr>
        <w:spacing w:after="120" w:line="276" w:lineRule="auto"/>
      </w:pPr>
      <w:r>
        <w:t>Nobody else can approve a computer, so this is done once on the server, inside Ubuntu, by someone w</w:t>
      </w:r>
      <w:r>
        <w:t>ith database access. First let the SuperAdmin sign in on the new computer so it is listed as waiting, then approve that row and block the lost one:</w:t>
      </w:r>
    </w:p>
    <w:p w:rsidR="007404AB" w:rsidRDefault="00D01CF2">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7404AB" w:rsidRDefault="00D01CF2">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7404AB" w:rsidRDefault="00D01CF2">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7404AB" w:rsidRDefault="00D01CF2">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7404AB" w:rsidRDefault="00D01CF2">
      <w:pPr>
        <w:pStyle w:val="Heading2"/>
      </w:pPr>
      <w:bookmarkStart w:id="17" w:name="_Toc243726503"/>
      <w:r>
        <w:t>11.2  Giving the desktop app to another admin</w:t>
      </w:r>
      <w:bookmarkEnd w:id="17"/>
    </w:p>
    <w:p w:rsidR="007404AB" w:rsidRDefault="00D01CF2">
      <w:pPr>
        <w:spacing w:after="120" w:line="276" w:lineRule="auto"/>
      </w:pPr>
      <w:r>
        <w:t xml:space="preserve">Hand over </w:t>
      </w:r>
      <w:r>
        <w:rPr>
          <w:rFonts w:ascii="Consolas" w:eastAsia="Consolas" w:hAnsi="Consolas" w:cs="Consolas"/>
          <w:color w:val="3B3F3D"/>
          <w:sz w:val="19"/>
          <w:szCs w:val="19"/>
        </w:rPr>
        <w:t>admin_server_control\desktop\dist\Date</w:t>
      </w:r>
      <w:r>
        <w:rPr>
          <w:rFonts w:ascii="Consolas" w:eastAsia="Consolas" w:hAnsi="Consolas" w:cs="Consolas"/>
          <w:color w:val="3B3F3D"/>
          <w:sz w:val="19"/>
          <w:szCs w:val="19"/>
        </w:rPr>
        <w:t>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/admin-api</w:t>
      </w:r>
      <w:r>
        <w:t>), so this computer, the servers and</w:t>
      </w:r>
      <w:r>
        <w:t xml:space="preserve">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7404AB" w:rsidRDefault="00D01CF2">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venv\Scripts\python.exe build_shared_copy.py https://&lt;public address&gt;/admin-api</w:t>
      </w:r>
    </w:p>
    <w:p w:rsidR="007404AB" w:rsidRDefault="00D01CF2">
      <w:pPr>
        <w:pStyle w:val="Heading2"/>
      </w:pPr>
      <w:bookmarkStart w:id="18" w:name="_Toc243726504"/>
      <w:r>
        <w:t>11.</w:t>
      </w:r>
      <w:r>
        <w:t>3  Correcting a username</w:t>
      </w:r>
      <w:bookmarkEnd w:id="18"/>
    </w:p>
    <w:p w:rsidR="007404AB" w:rsidRDefault="00D01CF2">
      <w:pPr>
        <w:spacing w:after="120" w:line="276" w:lineRule="auto"/>
      </w:pPr>
      <w:r>
        <w:t>If an account was made with a wrong username, the SuperAdmin selects it in Users &gt; Normal Users, presses Edit and changes the Username field. The person signs in with the new username from then on; their sign-in, phone and computer</w:t>
      </w:r>
      <w:r>
        <w:t xml:space="preserve"> approvals stay as they were.</w:t>
      </w:r>
    </w:p>
    <w:p w:rsidR="007404AB" w:rsidRDefault="00D01CF2">
      <w:pPr>
        <w:pStyle w:val="Heading2"/>
      </w:pPr>
      <w:bookmarkStart w:id="19" w:name="_Toc243726505"/>
      <w:r>
        <w:t>11.4  Resetting someone's password</w:t>
      </w:r>
      <w:bookmarkEnd w:id="19"/>
    </w:p>
    <w:p w:rsidR="007404AB" w:rsidRDefault="00D01CF2">
      <w:pPr>
        <w:spacing w:after="120" w:line="276" w:lineRule="auto"/>
      </w:pPr>
      <w:r>
        <w:t>Nobody can see a password, not even the SuperAdmin. If someone forgot theirs: Users &gt; Normal Users, select the account, Reset Password, confirm, and give them the temporary password shown - i</w:t>
      </w:r>
      <w:r>
        <w:t>n person or by phone, never in a group chat. They are signed out everywhere, and at their next sign-in (website, phone or desktop) they must choose a password of their own before anything else. Only the SuperAdmin resets an Admin; the SuperAdmin changes th</w:t>
      </w:r>
      <w:r>
        <w:t>eir own from Profile.</w:t>
      </w:r>
    </w:p>
    <w:p w:rsidR="007404AB" w:rsidRDefault="00D01CF2">
      <w:pPr>
        <w:pStyle w:val="Heading2"/>
      </w:pPr>
      <w:bookmarkStart w:id="20" w:name="_Toc243726506"/>
      <w:r>
        <w:lastRenderedPageBreak/>
        <w:t>11.5  The idle lock</w:t>
      </w:r>
      <w:bookmarkEnd w:id="20"/>
    </w:p>
    <w:p w:rsidR="007404AB" w:rsidRDefault="00D01CF2">
      <w:pPr>
        <w:spacing w:after="120" w:line="276" w:lineRule="auto"/>
      </w:pPr>
      <w:r>
        <w:t>The desktop and phone apps lock after 25 minutes untouched (the desktop asks for the password, the phone for the fingerprint), with Still there? a minute before. The SuperAdmin changes the minutes (5 to 120) in the</w:t>
      </w:r>
      <w:r>
        <w:t xml:space="preserve"> desktop app: Settings &gt; Idle lock. Other computers and phones take the new value at their next sign-in or start.</w:t>
      </w:r>
    </w:p>
    <w:p w:rsidR="007404AB" w:rsidRDefault="00D01CF2">
      <w:pPr>
        <w:pStyle w:val="Heading2"/>
      </w:pPr>
      <w:bookmarkStart w:id="21" w:name="_Toc243726507"/>
      <w:r>
        <w:t>11.6  Orders near their promised date</w:t>
      </w:r>
      <w:bookmarkEnd w:id="21"/>
    </w:p>
    <w:p w:rsidR="007404AB" w:rsidRDefault="00D01CF2">
      <w:pPr>
        <w:spacing w:after="120" w:line="276" w:lineRule="auto"/>
      </w:pPr>
      <w:r>
        <w:t>Check Insights &gt; Orders (desktop) or Orders (phone) daily. Orange orders are close to the date the customer was promised and red ones are past it - put them on a delivery that arrives by then, red first. Admins see the counts on the phone's Home too.</w:t>
      </w:r>
    </w:p>
    <w:p w:rsidR="007404AB" w:rsidRDefault="00D01CF2">
      <w:pPr>
        <w:pStyle w:val="Heading2"/>
      </w:pPr>
      <w:bookmarkStart w:id="22" w:name="_Toc243726508"/>
      <w:r>
        <w:t xml:space="preserve">11.7 </w:t>
      </w:r>
      <w:r>
        <w:t xml:space="preserve"> Checking worker details</w:t>
      </w:r>
      <w:bookmarkEnd w:id="22"/>
    </w:p>
    <w:p w:rsidR="007404AB" w:rsidRDefault="00D01CF2">
      <w:pPr>
        <w:spacing w:after="120" w:line="276" w:lineRule="auto"/>
      </w:pPr>
      <w:r>
        <w:t xml:space="preserve">Staff fill in their worker details in the phone app (My profile &gt; Worker details). In the desktop app, Users &gt; Worker Details shows who is Waiting for checking. The SuperAdmin selects the person, Open Details, compares the numbers </w:t>
      </w:r>
      <w:r>
        <w:t>with the photos (View Photo), and presses Mark Verified - or Send Back... saying what to fix (the person sees the note on their phone). Each opening is written to the audit log; don't copy the numbers or photos anywhere else. When someone leaves, the detai</w:t>
      </w:r>
      <w:r>
        <w:t>ls stay until the SuperAdmin presses Delete All Details.</w:t>
      </w:r>
    </w:p>
    <w:p w:rsidR="007404AB" w:rsidRDefault="00D01CF2">
      <w:pPr>
        <w:spacing w:after="120" w:line="276" w:lineRule="auto"/>
      </w:pPr>
      <w:r>
        <w:t>The details are encrypted with the worker data key (app.workers.data-secret in the backend's application.properties). Keep a second copy of that file, or of that one line, away from this computer wit</w:t>
      </w:r>
      <w:r>
        <w:t>h the owner: if the key is lost, the details and photos can never be read again, even from a database backup.</w:t>
      </w:r>
    </w:p>
    <w:p w:rsidR="007404AB" w:rsidRDefault="00D01CF2">
      <w:pPr>
        <w:pStyle w:val="Heading2"/>
      </w:pPr>
      <w:bookmarkStart w:id="23" w:name="_Toc243726509"/>
      <w:r>
        <w:t>11.8  Checking that every save arrives</w:t>
      </w:r>
      <w:bookmarkEnd w:id="23"/>
    </w:p>
    <w:p w:rsidR="007404AB" w:rsidRDefault="00D01CF2">
      <w:pPr>
        <w:spacing w:after="120" w:line="276" w:lineRule="auto"/>
      </w:pPr>
      <w:r>
        <w:t>After changing a form, a server route or a backend save, run python3 scripts/check_field_flow.py in /root/f</w:t>
      </w:r>
      <w:r>
        <w:t>athersProject. It follows each save of the desktop, phone and website (126 on 24 October 2026) through its server into the backend and lists any field dropped on the way (LOST), emptied by edits from an app that never sends it (WIPED), reset to a default (</w:t>
      </w:r>
      <w:r>
        <w:t>RESET) or sent under a name the backend doesn't read (IGNORED); 0 to look at means all is well. Cases checked by hand and meant to be so are listed under KNOWN in the script with the reason. The backup to GitHub runs it first and stops if it finds anything</w:t>
      </w:r>
      <w:r>
        <w:t>.</w:t>
      </w:r>
    </w:p>
    <w:p w:rsidR="007404AB" w:rsidRDefault="00D01CF2">
      <w:pPr>
        <w:pStyle w:val="Heading2"/>
      </w:pPr>
      <w:bookmarkStart w:id="24" w:name="_Toc243726510"/>
      <w:r>
        <w:t>11.9  Changing a policy</w:t>
      </w:r>
      <w:bookmarkEnd w:id="24"/>
    </w:p>
    <w:p w:rsidR="007404AB" w:rsidRDefault="00D01CF2">
      <w:pPr>
        <w:spacing w:after="120" w:line="276" w:lineRule="auto"/>
      </w:pPr>
      <w:r>
        <w:t xml:space="preserve">The words of Returns &amp; Refunds, Privacy and Terms are in frontend/website/src/core/policies.js, with the date shown at the top (POLICY_UPDATED - change it with the words). When a refund rule changes, change three places together: </w:t>
      </w:r>
      <w:r>
        <w:t>that file, the Help answer "Can I change or cancel an order after paying?" (desktop FAQs) and the assistant's rules in backend AiChatService.java (the customer guide). Then rebuild the website (see Applying changes) and restart the backend.</w:t>
      </w:r>
    </w:p>
    <w:p w:rsidR="007404AB" w:rsidRDefault="00D01CF2">
      <w:r>
        <w:br w:type="page"/>
      </w:r>
    </w:p>
    <w:p w:rsidR="007404AB" w:rsidRDefault="00D01CF2">
      <w:pPr>
        <w:pStyle w:val="Heading1"/>
      </w:pPr>
      <w:bookmarkStart w:id="25" w:name="_Toc243726511"/>
      <w:r>
        <w:lastRenderedPageBreak/>
        <w:t>12  Network n</w:t>
      </w:r>
      <w:r>
        <w:t>otes for this computer</w:t>
      </w:r>
      <w:bookmarkEnd w:id="25"/>
    </w:p>
    <w:p w:rsidR="007404AB" w:rsidRDefault="00D01CF2">
      <w:pPr>
        <w:pStyle w:val="ListParagraph"/>
        <w:numPr>
          <w:ilvl w:val="0"/>
          <w:numId w:val="3"/>
        </w:numPr>
        <w:spacing w:after="60" w:line="264" w:lineRule="auto"/>
      </w:pPr>
      <w:r>
        <w:t>MySQL runs on port 3309 because something outside the project keeps a phantom listener on 3306.</w:t>
      </w:r>
    </w:p>
    <w:p w:rsidR="007404AB" w:rsidRDefault="00D01CF2">
      <w:pPr>
        <w:pStyle w:val="ListParagraph"/>
        <w:numPr>
          <w:ilvl w:val="0"/>
          <w:numId w:val="3"/>
        </w:numPr>
        <w:spacing w:after="60" w:line="264" w:lineRule="auto"/>
      </w:pPr>
      <w:r>
        <w:t>Windows reaches the servers inside Ubuntu through WSL's port forwarding. If Windows tools suddenly cannot reach a running server, restart</w:t>
      </w:r>
      <w:r>
        <w:t xml:space="preserve"> WSL (</w:t>
      </w:r>
      <w:r>
        <w:rPr>
          <w:rFonts w:ascii="Consolas" w:eastAsia="Consolas" w:hAnsi="Consolas" w:cs="Consolas"/>
          <w:color w:val="3B3F3D"/>
          <w:sz w:val="19"/>
          <w:szCs w:val="19"/>
        </w:rPr>
        <w:t>wsl --shutdown</w:t>
      </w:r>
      <w:r>
        <w:t>, then start again) or run C:\Scripts\Update-WSLPortProxy.ps1 as administrator.</w:t>
      </w:r>
    </w:p>
    <w:p w:rsidR="007404AB" w:rsidRDefault="00D01CF2">
      <w:pPr>
        <w:pStyle w:val="ListParagraph"/>
        <w:numPr>
          <w:ilvl w:val="0"/>
          <w:numId w:val="3"/>
        </w:numPr>
        <w:spacing w:after="60" w:line="264" w:lineRule="auto"/>
      </w:pPr>
      <w:r>
        <w:t>Java is forced to IPv4 and the website proxy uses 127.0.0.1 instead of "localhost", because "localhost" sometimes resolved to an unreachable IPv6 address he</w:t>
      </w:r>
      <w:r>
        <w:t>re.</w:t>
      </w:r>
    </w:p>
    <w:p w:rsidR="007404AB" w:rsidRDefault="00D01CF2">
      <w:pPr>
        <w:pStyle w:val="ListParagraph"/>
        <w:numPr>
          <w:ilvl w:val="0"/>
          <w:numId w:val="3"/>
        </w:numPr>
        <w:spacing w:after="60" w:line="264" w:lineRule="auto"/>
      </w:pPr>
      <w:r>
        <w:t>Some external services (Safaricom, Groq) occasionally resolve to dead addresses from this network; the backend retries safely.</w:t>
      </w:r>
    </w:p>
    <w:p w:rsidR="007404AB" w:rsidRDefault="007404AB">
      <w:pPr>
        <w:spacing w:after="60"/>
      </w:pPr>
    </w:p>
    <w:sectPr w:rsidR="007404AB">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01CF2">
      <w:r>
        <w:separator/>
      </w:r>
    </w:p>
  </w:endnote>
  <w:endnote w:type="continuationSeparator" w:id="0">
    <w:p w:rsidR="00000000" w:rsidRDefault="00D01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4AB" w:rsidRDefault="00D01CF2">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4AB" w:rsidRDefault="007404A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01CF2">
      <w:r>
        <w:separator/>
      </w:r>
    </w:p>
  </w:footnote>
  <w:footnote w:type="continuationSeparator" w:id="0">
    <w:p w:rsidR="00000000" w:rsidRDefault="00D01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4AB" w:rsidRDefault="00D01CF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4AB" w:rsidRDefault="007404A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F16321"/>
    <w:multiLevelType w:val="hybridMultilevel"/>
    <w:tmpl w:val="56B28742"/>
    <w:lvl w:ilvl="0" w:tplc="844E1E92" w:tentative="1">
      <w:start w:val="1"/>
      <w:numFmt w:val="bullet"/>
      <w:lvlText w:val="●"/>
      <w:lvlJc w:val="left"/>
      <w:pPr>
        <w:ind w:left="720" w:hanging="360"/>
      </w:pPr>
    </w:lvl>
    <w:lvl w:ilvl="1" w:tplc="14066F14" w:tentative="1">
      <w:start w:val="1"/>
      <w:numFmt w:val="bullet"/>
      <w:lvlText w:val="○"/>
      <w:lvlJc w:val="left"/>
      <w:pPr>
        <w:ind w:left="1440" w:hanging="360"/>
      </w:pPr>
    </w:lvl>
    <w:lvl w:ilvl="2" w:tplc="D25EEF76" w:tentative="1">
      <w:start w:val="1"/>
      <w:numFmt w:val="bullet"/>
      <w:lvlText w:val="■"/>
      <w:lvlJc w:val="left"/>
      <w:pPr>
        <w:ind w:left="2160" w:hanging="360"/>
      </w:pPr>
    </w:lvl>
    <w:lvl w:ilvl="3" w:tplc="46246AEA" w:tentative="1">
      <w:start w:val="1"/>
      <w:numFmt w:val="bullet"/>
      <w:lvlText w:val="●"/>
      <w:lvlJc w:val="left"/>
      <w:pPr>
        <w:ind w:left="2880" w:hanging="360"/>
      </w:pPr>
    </w:lvl>
    <w:lvl w:ilvl="4" w:tplc="32C04EE4" w:tentative="1">
      <w:start w:val="1"/>
      <w:numFmt w:val="bullet"/>
      <w:lvlText w:val="○"/>
      <w:lvlJc w:val="left"/>
      <w:pPr>
        <w:ind w:left="3600" w:hanging="360"/>
      </w:pPr>
    </w:lvl>
    <w:lvl w:ilvl="5" w:tplc="FC6C6F9E" w:tentative="1">
      <w:start w:val="1"/>
      <w:numFmt w:val="bullet"/>
      <w:lvlText w:val="■"/>
      <w:lvlJc w:val="left"/>
      <w:pPr>
        <w:ind w:left="4320" w:hanging="360"/>
      </w:pPr>
    </w:lvl>
    <w:lvl w:ilvl="6" w:tplc="7CFA08AA" w:tentative="1">
      <w:start w:val="1"/>
      <w:numFmt w:val="bullet"/>
      <w:lvlText w:val="●"/>
      <w:lvlJc w:val="left"/>
      <w:pPr>
        <w:ind w:left="5040" w:hanging="360"/>
      </w:pPr>
    </w:lvl>
    <w:lvl w:ilvl="7" w:tplc="A0B266DE" w:tentative="1">
      <w:start w:val="1"/>
      <w:numFmt w:val="bullet"/>
      <w:lvlText w:val="●"/>
      <w:lvlJc w:val="left"/>
      <w:pPr>
        <w:ind w:left="5760" w:hanging="360"/>
      </w:pPr>
    </w:lvl>
    <w:lvl w:ilvl="8" w:tplc="AFE46194" w:tentative="1">
      <w:start w:val="1"/>
      <w:numFmt w:val="bullet"/>
      <w:lvlText w:val="●"/>
      <w:lvlJc w:val="left"/>
      <w:pPr>
        <w:ind w:left="6480" w:hanging="360"/>
      </w:pPr>
    </w:lvl>
  </w:abstractNum>
  <w:abstractNum w:abstractNumId="1" w15:restartNumberingAfterBreak="0">
    <w:nsid w:val="158D09C9"/>
    <w:multiLevelType w:val="hybridMultilevel"/>
    <w:tmpl w:val="0E6E1710"/>
    <w:lvl w:ilvl="0" w:tplc="0AE65B0E">
      <w:start w:val="1"/>
      <w:numFmt w:val="decimal"/>
      <w:lvlText w:val="%1."/>
      <w:lvlJc w:val="left"/>
      <w:pPr>
        <w:ind w:left="540" w:hanging="300"/>
      </w:pPr>
    </w:lvl>
    <w:lvl w:ilvl="1" w:tplc="B5482EB0" w:tentative="1">
      <w:start w:val="1"/>
      <w:numFmt w:val="lowerLetter"/>
      <w:lvlText w:val="%2."/>
      <w:lvlJc w:val="left"/>
      <w:pPr>
        <w:ind w:left="940" w:hanging="300"/>
      </w:pPr>
    </w:lvl>
    <w:lvl w:ilvl="2" w:tplc="6938F460" w:tentative="1">
      <w:start w:val="1"/>
      <w:numFmt w:val="lowerRoman"/>
      <w:lvlText w:val="%3."/>
      <w:lvlJc w:val="left"/>
      <w:pPr>
        <w:ind w:left="1340" w:hanging="300"/>
      </w:pPr>
    </w:lvl>
    <w:lvl w:ilvl="3" w:tplc="9962E750">
      <w:numFmt w:val="decimal"/>
      <w:lvlText w:val=""/>
      <w:lvlJc w:val="left"/>
    </w:lvl>
    <w:lvl w:ilvl="4" w:tplc="7BF4ACAC">
      <w:numFmt w:val="decimal"/>
      <w:lvlText w:val=""/>
      <w:lvlJc w:val="left"/>
    </w:lvl>
    <w:lvl w:ilvl="5" w:tplc="E634E90A">
      <w:numFmt w:val="decimal"/>
      <w:lvlText w:val=""/>
      <w:lvlJc w:val="left"/>
    </w:lvl>
    <w:lvl w:ilvl="6" w:tplc="BC4E735A">
      <w:numFmt w:val="decimal"/>
      <w:lvlText w:val=""/>
      <w:lvlJc w:val="left"/>
    </w:lvl>
    <w:lvl w:ilvl="7" w:tplc="C278F342">
      <w:numFmt w:val="decimal"/>
      <w:lvlText w:val=""/>
      <w:lvlJc w:val="left"/>
    </w:lvl>
    <w:lvl w:ilvl="8" w:tplc="E12620C8">
      <w:numFmt w:val="decimal"/>
      <w:lvlText w:val=""/>
      <w:lvlJc w:val="left"/>
    </w:lvl>
  </w:abstractNum>
  <w:abstractNum w:abstractNumId="2" w15:restartNumberingAfterBreak="0">
    <w:nsid w:val="735304FB"/>
    <w:multiLevelType w:val="hybridMultilevel"/>
    <w:tmpl w:val="7DEAF7A0"/>
    <w:lvl w:ilvl="0" w:tplc="75F6D61E">
      <w:start w:val="1"/>
      <w:numFmt w:val="bullet"/>
      <w:lvlText w:val="•"/>
      <w:lvlJc w:val="left"/>
      <w:pPr>
        <w:ind w:left="540" w:hanging="300"/>
      </w:pPr>
    </w:lvl>
    <w:lvl w:ilvl="1" w:tplc="CC1A7670" w:tentative="1">
      <w:start w:val="1"/>
      <w:numFmt w:val="bullet"/>
      <w:lvlText w:val="–"/>
      <w:lvlJc w:val="left"/>
      <w:pPr>
        <w:ind w:left="940" w:hanging="300"/>
      </w:pPr>
    </w:lvl>
    <w:lvl w:ilvl="2" w:tplc="0A8C11F6" w:tentative="1">
      <w:start w:val="1"/>
      <w:numFmt w:val="bullet"/>
      <w:lvlText w:val="◦"/>
      <w:lvlJc w:val="left"/>
      <w:pPr>
        <w:ind w:left="1340" w:hanging="300"/>
      </w:pPr>
    </w:lvl>
    <w:lvl w:ilvl="3" w:tplc="4D345238">
      <w:numFmt w:val="decimal"/>
      <w:lvlText w:val=""/>
      <w:lvlJc w:val="left"/>
    </w:lvl>
    <w:lvl w:ilvl="4" w:tplc="BB30A2FA">
      <w:numFmt w:val="decimal"/>
      <w:lvlText w:val=""/>
      <w:lvlJc w:val="left"/>
    </w:lvl>
    <w:lvl w:ilvl="5" w:tplc="C3B44842">
      <w:numFmt w:val="decimal"/>
      <w:lvlText w:val=""/>
      <w:lvlJc w:val="left"/>
    </w:lvl>
    <w:lvl w:ilvl="6" w:tplc="A31AC5BE">
      <w:numFmt w:val="decimal"/>
      <w:lvlText w:val=""/>
      <w:lvlJc w:val="left"/>
    </w:lvl>
    <w:lvl w:ilvl="7" w:tplc="8DA6B482">
      <w:numFmt w:val="decimal"/>
      <w:lvlText w:val=""/>
      <w:lvlJc w:val="left"/>
    </w:lvl>
    <w:lvl w:ilvl="8" w:tplc="6E784E3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4AB"/>
    <w:rsid w:val="007404AB"/>
    <w:rsid w:val="00D01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04BDAFC-C6A0-4BEE-A6A0-79B0708EF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1CF2"/>
    <w:pPr>
      <w:spacing w:after="100"/>
    </w:pPr>
  </w:style>
  <w:style w:type="paragraph" w:styleId="TOC2">
    <w:name w:val="toc 2"/>
    <w:basedOn w:val="Normal"/>
    <w:next w:val="Normal"/>
    <w:autoRedefine/>
    <w:uiPriority w:val="39"/>
    <w:unhideWhenUsed/>
    <w:rsid w:val="00D01C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3395</Words>
  <Characters>18316</Characters>
  <Application>Microsoft Office Word</Application>
  <DocSecurity>0</DocSecurity>
  <Lines>474</Lines>
  <Paragraphs>313</Paragraphs>
  <ScaleCrop>false</ScaleCrop>
  <Company/>
  <LinksUpToDate>false</LinksUpToDate>
  <CharactersWithSpaces>21454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2026-10-24T06:26:00Z</dcterms:created>
  <dcterms:modified xsi:type="dcterms:W3CDTF">2026-10-24T06:27:00Z</dcterms:modified>
</cp:coreProperties>
</file>