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567" w:rsidRDefault="004E20F4">
      <w:pPr>
        <w:spacing w:before="1400"/>
      </w:pPr>
      <w:bookmarkStart w:id="0" w:name="_GoBack"/>
      <w:bookmarkEnd w:id="0"/>
      <w:r>
        <w:rPr>
          <w:b/>
          <w:bCs/>
          <w:color w:val="8A5A2B"/>
          <w:spacing w:val="60"/>
          <w:sz w:val="24"/>
          <w:szCs w:val="24"/>
        </w:rPr>
        <w:t>DATEROEM WOOD SALES</w:t>
      </w:r>
    </w:p>
    <w:p w:rsidR="008C7567" w:rsidRDefault="004E20F4">
      <w:pPr>
        <w:pBdr>
          <w:bottom w:val="single" w:sz="12" w:space="6" w:color="8A5A2B"/>
        </w:pBdr>
        <w:spacing w:after="240"/>
      </w:pPr>
      <w:r>
        <w:rPr>
          <w:color w:val="5F6B66"/>
          <w:sz w:val="22"/>
          <w:szCs w:val="22"/>
        </w:rPr>
        <w:t>System Documentation</w:t>
      </w:r>
    </w:p>
    <w:p w:rsidR="008C7567" w:rsidRDefault="004E20F4">
      <w:pPr>
        <w:spacing w:before="600" w:after="200"/>
      </w:pPr>
      <w:r>
        <w:rPr>
          <w:b/>
          <w:bCs/>
          <w:color w:val="1F4D3A"/>
          <w:sz w:val="56"/>
          <w:szCs w:val="56"/>
        </w:rPr>
        <w:t>Backend Server</w:t>
      </w:r>
    </w:p>
    <w:p w:rsidR="008C7567" w:rsidRDefault="004E20F4">
      <w:pPr>
        <w:spacing w:after="900"/>
      </w:pPr>
      <w:r>
        <w:rPr>
          <w:color w:val="5F6B66"/>
          <w:sz w:val="28"/>
          <w:szCs w:val="28"/>
        </w:rPr>
        <w:t>The Java service that holds every business rule</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00"/>
        <w:gridCol w:w="7038"/>
      </w:tblGrid>
      <w:tr w:rsidR="008C7567">
        <w:tblPrEx>
          <w:tblCellMar>
            <w:top w:w="0" w:type="dxa"/>
            <w:bottom w:w="0" w:type="dxa"/>
          </w:tblCellMar>
        </w:tblPrEx>
        <w:tc>
          <w:tcPr>
            <w:tcW w:w="2600" w:type="dxa"/>
            <w:shd w:val="clear" w:color="auto" w:fill="EAF3EE"/>
            <w:tcMar>
              <w:top w:w="70" w:type="dxa"/>
              <w:left w:w="110" w:type="dxa"/>
              <w:bottom w:w="70" w:type="dxa"/>
              <w:right w:w="110" w:type="dxa"/>
            </w:tcMar>
          </w:tcPr>
          <w:p w:rsidR="008C7567" w:rsidRDefault="004E20F4">
            <w:r>
              <w:rPr>
                <w:b/>
                <w:bCs/>
                <w:color w:val="1F4D3A"/>
                <w:sz w:val="20"/>
                <w:szCs w:val="20"/>
              </w:rPr>
              <w:t>Document</w:t>
            </w:r>
          </w:p>
        </w:tc>
        <w:tc>
          <w:tcPr>
            <w:tcW w:w="7038" w:type="dxa"/>
            <w:tcMar>
              <w:top w:w="70" w:type="dxa"/>
              <w:left w:w="110" w:type="dxa"/>
              <w:bottom w:w="70" w:type="dxa"/>
              <w:right w:w="110" w:type="dxa"/>
            </w:tcMar>
          </w:tcPr>
          <w:p w:rsidR="008C7567" w:rsidRDefault="004E20F4">
            <w:r>
              <w:rPr>
                <w:sz w:val="20"/>
                <w:szCs w:val="20"/>
              </w:rPr>
              <w:t>Backend Server</w:t>
            </w:r>
          </w:p>
        </w:tc>
      </w:tr>
      <w:tr w:rsidR="008C7567">
        <w:tblPrEx>
          <w:tblCellMar>
            <w:top w:w="0" w:type="dxa"/>
            <w:bottom w:w="0" w:type="dxa"/>
          </w:tblCellMar>
        </w:tblPrEx>
        <w:tc>
          <w:tcPr>
            <w:tcW w:w="2600" w:type="dxa"/>
            <w:shd w:val="clear" w:color="auto" w:fill="EAF3EE"/>
            <w:tcMar>
              <w:top w:w="70" w:type="dxa"/>
              <w:left w:w="110" w:type="dxa"/>
              <w:bottom w:w="70" w:type="dxa"/>
              <w:right w:w="110" w:type="dxa"/>
            </w:tcMar>
          </w:tcPr>
          <w:p w:rsidR="008C7567" w:rsidRDefault="004E20F4">
            <w:r>
              <w:rPr>
                <w:b/>
                <w:bCs/>
                <w:color w:val="1F4D3A"/>
                <w:sz w:val="20"/>
                <w:szCs w:val="20"/>
              </w:rPr>
              <w:t>Document number</w:t>
            </w:r>
          </w:p>
        </w:tc>
        <w:tc>
          <w:tcPr>
            <w:tcW w:w="7038" w:type="dxa"/>
            <w:tcMar>
              <w:top w:w="70" w:type="dxa"/>
              <w:left w:w="110" w:type="dxa"/>
              <w:bottom w:w="70" w:type="dxa"/>
              <w:right w:w="110" w:type="dxa"/>
            </w:tcMar>
          </w:tcPr>
          <w:p w:rsidR="008C7567" w:rsidRDefault="004E20F4">
            <w:r>
              <w:rPr>
                <w:sz w:val="20"/>
                <w:szCs w:val="20"/>
              </w:rPr>
              <w:t>DWS-BE-01</w:t>
            </w:r>
          </w:p>
        </w:tc>
      </w:tr>
      <w:tr w:rsidR="008C7567">
        <w:tblPrEx>
          <w:tblCellMar>
            <w:top w:w="0" w:type="dxa"/>
            <w:bottom w:w="0" w:type="dxa"/>
          </w:tblCellMar>
        </w:tblPrEx>
        <w:tc>
          <w:tcPr>
            <w:tcW w:w="2600" w:type="dxa"/>
            <w:shd w:val="clear" w:color="auto" w:fill="EAF3EE"/>
            <w:tcMar>
              <w:top w:w="70" w:type="dxa"/>
              <w:left w:w="110" w:type="dxa"/>
              <w:bottom w:w="70" w:type="dxa"/>
              <w:right w:w="110" w:type="dxa"/>
            </w:tcMar>
          </w:tcPr>
          <w:p w:rsidR="008C7567" w:rsidRDefault="004E20F4">
            <w:r>
              <w:rPr>
                <w:b/>
                <w:bCs/>
                <w:color w:val="1F4D3A"/>
                <w:sz w:val="20"/>
                <w:szCs w:val="20"/>
              </w:rPr>
              <w:t>Version</w:t>
            </w:r>
          </w:p>
        </w:tc>
        <w:tc>
          <w:tcPr>
            <w:tcW w:w="7038" w:type="dxa"/>
            <w:tcMar>
              <w:top w:w="70" w:type="dxa"/>
              <w:left w:w="110" w:type="dxa"/>
              <w:bottom w:w="70" w:type="dxa"/>
              <w:right w:w="110" w:type="dxa"/>
            </w:tcMar>
          </w:tcPr>
          <w:p w:rsidR="008C7567" w:rsidRDefault="004E20F4">
            <w:r>
              <w:rPr>
                <w:sz w:val="20"/>
                <w:szCs w:val="20"/>
              </w:rPr>
              <w:t>1.1</w:t>
            </w:r>
          </w:p>
        </w:tc>
      </w:tr>
      <w:tr w:rsidR="008C7567">
        <w:tblPrEx>
          <w:tblCellMar>
            <w:top w:w="0" w:type="dxa"/>
            <w:bottom w:w="0" w:type="dxa"/>
          </w:tblCellMar>
        </w:tblPrEx>
        <w:tc>
          <w:tcPr>
            <w:tcW w:w="2600" w:type="dxa"/>
            <w:shd w:val="clear" w:color="auto" w:fill="EAF3EE"/>
            <w:tcMar>
              <w:top w:w="70" w:type="dxa"/>
              <w:left w:w="110" w:type="dxa"/>
              <w:bottom w:w="70" w:type="dxa"/>
              <w:right w:w="110" w:type="dxa"/>
            </w:tcMar>
          </w:tcPr>
          <w:p w:rsidR="008C7567" w:rsidRDefault="004E20F4">
            <w:r>
              <w:rPr>
                <w:b/>
                <w:bCs/>
                <w:color w:val="1F4D3A"/>
                <w:sz w:val="20"/>
                <w:szCs w:val="20"/>
              </w:rPr>
              <w:t>Date</w:t>
            </w:r>
          </w:p>
        </w:tc>
        <w:tc>
          <w:tcPr>
            <w:tcW w:w="7038" w:type="dxa"/>
            <w:tcMar>
              <w:top w:w="70" w:type="dxa"/>
              <w:left w:w="110" w:type="dxa"/>
              <w:bottom w:w="70" w:type="dxa"/>
              <w:right w:w="110" w:type="dxa"/>
            </w:tcMar>
          </w:tcPr>
          <w:p w:rsidR="008C7567" w:rsidRDefault="004E20F4">
            <w:r>
              <w:rPr>
                <w:sz w:val="20"/>
                <w:szCs w:val="20"/>
              </w:rPr>
              <w:t>24 October 2026</w:t>
            </w:r>
          </w:p>
        </w:tc>
      </w:tr>
      <w:tr w:rsidR="008C7567">
        <w:tblPrEx>
          <w:tblCellMar>
            <w:top w:w="0" w:type="dxa"/>
            <w:bottom w:w="0" w:type="dxa"/>
          </w:tblCellMar>
        </w:tblPrEx>
        <w:tc>
          <w:tcPr>
            <w:tcW w:w="2600" w:type="dxa"/>
            <w:shd w:val="clear" w:color="auto" w:fill="EAF3EE"/>
            <w:tcMar>
              <w:top w:w="70" w:type="dxa"/>
              <w:left w:w="110" w:type="dxa"/>
              <w:bottom w:w="70" w:type="dxa"/>
              <w:right w:w="110" w:type="dxa"/>
            </w:tcMar>
          </w:tcPr>
          <w:p w:rsidR="008C7567" w:rsidRDefault="004E20F4">
            <w:r>
              <w:rPr>
                <w:b/>
                <w:bCs/>
                <w:color w:val="1F4D3A"/>
                <w:sz w:val="20"/>
                <w:szCs w:val="20"/>
              </w:rPr>
              <w:t>Intended readers</w:t>
            </w:r>
          </w:p>
        </w:tc>
        <w:tc>
          <w:tcPr>
            <w:tcW w:w="7038" w:type="dxa"/>
            <w:tcMar>
              <w:top w:w="70" w:type="dxa"/>
              <w:left w:w="110" w:type="dxa"/>
              <w:bottom w:w="70" w:type="dxa"/>
              <w:right w:w="110" w:type="dxa"/>
            </w:tcMar>
          </w:tcPr>
          <w:p w:rsidR="008C7567" w:rsidRDefault="004E20F4">
            <w:r>
              <w:rPr>
                <w:sz w:val="20"/>
                <w:szCs w:val="20"/>
              </w:rPr>
              <w:t>Developers and maintainers of the system</w:t>
            </w:r>
          </w:p>
        </w:tc>
      </w:tr>
      <w:tr w:rsidR="008C7567">
        <w:tblPrEx>
          <w:tblCellMar>
            <w:top w:w="0" w:type="dxa"/>
            <w:bottom w:w="0" w:type="dxa"/>
          </w:tblCellMar>
        </w:tblPrEx>
        <w:tc>
          <w:tcPr>
            <w:tcW w:w="2600" w:type="dxa"/>
            <w:shd w:val="clear" w:color="auto" w:fill="EAF3EE"/>
            <w:tcMar>
              <w:top w:w="70" w:type="dxa"/>
              <w:left w:w="110" w:type="dxa"/>
              <w:bottom w:w="70" w:type="dxa"/>
              <w:right w:w="110" w:type="dxa"/>
            </w:tcMar>
          </w:tcPr>
          <w:p w:rsidR="008C7567" w:rsidRDefault="004E20F4">
            <w:r>
              <w:rPr>
                <w:b/>
                <w:bCs/>
                <w:color w:val="1F4D3A"/>
                <w:sz w:val="20"/>
                <w:szCs w:val="20"/>
              </w:rPr>
              <w:t>Classification</w:t>
            </w:r>
          </w:p>
        </w:tc>
        <w:tc>
          <w:tcPr>
            <w:tcW w:w="7038" w:type="dxa"/>
            <w:tcMar>
              <w:top w:w="70" w:type="dxa"/>
              <w:left w:w="110" w:type="dxa"/>
              <w:bottom w:w="70" w:type="dxa"/>
              <w:right w:w="110" w:type="dxa"/>
            </w:tcMar>
          </w:tcPr>
          <w:p w:rsidR="008C7567" w:rsidRDefault="004E20F4">
            <w:r>
              <w:rPr>
                <w:sz w:val="20"/>
                <w:szCs w:val="20"/>
              </w:rPr>
              <w:t>Internal - contains system design details; share only with authorised staff</w:t>
            </w:r>
          </w:p>
        </w:tc>
      </w:tr>
    </w:tbl>
    <w:p w:rsidR="008C7567" w:rsidRDefault="004E20F4">
      <w:pPr>
        <w:spacing w:before="900"/>
      </w:pPr>
      <w:r>
        <w:rPr>
          <w:i/>
          <w:iCs/>
          <w:color w:val="5F6B66"/>
          <w:sz w:val="20"/>
          <w:szCs w:val="20"/>
        </w:rPr>
        <w:t>Describes the Spring Boot backend: how it is organised, every feature module with its files and database tables, security, scheduled jobs, configuration, and the fu</w:t>
      </w:r>
      <w:r>
        <w:rPr>
          <w:i/>
          <w:iCs/>
          <w:color w:val="5F6B66"/>
          <w:sz w:val="20"/>
          <w:szCs w:val="20"/>
        </w:rPr>
        <w:t>ll list of its 196 endpoints.</w:t>
      </w:r>
    </w:p>
    <w:p w:rsidR="008C7567" w:rsidRDefault="004E20F4">
      <w:r>
        <w:br w:type="page"/>
      </w:r>
    </w:p>
    <w:p w:rsidR="008C7567" w:rsidRDefault="004E20F4">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300"/>
        <w:gridCol w:w="1900"/>
        <w:gridCol w:w="6438"/>
      </w:tblGrid>
      <w:tr w:rsidR="008C7567">
        <w:tblPrEx>
          <w:tblCellMar>
            <w:top w:w="0" w:type="dxa"/>
            <w:bottom w:w="0" w:type="dxa"/>
          </w:tblCellMar>
        </w:tblPrEx>
        <w:tc>
          <w:tcPr>
            <w:tcW w:w="1300" w:type="dxa"/>
            <w:shd w:val="clear" w:color="auto" w:fill="1F4D3A"/>
            <w:tcMar>
              <w:top w:w="50" w:type="dxa"/>
              <w:left w:w="90" w:type="dxa"/>
              <w:bottom w:w="50" w:type="dxa"/>
              <w:right w:w="90" w:type="dxa"/>
            </w:tcMar>
          </w:tcPr>
          <w:p w:rsidR="008C7567" w:rsidRDefault="004E20F4">
            <w:r>
              <w:rPr>
                <w:b/>
                <w:bCs/>
                <w:color w:val="FFFFFF"/>
                <w:sz w:val="19"/>
                <w:szCs w:val="19"/>
              </w:rPr>
              <w:t>Version</w:t>
            </w:r>
          </w:p>
        </w:tc>
        <w:tc>
          <w:tcPr>
            <w:tcW w:w="1900" w:type="dxa"/>
            <w:shd w:val="clear" w:color="auto" w:fill="1F4D3A"/>
            <w:tcMar>
              <w:top w:w="50" w:type="dxa"/>
              <w:left w:w="90" w:type="dxa"/>
              <w:bottom w:w="50" w:type="dxa"/>
              <w:right w:w="90" w:type="dxa"/>
            </w:tcMar>
          </w:tcPr>
          <w:p w:rsidR="008C7567" w:rsidRDefault="004E20F4">
            <w:r>
              <w:rPr>
                <w:b/>
                <w:bCs/>
                <w:color w:val="FFFFFF"/>
                <w:sz w:val="19"/>
                <w:szCs w:val="19"/>
              </w:rPr>
              <w:t>Date</w:t>
            </w:r>
          </w:p>
        </w:tc>
        <w:tc>
          <w:tcPr>
            <w:tcW w:w="6438" w:type="dxa"/>
            <w:shd w:val="clear" w:color="auto" w:fill="1F4D3A"/>
            <w:tcMar>
              <w:top w:w="50" w:type="dxa"/>
              <w:left w:w="90" w:type="dxa"/>
              <w:bottom w:w="50" w:type="dxa"/>
              <w:right w:w="90" w:type="dxa"/>
            </w:tcMar>
          </w:tcPr>
          <w:p w:rsidR="008C7567" w:rsidRDefault="004E20F4">
            <w:r>
              <w:rPr>
                <w:b/>
                <w:bCs/>
                <w:color w:val="FFFFFF"/>
                <w:sz w:val="19"/>
                <w:szCs w:val="19"/>
              </w:rPr>
              <w:t>Change</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1.0</w:t>
            </w:r>
          </w:p>
        </w:tc>
        <w:tc>
          <w:tcPr>
            <w:tcW w:w="1900" w:type="dxa"/>
            <w:tcMar>
              <w:top w:w="50" w:type="dxa"/>
              <w:left w:w="90" w:type="dxa"/>
              <w:bottom w:w="50" w:type="dxa"/>
              <w:right w:w="90" w:type="dxa"/>
            </w:tcMar>
          </w:tcPr>
          <w:p w:rsidR="008C7567" w:rsidRDefault="004E20F4">
            <w:r>
              <w:rPr>
                <w:sz w:val="19"/>
                <w:szCs w:val="19"/>
              </w:rPr>
              <w:t>3 October 2026</w:t>
            </w:r>
          </w:p>
        </w:tc>
        <w:tc>
          <w:tcPr>
            <w:tcW w:w="6438" w:type="dxa"/>
            <w:tcMar>
              <w:top w:w="50" w:type="dxa"/>
              <w:left w:w="90" w:type="dxa"/>
              <w:bottom w:w="50" w:type="dxa"/>
              <w:right w:w="90" w:type="dxa"/>
            </w:tcMar>
          </w:tcPr>
          <w:p w:rsidR="008C7567" w:rsidRDefault="004E20F4">
            <w:r>
              <w:rPr>
                <w:sz w:val="19"/>
                <w:szCs w:val="19"/>
              </w:rPr>
              <w:t>First complete edition, written from the source code as it stood on this date.</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3 October 2026</w:t>
            </w:r>
          </w:p>
        </w:tc>
        <w:tc>
          <w:tcPr>
            <w:tcW w:w="6438" w:type="dxa"/>
            <w:tcMar>
              <w:top w:w="50" w:type="dxa"/>
              <w:left w:w="90" w:type="dxa"/>
              <w:bottom w:w="50" w:type="dxa"/>
              <w:right w:w="90" w:type="dxa"/>
            </w:tcMar>
          </w:tcPr>
          <w:p w:rsidR="008C7567" w:rsidRDefault="004E20F4">
            <w:r>
              <w:rPr>
                <w:sz w:val="19"/>
                <w:szCs w:val="19"/>
              </w:rPr>
              <w:t>Added one approved phone per account (admin approval of new phones) and the fingerprint app lock.</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4 October 2026</w:t>
            </w:r>
          </w:p>
        </w:tc>
        <w:tc>
          <w:tcPr>
            <w:tcW w:w="6438" w:type="dxa"/>
            <w:tcMar>
              <w:top w:w="50" w:type="dxa"/>
              <w:left w:w="90" w:type="dxa"/>
              <w:bottom w:w="50" w:type="dxa"/>
              <w:right w:w="90" w:type="dxa"/>
            </w:tcMar>
          </w:tcPr>
          <w:p w:rsidR="008C7567" w:rsidRDefault="004E20F4">
            <w:r>
              <w:rPr>
                <w:sz w:val="19"/>
                <w:szCs w:val="19"/>
              </w:rPr>
              <w:t>Sign-in by username or email; checked emails and chosen usernames at sign-up (website and Google); replacing a campaign's products in one request; campaign media kept on edit; Google client id set.</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5 October 2026</w:t>
            </w:r>
          </w:p>
        </w:tc>
        <w:tc>
          <w:tcPr>
            <w:tcW w:w="6438" w:type="dxa"/>
            <w:tcMar>
              <w:top w:w="50" w:type="dxa"/>
              <w:left w:w="90" w:type="dxa"/>
              <w:bottom w:w="50" w:type="dxa"/>
              <w:right w:w="90" w:type="dxa"/>
            </w:tcMar>
          </w:tcPr>
          <w:p w:rsidR="008C7567" w:rsidRDefault="004E20F4">
            <w:r>
              <w:rPr>
                <w:sz w:val="19"/>
                <w:szCs w:val="19"/>
              </w:rPr>
              <w:t>Approved computers for the desktop app</w:t>
            </w:r>
            <w:r>
              <w:rPr>
                <w:sz w:val="19"/>
                <w:szCs w:val="19"/>
              </w:rPr>
              <w:t xml:space="preserve"> (DesktopClientFilter, ComputerService, migration 031): the acting user on desktop calls now comes from the sign-in; 12-hour desktop sign-ins; one SuperAdmin, who alone approves phones and computers and can correct usernames; secret columns hidden in the d</w:t>
            </w:r>
            <w:r>
              <w:rPr>
                <w:sz w:val="19"/>
                <w:szCs w:val="19"/>
              </w:rPr>
              <w:t>atabase browser.</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7 October 2026</w:t>
            </w:r>
          </w:p>
        </w:tc>
        <w:tc>
          <w:tcPr>
            <w:tcW w:w="6438" w:type="dxa"/>
            <w:tcMar>
              <w:top w:w="50" w:type="dxa"/>
              <w:left w:w="90" w:type="dxa"/>
              <w:bottom w:w="50" w:type="dxa"/>
              <w:right w:w="90" w:type="dxa"/>
            </w:tcMar>
          </w:tcPr>
          <w:p w:rsidR="008C7567" w:rsidRDefault="004E20F4">
            <w:r>
              <w:rPr>
                <w:sz w:val="19"/>
                <w:szCs w:val="19"/>
              </w:rPr>
              <w:t>Help page questions (FAQs): FaqController and FaqService, six endpoints.</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8 October 2026</w:t>
            </w:r>
          </w:p>
        </w:tc>
        <w:tc>
          <w:tcPr>
            <w:tcW w:w="6438" w:type="dxa"/>
            <w:tcMar>
              <w:top w:w="50" w:type="dxa"/>
              <w:left w:w="90" w:type="dxa"/>
              <w:bottom w:w="50" w:type="dxa"/>
              <w:right w:w="90" w:type="dxa"/>
            </w:tcMar>
          </w:tcPr>
          <w:p w:rsidR="008C7567" w:rsidRDefault="004E20F4">
            <w:r>
              <w:rPr>
                <w:sz w:val="19"/>
                <w:szCs w:val="19"/>
              </w:rPr>
              <w:t>M-Pesa callbacks also at /api/dateroem-payments (the production address); paybill or till as settings (app.mpesa.transaction-type, app.mpesa.party-b); running on a hosted server (DWS-CFG-03).</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9 October 2026</w:t>
            </w:r>
          </w:p>
        </w:tc>
        <w:tc>
          <w:tcPr>
            <w:tcW w:w="6438" w:type="dxa"/>
            <w:tcMar>
              <w:top w:w="50" w:type="dxa"/>
              <w:left w:w="90" w:type="dxa"/>
              <w:bottom w:w="50" w:type="dxa"/>
              <w:right w:w="90" w:type="dxa"/>
            </w:tcMar>
          </w:tcPr>
          <w:p w:rsidR="008C7567" w:rsidRDefault="004E20F4">
            <w:r>
              <w:rPr>
                <w:sz w:val="19"/>
                <w:szCs w:val="19"/>
              </w:rPr>
              <w:t>Retiring a product (retire, bring back, need</w:t>
            </w:r>
            <w:r>
              <w:rPr>
                <w:sz w:val="19"/>
                <w:szCs w:val="19"/>
              </w:rPr>
              <w:t>s-attention list, three endpoints); security review: payment results confirmed with Safaricom, order quantity checks, staff-only phone sign-in, payout amount and recipient checks, failed-payment clean-up.</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9 October 2026</w:t>
            </w:r>
          </w:p>
        </w:tc>
        <w:tc>
          <w:tcPr>
            <w:tcW w:w="6438" w:type="dxa"/>
            <w:tcMar>
              <w:top w:w="50" w:type="dxa"/>
              <w:left w:w="90" w:type="dxa"/>
              <w:bottom w:w="50" w:type="dxa"/>
              <w:right w:w="90" w:type="dxa"/>
            </w:tcMar>
          </w:tcPr>
          <w:p w:rsidR="008C7567" w:rsidRDefault="004E20F4">
            <w:r>
              <w:rPr>
                <w:sz w:val="19"/>
                <w:szCs w:val="19"/>
              </w:rPr>
              <w:t>Bulk order pictures for the web</w:t>
            </w:r>
            <w:r>
              <w:rPr>
                <w:sz w:val="19"/>
                <w:szCs w:val="19"/>
              </w:rPr>
              <w:t>site (ShowcaseController and ShowcaseService, five endpoints, Marketer or admin enforced).</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17 October 2026</w:t>
            </w:r>
          </w:p>
        </w:tc>
        <w:tc>
          <w:tcPr>
            <w:tcW w:w="6438" w:type="dxa"/>
            <w:tcMar>
              <w:top w:w="50" w:type="dxa"/>
              <w:left w:w="90" w:type="dxa"/>
              <w:bottom w:w="50" w:type="dxa"/>
              <w:right w:w="90" w:type="dxa"/>
            </w:tcMar>
          </w:tcPr>
          <w:p w:rsidR="008C7567" w:rsidRDefault="004E20F4">
            <w:r>
              <w:rPr>
                <w:sz w:val="19"/>
                <w:szCs w:val="19"/>
              </w:rPr>
              <w:t>M-Pesa settings live since 16 October 2026 (Appendix settings table).</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17 October 2026</w:t>
            </w:r>
          </w:p>
        </w:tc>
        <w:tc>
          <w:tcPr>
            <w:tcW w:w="6438" w:type="dxa"/>
            <w:tcMar>
              <w:top w:w="50" w:type="dxa"/>
              <w:left w:w="90" w:type="dxa"/>
              <w:bottom w:w="50" w:type="dxa"/>
              <w:right w:w="90" w:type="dxa"/>
            </w:tcMar>
          </w:tcPr>
          <w:p w:rsidR="008C7567" w:rsidRDefault="004E20F4">
            <w:r>
              <w:rPr>
                <w:sz w:val="19"/>
                <w:szCs w:val="19"/>
              </w:rPr>
              <w:t>Website payments list with M-Pesa receipts (GET /api/orders/payments, admin); receipts stored in PRODUCT_PAYMENTS.Mpesa_Receipt.</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17 October 2026</w:t>
            </w:r>
          </w:p>
        </w:tc>
        <w:tc>
          <w:tcPr>
            <w:tcW w:w="6438" w:type="dxa"/>
            <w:tcMar>
              <w:top w:w="50" w:type="dxa"/>
              <w:left w:w="90" w:type="dxa"/>
              <w:bottom w:w="50" w:type="dxa"/>
              <w:right w:w="90" w:type="dxa"/>
            </w:tcMar>
          </w:tcPr>
          <w:p w:rsidR="008C7567" w:rsidRDefault="004E20F4">
            <w:r>
              <w:rPr>
                <w:sz w:val="19"/>
                <w:szCs w:val="19"/>
              </w:rPr>
              <w:t>Phone numbers confirmed by an SMS code: PhoneVerificationService, SmsSender, four /api/auth phone endpoint</w:t>
            </w:r>
            <w:r>
              <w:rPr>
                <w:sz w:val="19"/>
                <w:szCs w:val="19"/>
              </w:rPr>
              <w:t>s, Africa's Talking (Airtel numbers for now); an unconfirmed customer's first order waits for it; the admin user list shows when a number was confirmed.</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18 October 2026</w:t>
            </w:r>
          </w:p>
        </w:tc>
        <w:tc>
          <w:tcPr>
            <w:tcW w:w="6438" w:type="dxa"/>
            <w:tcMar>
              <w:top w:w="50" w:type="dxa"/>
              <w:left w:w="90" w:type="dxa"/>
              <w:bottom w:w="50" w:type="dxa"/>
              <w:right w:w="90" w:type="dxa"/>
            </w:tcMar>
          </w:tcPr>
          <w:p w:rsidR="008C7567" w:rsidRDefault="004E20F4">
            <w:r>
              <w:rPr>
                <w:sz w:val="19"/>
                <w:szCs w:val="19"/>
              </w:rPr>
              <w:t>Sign-in tokens issued before the clean-up of 18 October 2026 are refused (app.auth</w:t>
            </w:r>
            <w:r>
              <w:rPr>
                <w:sz w:val="19"/>
                <w:szCs w:val="19"/>
              </w:rPr>
              <w:t>.tokens-valid-from); error answers carry no stack traces (server.error.*).</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20 October 2026</w:t>
            </w:r>
          </w:p>
        </w:tc>
        <w:tc>
          <w:tcPr>
            <w:tcW w:w="6438" w:type="dxa"/>
            <w:tcMar>
              <w:top w:w="50" w:type="dxa"/>
              <w:left w:w="90" w:type="dxa"/>
              <w:bottom w:w="50" w:type="dxa"/>
              <w:right w:w="90" w:type="dxa"/>
            </w:tcMar>
          </w:tcPr>
          <w:p w:rsidR="008C7567" w:rsidRDefault="004E20F4">
            <w:r>
              <w:rPr>
                <w:sz w:val="19"/>
                <w:szCs w:val="19"/>
              </w:rPr>
              <w:t>Colour theme per account: USERS.Theme (migration 037), returned at sign-in and by /api/auth/me, saved with PUT /api/auth/me/theme.</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23 October 2026</w:t>
            </w:r>
          </w:p>
        </w:tc>
        <w:tc>
          <w:tcPr>
            <w:tcW w:w="6438" w:type="dxa"/>
            <w:tcMar>
              <w:top w:w="50" w:type="dxa"/>
              <w:left w:w="90" w:type="dxa"/>
              <w:bottom w:w="50" w:type="dxa"/>
              <w:right w:w="90" w:type="dxa"/>
            </w:tcMar>
          </w:tcPr>
          <w:p w:rsidR="008C7567" w:rsidRDefault="004E20F4">
            <w:r>
              <w:rPr>
                <w:sz w:val="19"/>
                <w:szCs w:val="19"/>
              </w:rPr>
              <w:t>Order tickets (OrderTickets, migration 038), Track my order (GET /api/orders/track, open, with limits on wrong tries) and Share driver (PATCH /api/deliveries/light/{id}/share-driver); the endpoint list now also shows PUT /api/auth/me/theme.</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24 October</w:t>
            </w:r>
            <w:r>
              <w:rPr>
                <w:sz w:val="19"/>
                <w:szCs w:val="19"/>
              </w:rPr>
              <w:t xml:space="preserve"> 2026</w:t>
            </w:r>
          </w:p>
        </w:tc>
        <w:tc>
          <w:tcPr>
            <w:tcW w:w="6438" w:type="dxa"/>
            <w:tcMar>
              <w:top w:w="50" w:type="dxa"/>
              <w:left w:w="90" w:type="dxa"/>
              <w:bottom w:w="50" w:type="dxa"/>
              <w:right w:w="90" w:type="dxa"/>
            </w:tcMar>
          </w:tcPr>
          <w:p w:rsidR="008C7567" w:rsidRDefault="004E20F4">
            <w:r>
              <w:rPr>
                <w:sz w:val="19"/>
                <w:szCs w:val="19"/>
              </w:rPr>
              <w:t>Profiles, passwords and the idle lock (migration 039): ProfileService, AccountSecurity (per-account sign-in cut-off), PasswordChangeFilter, AppSettings and SettingsController; seven new endpoints.</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24 October 2026</w:t>
            </w:r>
          </w:p>
        </w:tc>
        <w:tc>
          <w:tcPr>
            <w:tcW w:w="6438" w:type="dxa"/>
            <w:tcMar>
              <w:top w:w="50" w:type="dxa"/>
              <w:left w:w="90" w:type="dxa"/>
              <w:bottom w:w="50" w:type="dxa"/>
              <w:right w:w="90" w:type="dxa"/>
            </w:tcMar>
          </w:tcPr>
          <w:p w:rsidR="008C7567" w:rsidRDefault="004E20F4">
            <w:r>
              <w:rPr>
                <w:sz w:val="19"/>
                <w:szCs w:val="19"/>
              </w:rPr>
              <w:t>Home overview (GET /api/insights</w:t>
            </w:r>
            <w:r>
              <w:rPr>
                <w:sz w:val="19"/>
                <w:szCs w:val="19"/>
              </w:rPr>
              <w:t>/overview), the company card on the server (GET and PUT /api/settings/company) and deadline flags on waiting orders (DeliveryDeadline).</w:t>
            </w:r>
          </w:p>
        </w:tc>
      </w:tr>
      <w:tr w:rsidR="008C7567">
        <w:tblPrEx>
          <w:tblCellMar>
            <w:top w:w="0" w:type="dxa"/>
            <w:bottom w:w="0" w:type="dxa"/>
          </w:tblCellMar>
        </w:tblPrEx>
        <w:tc>
          <w:tcPr>
            <w:tcW w:w="1300" w:type="dxa"/>
            <w:tcMar>
              <w:top w:w="50" w:type="dxa"/>
              <w:left w:w="90" w:type="dxa"/>
              <w:bottom w:w="50" w:type="dxa"/>
              <w:right w:w="90" w:type="dxa"/>
            </w:tcMar>
          </w:tcPr>
          <w:p w:rsidR="008C7567" w:rsidRDefault="004E20F4">
            <w:r>
              <w:rPr>
                <w:sz w:val="19"/>
                <w:szCs w:val="19"/>
              </w:rPr>
              <w:t>1.1</w:t>
            </w:r>
          </w:p>
        </w:tc>
        <w:tc>
          <w:tcPr>
            <w:tcW w:w="1900" w:type="dxa"/>
            <w:tcMar>
              <w:top w:w="50" w:type="dxa"/>
              <w:left w:w="90" w:type="dxa"/>
              <w:bottom w:w="50" w:type="dxa"/>
              <w:right w:w="90" w:type="dxa"/>
            </w:tcMar>
          </w:tcPr>
          <w:p w:rsidR="008C7567" w:rsidRDefault="004E20F4">
            <w:r>
              <w:rPr>
                <w:sz w:val="19"/>
                <w:szCs w:val="19"/>
              </w:rPr>
              <w:t>24 October 2026</w:t>
            </w:r>
          </w:p>
        </w:tc>
        <w:tc>
          <w:tcPr>
            <w:tcW w:w="6438" w:type="dxa"/>
            <w:tcMar>
              <w:top w:w="50" w:type="dxa"/>
              <w:left w:w="90" w:type="dxa"/>
              <w:bottom w:w="50" w:type="dxa"/>
              <w:right w:w="90" w:type="dxa"/>
            </w:tcMar>
          </w:tcPr>
          <w:p w:rsidR="008C7567" w:rsidRDefault="004E20F4">
            <w:r>
              <w:rPr>
                <w:sz w:val="19"/>
                <w:szCs w:val="19"/>
              </w:rPr>
              <w:t>Worker details and documents (migration 040): WorkerService, WorkerController (/api/workers, 14 end</w:t>
            </w:r>
            <w:r>
              <w:rPr>
                <w:sz w:val="19"/>
                <w:szCs w:val="19"/>
              </w:rPr>
              <w:t>points) and DataCipher, which encrypts ID-type numbers and document photos with app.workers.data-secret.</w:t>
            </w:r>
          </w:p>
        </w:tc>
      </w:tr>
    </w:tbl>
    <w:p w:rsidR="008C7567" w:rsidRDefault="004E20F4">
      <w:pPr>
        <w:spacing w:before="200" w:after="120"/>
      </w:pPr>
      <w:r>
        <w:rPr>
          <w:color w:val="5F6B66"/>
          <w:sz w:val="20"/>
          <w:szCs w:val="20"/>
        </w:rPr>
        <w:t>Keep this document up to date: when a feature, setting or server changes, edit the matching section here and add a line to the table above.</w:t>
      </w:r>
    </w:p>
    <w:p w:rsidR="008C7567" w:rsidRDefault="004E20F4">
      <w:pPr>
        <w:spacing w:before="300"/>
      </w:pPr>
      <w:r>
        <w:rPr>
          <w:b/>
          <w:bCs/>
          <w:color w:val="1F4D3A"/>
          <w:sz w:val="28"/>
          <w:szCs w:val="28"/>
        </w:rPr>
        <w:lastRenderedPageBreak/>
        <w:t>Contents</w:t>
      </w:r>
    </w:p>
    <w:sdt>
      <w:sdtPr>
        <w:alias w:val="Contents"/>
        <w:id w:val="-1553079647"/>
      </w:sdtPr>
      <w:sdtEndPr/>
      <w:sdtContent>
        <w:p w:rsidR="004E20F4" w:rsidRDefault="004E20F4">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697166" w:history="1">
            <w:r w:rsidRPr="00A82BDD">
              <w:rPr>
                <w:rStyle w:val="Hyperlink"/>
                <w:noProof/>
              </w:rPr>
              <w:t>1  Introduction</w:t>
            </w:r>
            <w:r>
              <w:rPr>
                <w:noProof/>
              </w:rPr>
              <w:tab/>
            </w:r>
            <w:r>
              <w:rPr>
                <w:noProof/>
              </w:rPr>
              <w:fldChar w:fldCharType="begin"/>
            </w:r>
            <w:r>
              <w:rPr>
                <w:noProof/>
              </w:rPr>
              <w:instrText xml:space="preserve"> PAGEREF _Toc243697166 \h </w:instrText>
            </w:r>
            <w:r>
              <w:rPr>
                <w:noProof/>
              </w:rPr>
            </w:r>
            <w:r>
              <w:rPr>
                <w:noProof/>
              </w:rPr>
              <w:fldChar w:fldCharType="separate"/>
            </w:r>
            <w:r>
              <w:rPr>
                <w:noProof/>
              </w:rPr>
              <w:t>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67" w:history="1">
            <w:r w:rsidRPr="00A82BDD">
              <w:rPr>
                <w:rStyle w:val="Hyperlink"/>
                <w:noProof/>
              </w:rPr>
              <w:t>1.1  Purpose of this document</w:t>
            </w:r>
            <w:r>
              <w:rPr>
                <w:noProof/>
              </w:rPr>
              <w:tab/>
            </w:r>
            <w:r>
              <w:rPr>
                <w:noProof/>
              </w:rPr>
              <w:fldChar w:fldCharType="begin"/>
            </w:r>
            <w:r>
              <w:rPr>
                <w:noProof/>
              </w:rPr>
              <w:instrText xml:space="preserve"> PAGEREF _Toc243697167 \h </w:instrText>
            </w:r>
            <w:r>
              <w:rPr>
                <w:noProof/>
              </w:rPr>
            </w:r>
            <w:r>
              <w:rPr>
                <w:noProof/>
              </w:rPr>
              <w:fldChar w:fldCharType="separate"/>
            </w:r>
            <w:r>
              <w:rPr>
                <w:noProof/>
              </w:rPr>
              <w:t>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68" w:history="1">
            <w:r w:rsidRPr="00A82BDD">
              <w:rPr>
                <w:rStyle w:val="Hyperlink"/>
                <w:noProof/>
              </w:rPr>
              <w:t>1.2  Related documents</w:t>
            </w:r>
            <w:r>
              <w:rPr>
                <w:noProof/>
              </w:rPr>
              <w:tab/>
            </w:r>
            <w:r>
              <w:rPr>
                <w:noProof/>
              </w:rPr>
              <w:fldChar w:fldCharType="begin"/>
            </w:r>
            <w:r>
              <w:rPr>
                <w:noProof/>
              </w:rPr>
              <w:instrText xml:space="preserve"> PAGEREF _Toc243697168 \h </w:instrText>
            </w:r>
            <w:r>
              <w:rPr>
                <w:noProof/>
              </w:rPr>
            </w:r>
            <w:r>
              <w:rPr>
                <w:noProof/>
              </w:rPr>
              <w:fldChar w:fldCharType="separate"/>
            </w:r>
            <w:r>
              <w:rPr>
                <w:noProof/>
              </w:rPr>
              <w:t>5</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169" w:history="1">
            <w:r w:rsidRPr="00A82BDD">
              <w:rPr>
                <w:rStyle w:val="Hyperlink"/>
                <w:noProof/>
              </w:rPr>
              <w:t>2  Overview</w:t>
            </w:r>
            <w:r>
              <w:rPr>
                <w:noProof/>
              </w:rPr>
              <w:tab/>
            </w:r>
            <w:r>
              <w:rPr>
                <w:noProof/>
              </w:rPr>
              <w:fldChar w:fldCharType="begin"/>
            </w:r>
            <w:r>
              <w:rPr>
                <w:noProof/>
              </w:rPr>
              <w:instrText xml:space="preserve"> PAGEREF _Toc243697169 \h </w:instrText>
            </w:r>
            <w:r>
              <w:rPr>
                <w:noProof/>
              </w:rPr>
            </w:r>
            <w:r>
              <w:rPr>
                <w:noProof/>
              </w:rPr>
              <w:fldChar w:fldCharType="separate"/>
            </w:r>
            <w:r>
              <w:rPr>
                <w:noProof/>
              </w:rPr>
              <w:t>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0" w:history="1">
            <w:r w:rsidRPr="00A82BDD">
              <w:rPr>
                <w:rStyle w:val="Hyperlink"/>
                <w:noProof/>
              </w:rPr>
              <w:t>2.1  Role in the system</w:t>
            </w:r>
            <w:r>
              <w:rPr>
                <w:noProof/>
              </w:rPr>
              <w:tab/>
            </w:r>
            <w:r>
              <w:rPr>
                <w:noProof/>
              </w:rPr>
              <w:fldChar w:fldCharType="begin"/>
            </w:r>
            <w:r>
              <w:rPr>
                <w:noProof/>
              </w:rPr>
              <w:instrText xml:space="preserve"> PAGEREF _Toc243697170 \h </w:instrText>
            </w:r>
            <w:r>
              <w:rPr>
                <w:noProof/>
              </w:rPr>
            </w:r>
            <w:r>
              <w:rPr>
                <w:noProof/>
              </w:rPr>
              <w:fldChar w:fldCharType="separate"/>
            </w:r>
            <w:r>
              <w:rPr>
                <w:noProof/>
              </w:rPr>
              <w:t>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1" w:history="1">
            <w:r w:rsidRPr="00A82BDD">
              <w:rPr>
                <w:rStyle w:val="Hyperlink"/>
                <w:noProof/>
              </w:rPr>
              <w:t>2.2  Technology</w:t>
            </w:r>
            <w:r>
              <w:rPr>
                <w:noProof/>
              </w:rPr>
              <w:tab/>
            </w:r>
            <w:r>
              <w:rPr>
                <w:noProof/>
              </w:rPr>
              <w:fldChar w:fldCharType="begin"/>
            </w:r>
            <w:r>
              <w:rPr>
                <w:noProof/>
              </w:rPr>
              <w:instrText xml:space="preserve"> PAGEREF _Toc243697171 \h </w:instrText>
            </w:r>
            <w:r>
              <w:rPr>
                <w:noProof/>
              </w:rPr>
            </w:r>
            <w:r>
              <w:rPr>
                <w:noProof/>
              </w:rPr>
              <w:fldChar w:fldCharType="separate"/>
            </w:r>
            <w:r>
              <w:rPr>
                <w:noProof/>
              </w:rPr>
              <w:t>7</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2" w:history="1">
            <w:r w:rsidRPr="00A82BDD">
              <w:rPr>
                <w:rStyle w:val="Hyperlink"/>
                <w:noProof/>
              </w:rPr>
              <w:t>2.3  Design conventions</w:t>
            </w:r>
            <w:r>
              <w:rPr>
                <w:noProof/>
              </w:rPr>
              <w:tab/>
            </w:r>
            <w:r>
              <w:rPr>
                <w:noProof/>
              </w:rPr>
              <w:fldChar w:fldCharType="begin"/>
            </w:r>
            <w:r>
              <w:rPr>
                <w:noProof/>
              </w:rPr>
              <w:instrText xml:space="preserve"> PAGEREF _Toc243697172 \h </w:instrText>
            </w:r>
            <w:r>
              <w:rPr>
                <w:noProof/>
              </w:rPr>
            </w:r>
            <w:r>
              <w:rPr>
                <w:noProof/>
              </w:rPr>
              <w:fldChar w:fldCharType="separate"/>
            </w:r>
            <w:r>
              <w:rPr>
                <w:noProof/>
              </w:rPr>
              <w:t>7</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173" w:history="1">
            <w:r w:rsidRPr="00A82BDD">
              <w:rPr>
                <w:rStyle w:val="Hyperlink"/>
                <w:noProof/>
              </w:rPr>
              <w:t>3  Source code layout</w:t>
            </w:r>
            <w:r>
              <w:rPr>
                <w:noProof/>
              </w:rPr>
              <w:tab/>
            </w:r>
            <w:r>
              <w:rPr>
                <w:noProof/>
              </w:rPr>
              <w:fldChar w:fldCharType="begin"/>
            </w:r>
            <w:r>
              <w:rPr>
                <w:noProof/>
              </w:rPr>
              <w:instrText xml:space="preserve"> PAGEREF _Toc243697173 \h </w:instrText>
            </w:r>
            <w:r>
              <w:rPr>
                <w:noProof/>
              </w:rPr>
            </w:r>
            <w:r>
              <w:rPr>
                <w:noProof/>
              </w:rPr>
              <w:fldChar w:fldCharType="separate"/>
            </w:r>
            <w:r>
              <w:rPr>
                <w:noProof/>
              </w:rPr>
              <w:t>8</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174" w:history="1">
            <w:r w:rsidRPr="00A82BDD">
              <w:rPr>
                <w:rStyle w:val="Hyperlink"/>
                <w:noProof/>
              </w:rPr>
              <w:t>4  Security model</w:t>
            </w:r>
            <w:r>
              <w:rPr>
                <w:noProof/>
              </w:rPr>
              <w:tab/>
            </w:r>
            <w:r>
              <w:rPr>
                <w:noProof/>
              </w:rPr>
              <w:fldChar w:fldCharType="begin"/>
            </w:r>
            <w:r>
              <w:rPr>
                <w:noProof/>
              </w:rPr>
              <w:instrText xml:space="preserve"> PAGEREF _Toc243697174 \h </w:instrText>
            </w:r>
            <w:r>
              <w:rPr>
                <w:noProof/>
              </w:rPr>
            </w:r>
            <w:r>
              <w:rPr>
                <w:noProof/>
              </w:rPr>
              <w:fldChar w:fldCharType="separate"/>
            </w:r>
            <w:r>
              <w:rPr>
                <w:noProof/>
              </w:rPr>
              <w:t>9</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5" w:history="1">
            <w:r w:rsidRPr="00A82BDD">
              <w:rPr>
                <w:rStyle w:val="Hyperlink"/>
                <w:noProof/>
              </w:rPr>
              <w:t>4.1  Accounts and roles</w:t>
            </w:r>
            <w:r>
              <w:rPr>
                <w:noProof/>
              </w:rPr>
              <w:tab/>
            </w:r>
            <w:r>
              <w:rPr>
                <w:noProof/>
              </w:rPr>
              <w:fldChar w:fldCharType="begin"/>
            </w:r>
            <w:r>
              <w:rPr>
                <w:noProof/>
              </w:rPr>
              <w:instrText xml:space="preserve"> PAGEREF _Toc243697175 \h </w:instrText>
            </w:r>
            <w:r>
              <w:rPr>
                <w:noProof/>
              </w:rPr>
            </w:r>
            <w:r>
              <w:rPr>
                <w:noProof/>
              </w:rPr>
              <w:fldChar w:fldCharType="separate"/>
            </w:r>
            <w:r>
              <w:rPr>
                <w:noProof/>
              </w:rPr>
              <w:t>9</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6" w:history="1">
            <w:r w:rsidRPr="00A82BDD">
              <w:rPr>
                <w:rStyle w:val="Hyperlink"/>
                <w:noProof/>
              </w:rPr>
              <w:t>4.2  Sign-in tokens</w:t>
            </w:r>
            <w:r>
              <w:rPr>
                <w:noProof/>
              </w:rPr>
              <w:tab/>
            </w:r>
            <w:r>
              <w:rPr>
                <w:noProof/>
              </w:rPr>
              <w:fldChar w:fldCharType="begin"/>
            </w:r>
            <w:r>
              <w:rPr>
                <w:noProof/>
              </w:rPr>
              <w:instrText xml:space="preserve"> PAGEREF _Toc243697176 \h </w:instrText>
            </w:r>
            <w:r>
              <w:rPr>
                <w:noProof/>
              </w:rPr>
            </w:r>
            <w:r>
              <w:rPr>
                <w:noProof/>
              </w:rPr>
              <w:fldChar w:fldCharType="separate"/>
            </w:r>
            <w:r>
              <w:rPr>
                <w:noProof/>
              </w:rPr>
              <w:t>9</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7" w:history="1">
            <w:r w:rsidRPr="00A82BDD">
              <w:rPr>
                <w:rStyle w:val="Hyperlink"/>
                <w:noProof/>
              </w:rPr>
              <w:t>4.3  Approved phones (mobile app)</w:t>
            </w:r>
            <w:r>
              <w:rPr>
                <w:noProof/>
              </w:rPr>
              <w:tab/>
            </w:r>
            <w:r>
              <w:rPr>
                <w:noProof/>
              </w:rPr>
              <w:fldChar w:fldCharType="begin"/>
            </w:r>
            <w:r>
              <w:rPr>
                <w:noProof/>
              </w:rPr>
              <w:instrText xml:space="preserve"> PAGEREF _Toc243697177 \h </w:instrText>
            </w:r>
            <w:r>
              <w:rPr>
                <w:noProof/>
              </w:rPr>
            </w:r>
            <w:r>
              <w:rPr>
                <w:noProof/>
              </w:rPr>
              <w:fldChar w:fldCharType="separate"/>
            </w:r>
            <w:r>
              <w:rPr>
                <w:noProof/>
              </w:rPr>
              <w:t>10</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8" w:history="1">
            <w:r w:rsidRPr="00A82BDD">
              <w:rPr>
                <w:rStyle w:val="Hyperlink"/>
                <w:noProof/>
              </w:rPr>
              <w:t>4.4  Approved computers (desktop app)</w:t>
            </w:r>
            <w:r>
              <w:rPr>
                <w:noProof/>
              </w:rPr>
              <w:tab/>
            </w:r>
            <w:r>
              <w:rPr>
                <w:noProof/>
              </w:rPr>
              <w:fldChar w:fldCharType="begin"/>
            </w:r>
            <w:r>
              <w:rPr>
                <w:noProof/>
              </w:rPr>
              <w:instrText xml:space="preserve"> PAGEREF _Toc243697178 \h </w:instrText>
            </w:r>
            <w:r>
              <w:rPr>
                <w:noProof/>
              </w:rPr>
            </w:r>
            <w:r>
              <w:rPr>
                <w:noProof/>
              </w:rPr>
              <w:fldChar w:fldCharType="separate"/>
            </w:r>
            <w:r>
              <w:rPr>
                <w:noProof/>
              </w:rPr>
              <w:t>12</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79" w:history="1">
            <w:r w:rsidRPr="00A82BDD">
              <w:rPr>
                <w:rStyle w:val="Hyperlink"/>
                <w:noProof/>
              </w:rPr>
              <w:t>4.5  One SuperAdmin</w:t>
            </w:r>
            <w:r>
              <w:rPr>
                <w:noProof/>
              </w:rPr>
              <w:tab/>
            </w:r>
            <w:r>
              <w:rPr>
                <w:noProof/>
              </w:rPr>
              <w:fldChar w:fldCharType="begin"/>
            </w:r>
            <w:r>
              <w:rPr>
                <w:noProof/>
              </w:rPr>
              <w:instrText xml:space="preserve"> PAGEREF _Toc243697179 \h </w:instrText>
            </w:r>
            <w:r>
              <w:rPr>
                <w:noProof/>
              </w:rPr>
            </w:r>
            <w:r>
              <w:rPr>
                <w:noProof/>
              </w:rPr>
              <w:fldChar w:fldCharType="separate"/>
            </w:r>
            <w:r>
              <w:rPr>
                <w:noProof/>
              </w:rPr>
              <w:t>12</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0" w:history="1">
            <w:r w:rsidRPr="00A82BDD">
              <w:rPr>
                <w:rStyle w:val="Hyperlink"/>
                <w:noProof/>
              </w:rPr>
              <w:t>4.6  How a caller is identified</w:t>
            </w:r>
            <w:r>
              <w:rPr>
                <w:noProof/>
              </w:rPr>
              <w:tab/>
            </w:r>
            <w:r>
              <w:rPr>
                <w:noProof/>
              </w:rPr>
              <w:fldChar w:fldCharType="begin"/>
            </w:r>
            <w:r>
              <w:rPr>
                <w:noProof/>
              </w:rPr>
              <w:instrText xml:space="preserve"> PAGEREF _Toc243697180 \h </w:instrText>
            </w:r>
            <w:r>
              <w:rPr>
                <w:noProof/>
              </w:rPr>
            </w:r>
            <w:r>
              <w:rPr>
                <w:noProof/>
              </w:rPr>
              <w:fldChar w:fldCharType="separate"/>
            </w:r>
            <w:r>
              <w:rPr>
                <w:noProof/>
              </w:rPr>
              <w:t>13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1" w:history="1">
            <w:r w:rsidRPr="00A82BDD">
              <w:rPr>
                <w:rStyle w:val="Hyperlink"/>
                <w:noProof/>
              </w:rPr>
              <w:t>4.7  What is public</w:t>
            </w:r>
            <w:r>
              <w:rPr>
                <w:noProof/>
              </w:rPr>
              <w:tab/>
            </w:r>
            <w:r>
              <w:rPr>
                <w:noProof/>
              </w:rPr>
              <w:fldChar w:fldCharType="begin"/>
            </w:r>
            <w:r>
              <w:rPr>
                <w:noProof/>
              </w:rPr>
              <w:instrText xml:space="preserve"> PAGEREF _Toc243697181 \h </w:instrText>
            </w:r>
            <w:r>
              <w:rPr>
                <w:noProof/>
              </w:rPr>
            </w:r>
            <w:r>
              <w:rPr>
                <w:noProof/>
              </w:rPr>
              <w:fldChar w:fldCharType="separate"/>
            </w:r>
            <w:r>
              <w:rPr>
                <w:noProof/>
              </w:rPr>
              <w:t>13</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182" w:history="1">
            <w:r w:rsidRPr="00A82BDD">
              <w:rPr>
                <w:rStyle w:val="Hyperlink"/>
                <w:noProof/>
              </w:rPr>
              <w:t>5  Feature modules</w:t>
            </w:r>
            <w:r>
              <w:rPr>
                <w:noProof/>
              </w:rPr>
              <w:tab/>
            </w:r>
            <w:r>
              <w:rPr>
                <w:noProof/>
              </w:rPr>
              <w:fldChar w:fldCharType="begin"/>
            </w:r>
            <w:r>
              <w:rPr>
                <w:noProof/>
              </w:rPr>
              <w:instrText xml:space="preserve"> PAGEREF _Toc243697182 \h </w:instrText>
            </w:r>
            <w:r>
              <w:rPr>
                <w:noProof/>
              </w:rPr>
            </w:r>
            <w:r>
              <w:rPr>
                <w:noProof/>
              </w:rPr>
              <w:fldChar w:fldCharType="separate"/>
            </w:r>
            <w:r>
              <w:rPr>
                <w:noProof/>
              </w:rPr>
              <w:t>15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3" w:history="1">
            <w:r w:rsidRPr="00A82BDD">
              <w:rPr>
                <w:rStyle w:val="Hyperlink"/>
                <w:noProof/>
              </w:rPr>
              <w:t>5.1  Accounts, sign-in and users</w:t>
            </w:r>
            <w:r>
              <w:rPr>
                <w:noProof/>
              </w:rPr>
              <w:tab/>
            </w:r>
            <w:r>
              <w:rPr>
                <w:noProof/>
              </w:rPr>
              <w:fldChar w:fldCharType="begin"/>
            </w:r>
            <w:r>
              <w:rPr>
                <w:noProof/>
              </w:rPr>
              <w:instrText xml:space="preserve"> PAGEREF _Toc243697183 \h </w:instrText>
            </w:r>
            <w:r>
              <w:rPr>
                <w:noProof/>
              </w:rPr>
            </w:r>
            <w:r>
              <w:rPr>
                <w:noProof/>
              </w:rPr>
              <w:fldChar w:fldCharType="separate"/>
            </w:r>
            <w:r>
              <w:rPr>
                <w:noProof/>
              </w:rPr>
              <w:t>15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4" w:history="1">
            <w:r w:rsidRPr="00A82BDD">
              <w:rPr>
                <w:rStyle w:val="Hyperlink"/>
                <w:noProof/>
              </w:rPr>
              <w:t>5.2  Products</w:t>
            </w:r>
            <w:r>
              <w:rPr>
                <w:noProof/>
              </w:rPr>
              <w:tab/>
            </w:r>
            <w:r>
              <w:rPr>
                <w:noProof/>
              </w:rPr>
              <w:fldChar w:fldCharType="begin"/>
            </w:r>
            <w:r>
              <w:rPr>
                <w:noProof/>
              </w:rPr>
              <w:instrText xml:space="preserve"> PAGEREF _Toc243697184 \h </w:instrText>
            </w:r>
            <w:r>
              <w:rPr>
                <w:noProof/>
              </w:rPr>
            </w:r>
            <w:r>
              <w:rPr>
                <w:noProof/>
              </w:rPr>
              <w:fldChar w:fldCharType="separate"/>
            </w:r>
            <w:r>
              <w:rPr>
                <w:noProof/>
              </w:rPr>
              <w:t>17</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5" w:history="1">
            <w:r w:rsidRPr="00A82BDD">
              <w:rPr>
                <w:rStyle w:val="Hyperlink"/>
                <w:noProof/>
              </w:rPr>
              <w:t>5.3  Marketing campaigns</w:t>
            </w:r>
            <w:r>
              <w:rPr>
                <w:noProof/>
              </w:rPr>
              <w:tab/>
            </w:r>
            <w:r>
              <w:rPr>
                <w:noProof/>
              </w:rPr>
              <w:fldChar w:fldCharType="begin"/>
            </w:r>
            <w:r>
              <w:rPr>
                <w:noProof/>
              </w:rPr>
              <w:instrText xml:space="preserve"> PAGEREF _Toc243697185 \h </w:instrText>
            </w:r>
            <w:r>
              <w:rPr>
                <w:noProof/>
              </w:rPr>
            </w:r>
            <w:r>
              <w:rPr>
                <w:noProof/>
              </w:rPr>
              <w:fldChar w:fldCharType="separate"/>
            </w:r>
            <w:r>
              <w:rPr>
                <w:noProof/>
              </w:rPr>
              <w:t>18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6" w:history="1">
            <w:r w:rsidRPr="00A82BDD">
              <w:rPr>
                <w:rStyle w:val="Hyperlink"/>
                <w:noProof/>
              </w:rPr>
              <w:t>5.4  Orders and checkout</w:t>
            </w:r>
            <w:r>
              <w:rPr>
                <w:noProof/>
              </w:rPr>
              <w:tab/>
            </w:r>
            <w:r>
              <w:rPr>
                <w:noProof/>
              </w:rPr>
              <w:fldChar w:fldCharType="begin"/>
            </w:r>
            <w:r>
              <w:rPr>
                <w:noProof/>
              </w:rPr>
              <w:instrText xml:space="preserve"> PAGEREF _Toc243697186 \h </w:instrText>
            </w:r>
            <w:r>
              <w:rPr>
                <w:noProof/>
              </w:rPr>
            </w:r>
            <w:r>
              <w:rPr>
                <w:noProof/>
              </w:rPr>
              <w:fldChar w:fldCharType="separate"/>
            </w:r>
            <w:r>
              <w:rPr>
                <w:noProof/>
              </w:rPr>
              <w:t>18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7" w:history="1">
            <w:r w:rsidRPr="00A82BDD">
              <w:rPr>
                <w:rStyle w:val="Hyperlink"/>
                <w:noProof/>
              </w:rPr>
              <w:t>5.5  Deliveries</w:t>
            </w:r>
            <w:r>
              <w:rPr>
                <w:noProof/>
              </w:rPr>
              <w:tab/>
            </w:r>
            <w:r>
              <w:rPr>
                <w:noProof/>
              </w:rPr>
              <w:fldChar w:fldCharType="begin"/>
            </w:r>
            <w:r>
              <w:rPr>
                <w:noProof/>
              </w:rPr>
              <w:instrText xml:space="preserve"> PAGEREF _Toc243697187 \h </w:instrText>
            </w:r>
            <w:r>
              <w:rPr>
                <w:noProof/>
              </w:rPr>
            </w:r>
            <w:r>
              <w:rPr>
                <w:noProof/>
              </w:rPr>
              <w:fldChar w:fldCharType="separate"/>
            </w:r>
            <w:r>
              <w:rPr>
                <w:noProof/>
              </w:rPr>
              <w:t>19</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8" w:history="1">
            <w:r w:rsidRPr="00A82BDD">
              <w:rPr>
                <w:rStyle w:val="Hyperlink"/>
                <w:noProof/>
              </w:rPr>
              <w:t>5.6  Trips</w:t>
            </w:r>
            <w:r>
              <w:rPr>
                <w:noProof/>
              </w:rPr>
              <w:tab/>
            </w:r>
            <w:r>
              <w:rPr>
                <w:noProof/>
              </w:rPr>
              <w:fldChar w:fldCharType="begin"/>
            </w:r>
            <w:r>
              <w:rPr>
                <w:noProof/>
              </w:rPr>
              <w:instrText xml:space="preserve"> PAGEREF _Toc243697188 \h </w:instrText>
            </w:r>
            <w:r>
              <w:rPr>
                <w:noProof/>
              </w:rPr>
            </w:r>
            <w:r>
              <w:rPr>
                <w:noProof/>
              </w:rPr>
              <w:fldChar w:fldCharType="separate"/>
            </w:r>
            <w:r>
              <w:rPr>
                <w:noProof/>
              </w:rPr>
              <w:t>20</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89" w:history="1">
            <w:r w:rsidRPr="00A82BDD">
              <w:rPr>
                <w:rStyle w:val="Hyperlink"/>
                <w:noProof/>
              </w:rPr>
              <w:t>5.7  Trees, farmers and farmer payments</w:t>
            </w:r>
            <w:r>
              <w:rPr>
                <w:noProof/>
              </w:rPr>
              <w:tab/>
            </w:r>
            <w:r>
              <w:rPr>
                <w:noProof/>
              </w:rPr>
              <w:fldChar w:fldCharType="begin"/>
            </w:r>
            <w:r>
              <w:rPr>
                <w:noProof/>
              </w:rPr>
              <w:instrText xml:space="preserve"> PAGEREF _Toc243697189 \h </w:instrText>
            </w:r>
            <w:r>
              <w:rPr>
                <w:noProof/>
              </w:rPr>
            </w:r>
            <w:r>
              <w:rPr>
                <w:noProof/>
              </w:rPr>
              <w:fldChar w:fldCharType="separate"/>
            </w:r>
            <w:r>
              <w:rPr>
                <w:noProof/>
              </w:rPr>
              <w:t>23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0" w:history="1">
            <w:r w:rsidRPr="00A82BDD">
              <w:rPr>
                <w:rStyle w:val="Hyperlink"/>
                <w:noProof/>
              </w:rPr>
              <w:t>5.8  Expenses</w:t>
            </w:r>
            <w:r>
              <w:rPr>
                <w:noProof/>
              </w:rPr>
              <w:tab/>
            </w:r>
            <w:r>
              <w:rPr>
                <w:noProof/>
              </w:rPr>
              <w:fldChar w:fldCharType="begin"/>
            </w:r>
            <w:r>
              <w:rPr>
                <w:noProof/>
              </w:rPr>
              <w:instrText xml:space="preserve"> PAGEREF _Toc243697190 \h </w:instrText>
            </w:r>
            <w:r>
              <w:rPr>
                <w:noProof/>
              </w:rPr>
            </w:r>
            <w:r>
              <w:rPr>
                <w:noProof/>
              </w:rPr>
              <w:fldChar w:fldCharType="separate"/>
            </w:r>
            <w:r>
              <w:rPr>
                <w:noProof/>
              </w:rPr>
              <w:t>23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1" w:history="1">
            <w:r w:rsidRPr="00A82BDD">
              <w:rPr>
                <w:rStyle w:val="Hyperlink"/>
                <w:noProof/>
              </w:rPr>
              <w:t>5.9  Loans and capital</w:t>
            </w:r>
            <w:r>
              <w:rPr>
                <w:noProof/>
              </w:rPr>
              <w:tab/>
            </w:r>
            <w:r>
              <w:rPr>
                <w:noProof/>
              </w:rPr>
              <w:fldChar w:fldCharType="begin"/>
            </w:r>
            <w:r>
              <w:rPr>
                <w:noProof/>
              </w:rPr>
              <w:instrText xml:space="preserve"> PAGEREF _Toc243697191 \h </w:instrText>
            </w:r>
            <w:r>
              <w:rPr>
                <w:noProof/>
              </w:rPr>
            </w:r>
            <w:r>
              <w:rPr>
                <w:noProof/>
              </w:rPr>
              <w:fldChar w:fldCharType="separate"/>
            </w:r>
            <w:r>
              <w:rPr>
                <w:noProof/>
              </w:rPr>
              <w:t>23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2" w:history="1">
            <w:r w:rsidRPr="00A82BDD">
              <w:rPr>
                <w:rStyle w:val="Hyperlink"/>
                <w:noProof/>
              </w:rPr>
              <w:t>5.10  Transactions and payments</w:t>
            </w:r>
            <w:r>
              <w:rPr>
                <w:noProof/>
              </w:rPr>
              <w:tab/>
            </w:r>
            <w:r>
              <w:rPr>
                <w:noProof/>
              </w:rPr>
              <w:fldChar w:fldCharType="begin"/>
            </w:r>
            <w:r>
              <w:rPr>
                <w:noProof/>
              </w:rPr>
              <w:instrText xml:space="preserve"> PAGEREF _Toc243697192 \h </w:instrText>
            </w:r>
            <w:r>
              <w:rPr>
                <w:noProof/>
              </w:rPr>
            </w:r>
            <w:r>
              <w:rPr>
                <w:noProof/>
              </w:rPr>
              <w:fldChar w:fldCharType="separate"/>
            </w:r>
            <w:r>
              <w:rPr>
                <w:noProof/>
              </w:rPr>
              <w:t>23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3" w:history="1">
            <w:r w:rsidRPr="00A82BDD">
              <w:rPr>
                <w:rStyle w:val="Hyperlink"/>
                <w:noProof/>
              </w:rPr>
              <w:t>5.11  SMS queue (offline M-Pesa payments)</w:t>
            </w:r>
            <w:r>
              <w:rPr>
                <w:noProof/>
              </w:rPr>
              <w:tab/>
            </w:r>
            <w:r>
              <w:rPr>
                <w:noProof/>
              </w:rPr>
              <w:fldChar w:fldCharType="begin"/>
            </w:r>
            <w:r>
              <w:rPr>
                <w:noProof/>
              </w:rPr>
              <w:instrText xml:space="preserve"> PAGEREF _Toc243697193 \h </w:instrText>
            </w:r>
            <w:r>
              <w:rPr>
                <w:noProof/>
              </w:rPr>
            </w:r>
            <w:r>
              <w:rPr>
                <w:noProof/>
              </w:rPr>
              <w:fldChar w:fldCharType="separate"/>
            </w:r>
            <w:r>
              <w:rPr>
                <w:noProof/>
              </w:rPr>
              <w:t>24</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4" w:history="1">
            <w:r w:rsidRPr="00A82BDD">
              <w:rPr>
                <w:rStyle w:val="Hyperlink"/>
                <w:noProof/>
              </w:rPr>
              <w:t>5.12  Help page questions (FAQs)</w:t>
            </w:r>
            <w:r>
              <w:rPr>
                <w:noProof/>
              </w:rPr>
              <w:tab/>
            </w:r>
            <w:r>
              <w:rPr>
                <w:noProof/>
              </w:rPr>
              <w:fldChar w:fldCharType="begin"/>
            </w:r>
            <w:r>
              <w:rPr>
                <w:noProof/>
              </w:rPr>
              <w:instrText xml:space="preserve"> PAGEREF _Toc243697194 \h </w:instrText>
            </w:r>
            <w:r>
              <w:rPr>
                <w:noProof/>
              </w:rPr>
            </w:r>
            <w:r>
              <w:rPr>
                <w:noProof/>
              </w:rPr>
              <w:fldChar w:fldCharType="separate"/>
            </w:r>
            <w:r>
              <w:rPr>
                <w:noProof/>
              </w:rPr>
              <w:t>26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5" w:history="1">
            <w:r w:rsidRPr="00A82BDD">
              <w:rPr>
                <w:rStyle w:val="Hyperlink"/>
                <w:noProof/>
              </w:rPr>
              <w:t>5.13  Bulk order pictures (showcase)</w:t>
            </w:r>
            <w:r>
              <w:rPr>
                <w:noProof/>
              </w:rPr>
              <w:tab/>
            </w:r>
            <w:r>
              <w:rPr>
                <w:noProof/>
              </w:rPr>
              <w:fldChar w:fldCharType="begin"/>
            </w:r>
            <w:r>
              <w:rPr>
                <w:noProof/>
              </w:rPr>
              <w:instrText xml:space="preserve"> PAGEREF _Toc243697195 \h </w:instrText>
            </w:r>
            <w:r>
              <w:rPr>
                <w:noProof/>
              </w:rPr>
            </w:r>
            <w:r>
              <w:rPr>
                <w:noProof/>
              </w:rPr>
              <w:fldChar w:fldCharType="separate"/>
            </w:r>
            <w:r>
              <w:rPr>
                <w:noProof/>
              </w:rPr>
              <w:t>26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6" w:history="1">
            <w:r w:rsidRPr="00A82BDD">
              <w:rPr>
                <w:rStyle w:val="Hyperlink"/>
                <w:noProof/>
              </w:rPr>
              <w:t>5.14  Ratings and reviews</w:t>
            </w:r>
            <w:r>
              <w:rPr>
                <w:noProof/>
              </w:rPr>
              <w:tab/>
            </w:r>
            <w:r>
              <w:rPr>
                <w:noProof/>
              </w:rPr>
              <w:fldChar w:fldCharType="begin"/>
            </w:r>
            <w:r>
              <w:rPr>
                <w:noProof/>
              </w:rPr>
              <w:instrText xml:space="preserve"> PAGEREF _Toc243697196 \h </w:instrText>
            </w:r>
            <w:r>
              <w:rPr>
                <w:noProof/>
              </w:rPr>
            </w:r>
            <w:r>
              <w:rPr>
                <w:noProof/>
              </w:rPr>
              <w:fldChar w:fldCharType="separate"/>
            </w:r>
            <w:r>
              <w:rPr>
                <w:noProof/>
              </w:rPr>
              <w:t>26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7" w:history="1">
            <w:r w:rsidRPr="00A82BDD">
              <w:rPr>
                <w:rStyle w:val="Hyperlink"/>
                <w:noProof/>
              </w:rPr>
              <w:t>5.15  Delivery areas, machines and vehicles</w:t>
            </w:r>
            <w:r>
              <w:rPr>
                <w:noProof/>
              </w:rPr>
              <w:tab/>
            </w:r>
            <w:r>
              <w:rPr>
                <w:noProof/>
              </w:rPr>
              <w:fldChar w:fldCharType="begin"/>
            </w:r>
            <w:r>
              <w:rPr>
                <w:noProof/>
              </w:rPr>
              <w:instrText xml:space="preserve"> PAGEREF _Toc243697197 \h </w:instrText>
            </w:r>
            <w:r>
              <w:rPr>
                <w:noProof/>
              </w:rPr>
            </w:r>
            <w:r>
              <w:rPr>
                <w:noProof/>
              </w:rPr>
              <w:fldChar w:fldCharType="separate"/>
            </w:r>
            <w:r>
              <w:rPr>
                <w:noProof/>
              </w:rPr>
              <w:t>27</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198" w:history="1">
            <w:r w:rsidRPr="00A82BDD">
              <w:rPr>
                <w:rStyle w:val="Hyperlink"/>
                <w:noProof/>
              </w:rPr>
              <w:t>5.16  Insights, AI and data browser</w:t>
            </w:r>
            <w:r>
              <w:rPr>
                <w:noProof/>
              </w:rPr>
              <w:tab/>
            </w:r>
            <w:r>
              <w:rPr>
                <w:noProof/>
              </w:rPr>
              <w:fldChar w:fldCharType="begin"/>
            </w:r>
            <w:r>
              <w:rPr>
                <w:noProof/>
              </w:rPr>
              <w:instrText xml:space="preserve"> PAGEREF _Toc243697198 \h </w:instrText>
            </w:r>
            <w:r>
              <w:rPr>
                <w:noProof/>
              </w:rPr>
            </w:r>
            <w:r>
              <w:rPr>
                <w:noProof/>
              </w:rPr>
              <w:fldChar w:fldCharType="separate"/>
            </w:r>
            <w:r>
              <w:rPr>
                <w:noProof/>
              </w:rPr>
              <w:t>27</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199" w:history="1">
            <w:r w:rsidRPr="00A82BDD">
              <w:rPr>
                <w:rStyle w:val="Hyperlink"/>
                <w:noProof/>
              </w:rPr>
              <w:t>6  Scheduled jobs</w:t>
            </w:r>
            <w:r>
              <w:rPr>
                <w:noProof/>
              </w:rPr>
              <w:tab/>
            </w:r>
            <w:r>
              <w:rPr>
                <w:noProof/>
              </w:rPr>
              <w:fldChar w:fldCharType="begin"/>
            </w:r>
            <w:r>
              <w:rPr>
                <w:noProof/>
              </w:rPr>
              <w:instrText xml:space="preserve"> PAGEREF _Toc243697199 \h </w:instrText>
            </w:r>
            <w:r>
              <w:rPr>
                <w:noProof/>
              </w:rPr>
            </w:r>
            <w:r>
              <w:rPr>
                <w:noProof/>
              </w:rPr>
              <w:fldChar w:fldCharType="separate"/>
            </w:r>
            <w:r>
              <w:rPr>
                <w:noProof/>
              </w:rPr>
              <w:t>28</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200" w:history="1">
            <w:r w:rsidRPr="00A82BDD">
              <w:rPr>
                <w:rStyle w:val="Hyperlink"/>
                <w:noProof/>
              </w:rPr>
              <w:t>7  External services and network resilience</w:t>
            </w:r>
            <w:r>
              <w:rPr>
                <w:noProof/>
              </w:rPr>
              <w:tab/>
            </w:r>
            <w:r>
              <w:rPr>
                <w:noProof/>
              </w:rPr>
              <w:fldChar w:fldCharType="begin"/>
            </w:r>
            <w:r>
              <w:rPr>
                <w:noProof/>
              </w:rPr>
              <w:instrText xml:space="preserve"> PAGEREF _Toc243697200 \h </w:instrText>
            </w:r>
            <w:r>
              <w:rPr>
                <w:noProof/>
              </w:rPr>
            </w:r>
            <w:r>
              <w:rPr>
                <w:noProof/>
              </w:rPr>
              <w:fldChar w:fldCharType="separate"/>
            </w:r>
            <w:r>
              <w:rPr>
                <w:noProof/>
              </w:rPr>
              <w:t>29</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201" w:history="1">
            <w:r w:rsidRPr="00A82BDD">
              <w:rPr>
                <w:rStyle w:val="Hyperlink"/>
                <w:noProof/>
              </w:rPr>
              <w:t>8  Error answers</w:t>
            </w:r>
            <w:r>
              <w:rPr>
                <w:noProof/>
              </w:rPr>
              <w:tab/>
            </w:r>
            <w:r>
              <w:rPr>
                <w:noProof/>
              </w:rPr>
              <w:fldChar w:fldCharType="begin"/>
            </w:r>
            <w:r>
              <w:rPr>
                <w:noProof/>
              </w:rPr>
              <w:instrText xml:space="preserve"> PAGEREF _Toc243697201 \h </w:instrText>
            </w:r>
            <w:r>
              <w:rPr>
                <w:noProof/>
              </w:rPr>
            </w:r>
            <w:r>
              <w:rPr>
                <w:noProof/>
              </w:rPr>
              <w:fldChar w:fldCharType="separate"/>
            </w:r>
            <w:r>
              <w:rPr>
                <w:noProof/>
              </w:rPr>
              <w:t>30</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202" w:history="1">
            <w:r w:rsidRPr="00A82BDD">
              <w:rPr>
                <w:rStyle w:val="Hyperlink"/>
                <w:noProof/>
              </w:rPr>
              <w:t>9  Configuration</w:t>
            </w:r>
            <w:r>
              <w:rPr>
                <w:noProof/>
              </w:rPr>
              <w:tab/>
            </w:r>
            <w:r>
              <w:rPr>
                <w:noProof/>
              </w:rPr>
              <w:fldChar w:fldCharType="begin"/>
            </w:r>
            <w:r>
              <w:rPr>
                <w:noProof/>
              </w:rPr>
              <w:instrText xml:space="preserve"> PAGEREF _Toc243697202 \h </w:instrText>
            </w:r>
            <w:r>
              <w:rPr>
                <w:noProof/>
              </w:rPr>
            </w:r>
            <w:r>
              <w:rPr>
                <w:noProof/>
              </w:rPr>
              <w:fldChar w:fldCharType="separate"/>
            </w:r>
            <w:r>
              <w:rPr>
                <w:noProof/>
              </w:rPr>
              <w:t>31</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203" w:history="1">
            <w:r w:rsidRPr="00A82BDD">
              <w:rPr>
                <w:rStyle w:val="Hyperlink"/>
                <w:noProof/>
              </w:rPr>
              <w:t>10  Building and running</w:t>
            </w:r>
            <w:r>
              <w:rPr>
                <w:noProof/>
              </w:rPr>
              <w:tab/>
            </w:r>
            <w:r>
              <w:rPr>
                <w:noProof/>
              </w:rPr>
              <w:fldChar w:fldCharType="begin"/>
            </w:r>
            <w:r>
              <w:rPr>
                <w:noProof/>
              </w:rPr>
              <w:instrText xml:space="preserve"> PAGEREF _Toc243697203 \h </w:instrText>
            </w:r>
            <w:r>
              <w:rPr>
                <w:noProof/>
              </w:rPr>
            </w:r>
            <w:r>
              <w:rPr>
                <w:noProof/>
              </w:rPr>
              <w:fldChar w:fldCharType="separate"/>
            </w:r>
            <w:r>
              <w:rPr>
                <w:noProof/>
              </w:rPr>
              <w:t>34</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204" w:history="1">
            <w:r w:rsidRPr="00A82BDD">
              <w:rPr>
                <w:rStyle w:val="Hyperlink"/>
                <w:noProof/>
              </w:rPr>
              <w:t>11  Known limitations and future work</w:t>
            </w:r>
            <w:r>
              <w:rPr>
                <w:noProof/>
              </w:rPr>
              <w:tab/>
            </w:r>
            <w:r>
              <w:rPr>
                <w:noProof/>
              </w:rPr>
              <w:fldChar w:fldCharType="begin"/>
            </w:r>
            <w:r>
              <w:rPr>
                <w:noProof/>
              </w:rPr>
              <w:instrText xml:space="preserve"> PAGEREF _Toc243697204 \h </w:instrText>
            </w:r>
            <w:r>
              <w:rPr>
                <w:noProof/>
              </w:rPr>
            </w:r>
            <w:r>
              <w:rPr>
                <w:noProof/>
              </w:rPr>
              <w:fldChar w:fldCharType="separate"/>
            </w:r>
            <w:r>
              <w:rPr>
                <w:noProof/>
              </w:rPr>
              <w:t>35</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205" w:history="1">
            <w:r w:rsidRPr="00A82BDD">
              <w:rPr>
                <w:rStyle w:val="Hyperlink"/>
                <w:noProof/>
              </w:rPr>
              <w:t>12  Development history</w:t>
            </w:r>
            <w:r>
              <w:rPr>
                <w:noProof/>
              </w:rPr>
              <w:tab/>
            </w:r>
            <w:r>
              <w:rPr>
                <w:noProof/>
              </w:rPr>
              <w:fldChar w:fldCharType="begin"/>
            </w:r>
            <w:r>
              <w:rPr>
                <w:noProof/>
              </w:rPr>
              <w:instrText xml:space="preserve"> PAGEREF _Toc243697205 \h </w:instrText>
            </w:r>
            <w:r>
              <w:rPr>
                <w:noProof/>
              </w:rPr>
            </w:r>
            <w:r>
              <w:rPr>
                <w:noProof/>
              </w:rPr>
              <w:fldChar w:fldCharType="separate"/>
            </w:r>
            <w:r>
              <w:rPr>
                <w:noProof/>
              </w:rPr>
              <w:t>36</w:t>
            </w:r>
            <w:r>
              <w:rPr>
                <w:noProof/>
              </w:rPr>
              <w:fldChar w:fldCharType="end"/>
            </w:r>
          </w:hyperlink>
        </w:p>
        <w:p w:rsidR="004E20F4" w:rsidRDefault="004E20F4">
          <w:pPr>
            <w:pStyle w:val="TOC1"/>
            <w:tabs>
              <w:tab w:val="right" w:leader="dot" w:pos="9628"/>
            </w:tabs>
            <w:rPr>
              <w:rFonts w:asciiTheme="minorHAnsi" w:eastAsiaTheme="minorEastAsia" w:hAnsiTheme="minorHAnsi" w:cstheme="minorBidi"/>
              <w:noProof/>
              <w:color w:val="auto"/>
              <w:sz w:val="22"/>
              <w:szCs w:val="22"/>
            </w:rPr>
          </w:pPr>
          <w:hyperlink w:anchor="_Toc243697206" w:history="1">
            <w:r w:rsidRPr="00A82BDD">
              <w:rPr>
                <w:rStyle w:val="Hyperlink"/>
                <w:noProof/>
              </w:rPr>
              <w:t>13  Appendix A - Endpoint reference</w:t>
            </w:r>
            <w:r>
              <w:rPr>
                <w:noProof/>
              </w:rPr>
              <w:tab/>
            </w:r>
            <w:r>
              <w:rPr>
                <w:noProof/>
              </w:rPr>
              <w:fldChar w:fldCharType="begin"/>
            </w:r>
            <w:r>
              <w:rPr>
                <w:noProof/>
              </w:rPr>
              <w:instrText xml:space="preserve"> PAGEREF _Toc243697206 \h </w:instrText>
            </w:r>
            <w:r>
              <w:rPr>
                <w:noProof/>
              </w:rPr>
            </w:r>
            <w:r>
              <w:rPr>
                <w:noProof/>
              </w:rPr>
              <w:fldChar w:fldCharType="separate"/>
            </w:r>
            <w:r>
              <w:rPr>
                <w:noProof/>
              </w:rPr>
              <w:t>38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07" w:history="1">
            <w:r w:rsidRPr="00A82BDD">
              <w:rPr>
                <w:rStyle w:val="Hyperlink"/>
                <w:noProof/>
              </w:rPr>
              <w:t>13.1  Admin</w:t>
            </w:r>
            <w:r>
              <w:rPr>
                <w:noProof/>
              </w:rPr>
              <w:tab/>
            </w:r>
            <w:r>
              <w:rPr>
                <w:noProof/>
              </w:rPr>
              <w:fldChar w:fldCharType="begin"/>
            </w:r>
            <w:r>
              <w:rPr>
                <w:noProof/>
              </w:rPr>
              <w:instrText xml:space="preserve"> PAGEREF _Toc243697207 \h </w:instrText>
            </w:r>
            <w:r>
              <w:rPr>
                <w:noProof/>
              </w:rPr>
            </w:r>
            <w:r>
              <w:rPr>
                <w:noProof/>
              </w:rPr>
              <w:fldChar w:fldCharType="separate"/>
            </w:r>
            <w:r>
              <w:rPr>
                <w:noProof/>
              </w:rPr>
              <w:t>38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08" w:history="1">
            <w:r w:rsidRPr="00A82BDD">
              <w:rPr>
                <w:rStyle w:val="Hyperlink"/>
                <w:noProof/>
              </w:rPr>
              <w:t>13.2  AiChat</w:t>
            </w:r>
            <w:r>
              <w:rPr>
                <w:noProof/>
              </w:rPr>
              <w:tab/>
            </w:r>
            <w:r>
              <w:rPr>
                <w:noProof/>
              </w:rPr>
              <w:fldChar w:fldCharType="begin"/>
            </w:r>
            <w:r>
              <w:rPr>
                <w:noProof/>
              </w:rPr>
              <w:instrText xml:space="preserve"> PAGEREF _Toc243697208 \h </w:instrText>
            </w:r>
            <w:r>
              <w:rPr>
                <w:noProof/>
              </w:rPr>
            </w:r>
            <w:r>
              <w:rPr>
                <w:noProof/>
              </w:rPr>
              <w:fldChar w:fldCharType="separate"/>
            </w:r>
            <w:r>
              <w:rPr>
                <w:noProof/>
              </w:rPr>
              <w:t>38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09" w:history="1">
            <w:r w:rsidRPr="00A82BDD">
              <w:rPr>
                <w:rStyle w:val="Hyperlink"/>
                <w:noProof/>
              </w:rPr>
              <w:t>13.3  Auth</w:t>
            </w:r>
            <w:r>
              <w:rPr>
                <w:noProof/>
              </w:rPr>
              <w:tab/>
            </w:r>
            <w:r>
              <w:rPr>
                <w:noProof/>
              </w:rPr>
              <w:fldChar w:fldCharType="begin"/>
            </w:r>
            <w:r>
              <w:rPr>
                <w:noProof/>
              </w:rPr>
              <w:instrText xml:space="preserve"> PAGEREF _Toc243697209 \h </w:instrText>
            </w:r>
            <w:r>
              <w:rPr>
                <w:noProof/>
              </w:rPr>
            </w:r>
            <w:r>
              <w:rPr>
                <w:noProof/>
              </w:rPr>
              <w:fldChar w:fldCharType="separate"/>
            </w:r>
            <w:r>
              <w:rPr>
                <w:noProof/>
              </w:rPr>
              <w:t>38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0" w:history="1">
            <w:r w:rsidRPr="00A82BDD">
              <w:rPr>
                <w:rStyle w:val="Hyperlink"/>
                <w:noProof/>
              </w:rPr>
              <w:t>13.4  Computer</w:t>
            </w:r>
            <w:r>
              <w:rPr>
                <w:noProof/>
              </w:rPr>
              <w:tab/>
            </w:r>
            <w:r>
              <w:rPr>
                <w:noProof/>
              </w:rPr>
              <w:fldChar w:fldCharType="begin"/>
            </w:r>
            <w:r>
              <w:rPr>
                <w:noProof/>
              </w:rPr>
              <w:instrText xml:space="preserve"> PAGEREF _Toc243697210 \h </w:instrText>
            </w:r>
            <w:r>
              <w:rPr>
                <w:noProof/>
              </w:rPr>
            </w:r>
            <w:r>
              <w:rPr>
                <w:noProof/>
              </w:rPr>
              <w:fldChar w:fldCharType="separate"/>
            </w:r>
            <w:r>
              <w:rPr>
                <w:noProof/>
              </w:rPr>
              <w:t>39</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1" w:history="1">
            <w:r w:rsidRPr="00A82BDD">
              <w:rPr>
                <w:rStyle w:val="Hyperlink"/>
                <w:noProof/>
              </w:rPr>
              <w:t>13.5  Delivery</w:t>
            </w:r>
            <w:r>
              <w:rPr>
                <w:noProof/>
              </w:rPr>
              <w:tab/>
            </w:r>
            <w:r>
              <w:rPr>
                <w:noProof/>
              </w:rPr>
              <w:fldChar w:fldCharType="begin"/>
            </w:r>
            <w:r>
              <w:rPr>
                <w:noProof/>
              </w:rPr>
              <w:instrText xml:space="preserve"> PAGEREF _Toc243697211 \h </w:instrText>
            </w:r>
            <w:r>
              <w:rPr>
                <w:noProof/>
              </w:rPr>
            </w:r>
            <w:r>
              <w:rPr>
                <w:noProof/>
              </w:rPr>
              <w:fldChar w:fldCharType="separate"/>
            </w:r>
            <w:r>
              <w:rPr>
                <w:noProof/>
              </w:rPr>
              <w:t>39</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2" w:history="1">
            <w:r w:rsidRPr="00A82BDD">
              <w:rPr>
                <w:rStyle w:val="Hyperlink"/>
                <w:noProof/>
              </w:rPr>
              <w:t>13.6  Device</w:t>
            </w:r>
            <w:r>
              <w:rPr>
                <w:noProof/>
              </w:rPr>
              <w:tab/>
            </w:r>
            <w:r>
              <w:rPr>
                <w:noProof/>
              </w:rPr>
              <w:fldChar w:fldCharType="begin"/>
            </w:r>
            <w:r>
              <w:rPr>
                <w:noProof/>
              </w:rPr>
              <w:instrText xml:space="preserve"> PAGEREF _Toc243697212 \h </w:instrText>
            </w:r>
            <w:r>
              <w:rPr>
                <w:noProof/>
              </w:rPr>
            </w:r>
            <w:r>
              <w:rPr>
                <w:noProof/>
              </w:rPr>
              <w:fldChar w:fldCharType="separate"/>
            </w:r>
            <w:r>
              <w:rPr>
                <w:noProof/>
              </w:rPr>
              <w:t>40</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3" w:history="1">
            <w:r w:rsidRPr="00A82BDD">
              <w:rPr>
                <w:rStyle w:val="Hyperlink"/>
                <w:noProof/>
              </w:rPr>
              <w:t>13.7  Expense</w:t>
            </w:r>
            <w:r>
              <w:rPr>
                <w:noProof/>
              </w:rPr>
              <w:tab/>
            </w:r>
            <w:r>
              <w:rPr>
                <w:noProof/>
              </w:rPr>
              <w:fldChar w:fldCharType="begin"/>
            </w:r>
            <w:r>
              <w:rPr>
                <w:noProof/>
              </w:rPr>
              <w:instrText xml:space="preserve"> PAGEREF _Toc243697213 \h </w:instrText>
            </w:r>
            <w:r>
              <w:rPr>
                <w:noProof/>
              </w:rPr>
            </w:r>
            <w:r>
              <w:rPr>
                <w:noProof/>
              </w:rPr>
              <w:fldChar w:fldCharType="separate"/>
            </w:r>
            <w:r>
              <w:rPr>
                <w:noProof/>
              </w:rPr>
              <w:t>41</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4" w:history="1">
            <w:r w:rsidRPr="00A82BDD">
              <w:rPr>
                <w:rStyle w:val="Hyperlink"/>
                <w:noProof/>
              </w:rPr>
              <w:t>13.8  Faq</w:t>
            </w:r>
            <w:r>
              <w:rPr>
                <w:noProof/>
              </w:rPr>
              <w:tab/>
            </w:r>
            <w:r>
              <w:rPr>
                <w:noProof/>
              </w:rPr>
              <w:fldChar w:fldCharType="begin"/>
            </w:r>
            <w:r>
              <w:rPr>
                <w:noProof/>
              </w:rPr>
              <w:instrText xml:space="preserve"> PAGEREF _Toc243697214 \h </w:instrText>
            </w:r>
            <w:r>
              <w:rPr>
                <w:noProof/>
              </w:rPr>
            </w:r>
            <w:r>
              <w:rPr>
                <w:noProof/>
              </w:rPr>
              <w:fldChar w:fldCharType="separate"/>
            </w:r>
            <w:r>
              <w:rPr>
                <w:noProof/>
              </w:rPr>
              <w:t>41</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5" w:history="1">
            <w:r w:rsidRPr="00A82BDD">
              <w:rPr>
                <w:rStyle w:val="Hyperlink"/>
                <w:noProof/>
              </w:rPr>
              <w:t>13.9  Farmer</w:t>
            </w:r>
            <w:r>
              <w:rPr>
                <w:noProof/>
              </w:rPr>
              <w:tab/>
            </w:r>
            <w:r>
              <w:rPr>
                <w:noProof/>
              </w:rPr>
              <w:fldChar w:fldCharType="begin"/>
            </w:r>
            <w:r>
              <w:rPr>
                <w:noProof/>
              </w:rPr>
              <w:instrText xml:space="preserve"> PAGEREF _Toc243697215 \h </w:instrText>
            </w:r>
            <w:r>
              <w:rPr>
                <w:noProof/>
              </w:rPr>
            </w:r>
            <w:r>
              <w:rPr>
                <w:noProof/>
              </w:rPr>
              <w:fldChar w:fldCharType="separate"/>
            </w:r>
            <w:r>
              <w:rPr>
                <w:noProof/>
              </w:rPr>
              <w:t>41</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6" w:history="1">
            <w:r w:rsidRPr="00A82BDD">
              <w:rPr>
                <w:rStyle w:val="Hyperlink"/>
                <w:noProof/>
              </w:rPr>
              <w:t>13.10  FarmerPayment</w:t>
            </w:r>
            <w:r>
              <w:rPr>
                <w:noProof/>
              </w:rPr>
              <w:tab/>
            </w:r>
            <w:r>
              <w:rPr>
                <w:noProof/>
              </w:rPr>
              <w:fldChar w:fldCharType="begin"/>
            </w:r>
            <w:r>
              <w:rPr>
                <w:noProof/>
              </w:rPr>
              <w:instrText xml:space="preserve"> PAGEREF _Toc243697216 \h </w:instrText>
            </w:r>
            <w:r>
              <w:rPr>
                <w:noProof/>
              </w:rPr>
            </w:r>
            <w:r>
              <w:rPr>
                <w:noProof/>
              </w:rPr>
              <w:fldChar w:fldCharType="separate"/>
            </w:r>
            <w:r>
              <w:rPr>
                <w:noProof/>
              </w:rPr>
              <w:t>42</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7" w:history="1">
            <w:r w:rsidRPr="00A82BDD">
              <w:rPr>
                <w:rStyle w:val="Hyperlink"/>
                <w:noProof/>
              </w:rPr>
              <w:t>13.11  Health</w:t>
            </w:r>
            <w:r>
              <w:rPr>
                <w:noProof/>
              </w:rPr>
              <w:tab/>
            </w:r>
            <w:r>
              <w:rPr>
                <w:noProof/>
              </w:rPr>
              <w:fldChar w:fldCharType="begin"/>
            </w:r>
            <w:r>
              <w:rPr>
                <w:noProof/>
              </w:rPr>
              <w:instrText xml:space="preserve"> PAGEREF _Toc243697217 \h </w:instrText>
            </w:r>
            <w:r>
              <w:rPr>
                <w:noProof/>
              </w:rPr>
            </w:r>
            <w:r>
              <w:rPr>
                <w:noProof/>
              </w:rPr>
              <w:fldChar w:fldCharType="separate"/>
            </w:r>
            <w:r>
              <w:rPr>
                <w:noProof/>
              </w:rPr>
              <w:t>42</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8" w:history="1">
            <w:r w:rsidRPr="00A82BDD">
              <w:rPr>
                <w:rStyle w:val="Hyperlink"/>
                <w:noProof/>
              </w:rPr>
              <w:t>13.12  Insights</w:t>
            </w:r>
            <w:r>
              <w:rPr>
                <w:noProof/>
              </w:rPr>
              <w:tab/>
            </w:r>
            <w:r>
              <w:rPr>
                <w:noProof/>
              </w:rPr>
              <w:fldChar w:fldCharType="begin"/>
            </w:r>
            <w:r>
              <w:rPr>
                <w:noProof/>
              </w:rPr>
              <w:instrText xml:space="preserve"> PAGEREF _Toc243697218 \h </w:instrText>
            </w:r>
            <w:r>
              <w:rPr>
                <w:noProof/>
              </w:rPr>
            </w:r>
            <w:r>
              <w:rPr>
                <w:noProof/>
              </w:rPr>
              <w:fldChar w:fldCharType="separate"/>
            </w:r>
            <w:r>
              <w:rPr>
                <w:noProof/>
              </w:rPr>
              <w:t>42</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19" w:history="1">
            <w:r w:rsidRPr="00A82BDD">
              <w:rPr>
                <w:rStyle w:val="Hyperlink"/>
                <w:noProof/>
              </w:rPr>
              <w:t>13.13  LoanFinance</w:t>
            </w:r>
            <w:r>
              <w:rPr>
                <w:noProof/>
              </w:rPr>
              <w:tab/>
            </w:r>
            <w:r>
              <w:rPr>
                <w:noProof/>
              </w:rPr>
              <w:fldChar w:fldCharType="begin"/>
            </w:r>
            <w:r>
              <w:rPr>
                <w:noProof/>
              </w:rPr>
              <w:instrText xml:space="preserve"> PAGEREF _Toc243697219 \h </w:instrText>
            </w:r>
            <w:r>
              <w:rPr>
                <w:noProof/>
              </w:rPr>
            </w:r>
            <w:r>
              <w:rPr>
                <w:noProof/>
              </w:rPr>
              <w:fldChar w:fldCharType="separate"/>
            </w:r>
            <w:r>
              <w:rPr>
                <w:noProof/>
              </w:rPr>
              <w:t>42</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0" w:history="1">
            <w:r w:rsidRPr="00A82BDD">
              <w:rPr>
                <w:rStyle w:val="Hyperlink"/>
                <w:noProof/>
              </w:rPr>
              <w:t>13.14  Machine</w:t>
            </w:r>
            <w:r>
              <w:rPr>
                <w:noProof/>
              </w:rPr>
              <w:tab/>
            </w:r>
            <w:r>
              <w:rPr>
                <w:noProof/>
              </w:rPr>
              <w:fldChar w:fldCharType="begin"/>
            </w:r>
            <w:r>
              <w:rPr>
                <w:noProof/>
              </w:rPr>
              <w:instrText xml:space="preserve"> PAGEREF _Toc243697220 \h </w:instrText>
            </w:r>
            <w:r>
              <w:rPr>
                <w:noProof/>
              </w:rPr>
            </w:r>
            <w:r>
              <w:rPr>
                <w:noProof/>
              </w:rPr>
              <w:fldChar w:fldCharType="separate"/>
            </w:r>
            <w:r>
              <w:rPr>
                <w:noProof/>
              </w:rPr>
              <w:t>43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1" w:history="1">
            <w:r w:rsidRPr="00A82BDD">
              <w:rPr>
                <w:rStyle w:val="Hyperlink"/>
                <w:noProof/>
              </w:rPr>
              <w:t>13.15  Marketing</w:t>
            </w:r>
            <w:r>
              <w:rPr>
                <w:noProof/>
              </w:rPr>
              <w:tab/>
            </w:r>
            <w:r>
              <w:rPr>
                <w:noProof/>
              </w:rPr>
              <w:fldChar w:fldCharType="begin"/>
            </w:r>
            <w:r>
              <w:rPr>
                <w:noProof/>
              </w:rPr>
              <w:instrText xml:space="preserve"> PAGEREF _Toc243697221 \h </w:instrText>
            </w:r>
            <w:r>
              <w:rPr>
                <w:noProof/>
              </w:rPr>
            </w:r>
            <w:r>
              <w:rPr>
                <w:noProof/>
              </w:rPr>
              <w:fldChar w:fldCharType="separate"/>
            </w:r>
            <w:r>
              <w:rPr>
                <w:noProof/>
              </w:rPr>
              <w:t>43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2" w:history="1">
            <w:r w:rsidRPr="00A82BDD">
              <w:rPr>
                <w:rStyle w:val="Hyperlink"/>
                <w:noProof/>
              </w:rPr>
              <w:t>13.16  MpesaCallback</w:t>
            </w:r>
            <w:r>
              <w:rPr>
                <w:noProof/>
              </w:rPr>
              <w:tab/>
            </w:r>
            <w:r>
              <w:rPr>
                <w:noProof/>
              </w:rPr>
              <w:fldChar w:fldCharType="begin"/>
            </w:r>
            <w:r>
              <w:rPr>
                <w:noProof/>
              </w:rPr>
              <w:instrText xml:space="preserve"> PAGEREF _Toc243697222 \h </w:instrText>
            </w:r>
            <w:r>
              <w:rPr>
                <w:noProof/>
              </w:rPr>
            </w:r>
            <w:r>
              <w:rPr>
                <w:noProof/>
              </w:rPr>
              <w:fldChar w:fldCharType="separate"/>
            </w:r>
            <w:r>
              <w:rPr>
                <w:noProof/>
              </w:rPr>
              <w:t>43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3" w:history="1">
            <w:r w:rsidRPr="00A82BDD">
              <w:rPr>
                <w:rStyle w:val="Hyperlink"/>
                <w:noProof/>
              </w:rPr>
              <w:t>13.17  Order</w:t>
            </w:r>
            <w:r>
              <w:rPr>
                <w:noProof/>
              </w:rPr>
              <w:tab/>
            </w:r>
            <w:r>
              <w:rPr>
                <w:noProof/>
              </w:rPr>
              <w:fldChar w:fldCharType="begin"/>
            </w:r>
            <w:r>
              <w:rPr>
                <w:noProof/>
              </w:rPr>
              <w:instrText xml:space="preserve"> PAGEREF _Toc243697223 \h </w:instrText>
            </w:r>
            <w:r>
              <w:rPr>
                <w:noProof/>
              </w:rPr>
            </w:r>
            <w:r>
              <w:rPr>
                <w:noProof/>
              </w:rPr>
              <w:fldChar w:fldCharType="separate"/>
            </w:r>
            <w:r>
              <w:rPr>
                <w:noProof/>
              </w:rPr>
              <w:t>43</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4" w:history="1">
            <w:r w:rsidRPr="00A82BDD">
              <w:rPr>
                <w:rStyle w:val="Hyperlink"/>
                <w:noProof/>
              </w:rPr>
              <w:t>13.18  Product</w:t>
            </w:r>
            <w:r>
              <w:rPr>
                <w:noProof/>
              </w:rPr>
              <w:tab/>
            </w:r>
            <w:r>
              <w:rPr>
                <w:noProof/>
              </w:rPr>
              <w:fldChar w:fldCharType="begin"/>
            </w:r>
            <w:r>
              <w:rPr>
                <w:noProof/>
              </w:rPr>
              <w:instrText xml:space="preserve"> PAGEREF _Toc243697224 \h </w:instrText>
            </w:r>
            <w:r>
              <w:rPr>
                <w:noProof/>
              </w:rPr>
            </w:r>
            <w:r>
              <w:rPr>
                <w:noProof/>
              </w:rPr>
              <w:fldChar w:fldCharType="separate"/>
            </w:r>
            <w:r>
              <w:rPr>
                <w:noProof/>
              </w:rPr>
              <w:t>44</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5" w:history="1">
            <w:r w:rsidRPr="00A82BDD">
              <w:rPr>
                <w:rStyle w:val="Hyperlink"/>
                <w:noProof/>
              </w:rPr>
              <w:t>13.19  RemainderTree</w:t>
            </w:r>
            <w:r>
              <w:rPr>
                <w:noProof/>
              </w:rPr>
              <w:tab/>
            </w:r>
            <w:r>
              <w:rPr>
                <w:noProof/>
              </w:rPr>
              <w:fldChar w:fldCharType="begin"/>
            </w:r>
            <w:r>
              <w:rPr>
                <w:noProof/>
              </w:rPr>
              <w:instrText xml:space="preserve"> PAGEREF _Toc243697225 \h </w:instrText>
            </w:r>
            <w:r>
              <w:rPr>
                <w:noProof/>
              </w:rPr>
            </w:r>
            <w:r>
              <w:rPr>
                <w:noProof/>
              </w:rPr>
              <w:fldChar w:fldCharType="separate"/>
            </w:r>
            <w:r>
              <w:rPr>
                <w:noProof/>
              </w:rPr>
              <w:t>44</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6" w:history="1">
            <w:r w:rsidRPr="00A82BDD">
              <w:rPr>
                <w:rStyle w:val="Hyperlink"/>
                <w:noProof/>
              </w:rPr>
              <w:t>13.20  Review</w:t>
            </w:r>
            <w:r>
              <w:rPr>
                <w:noProof/>
              </w:rPr>
              <w:tab/>
            </w:r>
            <w:r>
              <w:rPr>
                <w:noProof/>
              </w:rPr>
              <w:fldChar w:fldCharType="begin"/>
            </w:r>
            <w:r>
              <w:rPr>
                <w:noProof/>
              </w:rPr>
              <w:instrText xml:space="preserve"> PAGEREF _Toc243697226 \h </w:instrText>
            </w:r>
            <w:r>
              <w:rPr>
                <w:noProof/>
              </w:rPr>
            </w:r>
            <w:r>
              <w:rPr>
                <w:noProof/>
              </w:rPr>
              <w:fldChar w:fldCharType="separate"/>
            </w:r>
            <w:r>
              <w:rPr>
                <w:noProof/>
              </w:rPr>
              <w:t>45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7" w:history="1">
            <w:r w:rsidRPr="00A82BDD">
              <w:rPr>
                <w:rStyle w:val="Hyperlink"/>
                <w:noProof/>
              </w:rPr>
              <w:t>13.21  Role</w:t>
            </w:r>
            <w:r>
              <w:rPr>
                <w:noProof/>
              </w:rPr>
              <w:tab/>
            </w:r>
            <w:r>
              <w:rPr>
                <w:noProof/>
              </w:rPr>
              <w:fldChar w:fldCharType="begin"/>
            </w:r>
            <w:r>
              <w:rPr>
                <w:noProof/>
              </w:rPr>
              <w:instrText xml:space="preserve"> PAGEREF _Toc243697227 \h </w:instrText>
            </w:r>
            <w:r>
              <w:rPr>
                <w:noProof/>
              </w:rPr>
            </w:r>
            <w:r>
              <w:rPr>
                <w:noProof/>
              </w:rPr>
              <w:fldChar w:fldCharType="separate"/>
            </w:r>
            <w:r>
              <w:rPr>
                <w:noProof/>
              </w:rPr>
              <w:t>45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8" w:history="1">
            <w:r w:rsidRPr="00A82BDD">
              <w:rPr>
                <w:rStyle w:val="Hyperlink"/>
                <w:noProof/>
              </w:rPr>
              <w:t>13.22  Shipping</w:t>
            </w:r>
            <w:r>
              <w:rPr>
                <w:noProof/>
              </w:rPr>
              <w:tab/>
            </w:r>
            <w:r>
              <w:rPr>
                <w:noProof/>
              </w:rPr>
              <w:fldChar w:fldCharType="begin"/>
            </w:r>
            <w:r>
              <w:rPr>
                <w:noProof/>
              </w:rPr>
              <w:instrText xml:space="preserve"> PAGEREF _Toc243697228 \h </w:instrText>
            </w:r>
            <w:r>
              <w:rPr>
                <w:noProof/>
              </w:rPr>
            </w:r>
            <w:r>
              <w:rPr>
                <w:noProof/>
              </w:rPr>
              <w:fldChar w:fldCharType="separate"/>
            </w:r>
            <w:r>
              <w:rPr>
                <w:noProof/>
              </w:rPr>
              <w:t>45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29" w:history="1">
            <w:r w:rsidRPr="00A82BDD">
              <w:rPr>
                <w:rStyle w:val="Hyperlink"/>
                <w:noProof/>
              </w:rPr>
              <w:t>13.23  Showcase</w:t>
            </w:r>
            <w:r>
              <w:rPr>
                <w:noProof/>
              </w:rPr>
              <w:tab/>
            </w:r>
            <w:r>
              <w:rPr>
                <w:noProof/>
              </w:rPr>
              <w:fldChar w:fldCharType="begin"/>
            </w:r>
            <w:r>
              <w:rPr>
                <w:noProof/>
              </w:rPr>
              <w:instrText xml:space="preserve"> PAGEREF _Toc243697229 \h </w:instrText>
            </w:r>
            <w:r>
              <w:rPr>
                <w:noProof/>
              </w:rPr>
            </w:r>
            <w:r>
              <w:rPr>
                <w:noProof/>
              </w:rPr>
              <w:fldChar w:fldCharType="separate"/>
            </w:r>
            <w:r>
              <w:rPr>
                <w:noProof/>
              </w:rPr>
              <w:t>45</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0" w:history="1">
            <w:r w:rsidRPr="00A82BDD">
              <w:rPr>
                <w:rStyle w:val="Hyperlink"/>
                <w:noProof/>
              </w:rPr>
              <w:t>13.24  SmsQueue</w:t>
            </w:r>
            <w:r>
              <w:rPr>
                <w:noProof/>
              </w:rPr>
              <w:tab/>
            </w:r>
            <w:r>
              <w:rPr>
                <w:noProof/>
              </w:rPr>
              <w:fldChar w:fldCharType="begin"/>
            </w:r>
            <w:r>
              <w:rPr>
                <w:noProof/>
              </w:rPr>
              <w:instrText xml:space="preserve"> PAGEREF _Toc243697230 \h </w:instrText>
            </w:r>
            <w:r>
              <w:rPr>
                <w:noProof/>
              </w:rPr>
            </w:r>
            <w:r>
              <w:rPr>
                <w:noProof/>
              </w:rPr>
              <w:fldChar w:fldCharType="separate"/>
            </w:r>
            <w:r>
              <w:rPr>
                <w:noProof/>
              </w:rPr>
              <w:t>46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1" w:history="1">
            <w:r w:rsidRPr="00A82BDD">
              <w:rPr>
                <w:rStyle w:val="Hyperlink"/>
                <w:noProof/>
              </w:rPr>
              <w:t>13.25  Transaction</w:t>
            </w:r>
            <w:r>
              <w:rPr>
                <w:noProof/>
              </w:rPr>
              <w:tab/>
            </w:r>
            <w:r>
              <w:rPr>
                <w:noProof/>
              </w:rPr>
              <w:fldChar w:fldCharType="begin"/>
            </w:r>
            <w:r>
              <w:rPr>
                <w:noProof/>
              </w:rPr>
              <w:instrText xml:space="preserve"> PAGEREF _Toc243697231 \h </w:instrText>
            </w:r>
            <w:r>
              <w:rPr>
                <w:noProof/>
              </w:rPr>
            </w:r>
            <w:r>
              <w:rPr>
                <w:noProof/>
              </w:rPr>
              <w:fldChar w:fldCharType="separate"/>
            </w:r>
            <w:r>
              <w:rPr>
                <w:noProof/>
              </w:rPr>
              <w:t>46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2" w:history="1">
            <w:r w:rsidRPr="00A82BDD">
              <w:rPr>
                <w:rStyle w:val="Hyperlink"/>
                <w:noProof/>
              </w:rPr>
              <w:t>13.26  Tree</w:t>
            </w:r>
            <w:r>
              <w:rPr>
                <w:noProof/>
              </w:rPr>
              <w:tab/>
            </w:r>
            <w:r>
              <w:rPr>
                <w:noProof/>
              </w:rPr>
              <w:fldChar w:fldCharType="begin"/>
            </w:r>
            <w:r>
              <w:rPr>
                <w:noProof/>
              </w:rPr>
              <w:instrText xml:space="preserve"> PAGEREF _Toc243697232 \h </w:instrText>
            </w:r>
            <w:r>
              <w:rPr>
                <w:noProof/>
              </w:rPr>
            </w:r>
            <w:r>
              <w:rPr>
                <w:noProof/>
              </w:rPr>
              <w:fldChar w:fldCharType="separate"/>
            </w:r>
            <w:r>
              <w:rPr>
                <w:noProof/>
              </w:rPr>
              <w:t>46</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3" w:history="1">
            <w:r w:rsidRPr="00A82BDD">
              <w:rPr>
                <w:rStyle w:val="Hyperlink"/>
                <w:noProof/>
              </w:rPr>
              <w:t>13.27  Trip</w:t>
            </w:r>
            <w:r>
              <w:rPr>
                <w:noProof/>
              </w:rPr>
              <w:tab/>
            </w:r>
            <w:r>
              <w:rPr>
                <w:noProof/>
              </w:rPr>
              <w:fldChar w:fldCharType="begin"/>
            </w:r>
            <w:r>
              <w:rPr>
                <w:noProof/>
              </w:rPr>
              <w:instrText xml:space="preserve"> PAGEREF _Toc243697233 \h </w:instrText>
            </w:r>
            <w:r>
              <w:rPr>
                <w:noProof/>
              </w:rPr>
            </w:r>
            <w:r>
              <w:rPr>
                <w:noProof/>
              </w:rPr>
              <w:fldChar w:fldCharType="separate"/>
            </w:r>
            <w:r>
              <w:rPr>
                <w:noProof/>
              </w:rPr>
              <w:t>47</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4" w:history="1">
            <w:r w:rsidRPr="00A82BDD">
              <w:rPr>
                <w:rStyle w:val="Hyperlink"/>
                <w:noProof/>
              </w:rPr>
              <w:t>13.28  User</w:t>
            </w:r>
            <w:r>
              <w:rPr>
                <w:noProof/>
              </w:rPr>
              <w:tab/>
            </w:r>
            <w:r>
              <w:rPr>
                <w:noProof/>
              </w:rPr>
              <w:fldChar w:fldCharType="begin"/>
            </w:r>
            <w:r>
              <w:rPr>
                <w:noProof/>
              </w:rPr>
              <w:instrText xml:space="preserve"> PAGEREF _Toc243697234 \h </w:instrText>
            </w:r>
            <w:r>
              <w:rPr>
                <w:noProof/>
              </w:rPr>
            </w:r>
            <w:r>
              <w:rPr>
                <w:noProof/>
              </w:rPr>
              <w:fldChar w:fldCharType="separate"/>
            </w:r>
            <w:r>
              <w:rPr>
                <w:noProof/>
              </w:rPr>
              <w:t>47</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5" w:history="1">
            <w:r w:rsidRPr="00A82BDD">
              <w:rPr>
                <w:rStyle w:val="Hyperlink"/>
                <w:noProof/>
              </w:rPr>
              <w:t>13.29  Vehicle</w:t>
            </w:r>
            <w:r>
              <w:rPr>
                <w:noProof/>
              </w:rPr>
              <w:tab/>
            </w:r>
            <w:r>
              <w:rPr>
                <w:noProof/>
              </w:rPr>
              <w:fldChar w:fldCharType="begin"/>
            </w:r>
            <w:r>
              <w:rPr>
                <w:noProof/>
              </w:rPr>
              <w:instrText xml:space="preserve"> PAGEREF _Toc243697235 \h </w:instrText>
            </w:r>
            <w:r>
              <w:rPr>
                <w:noProof/>
              </w:rPr>
            </w:r>
            <w:r>
              <w:rPr>
                <w:noProof/>
              </w:rPr>
              <w:fldChar w:fldCharType="separate"/>
            </w:r>
            <w:r>
              <w:rPr>
                <w:noProof/>
              </w:rPr>
              <w:t>48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6" w:history="1">
            <w:r w:rsidRPr="00A82BDD">
              <w:rPr>
                <w:rStyle w:val="Hyperlink"/>
                <w:noProof/>
              </w:rPr>
              <w:t>13.30  Settings</w:t>
            </w:r>
            <w:r>
              <w:rPr>
                <w:noProof/>
              </w:rPr>
              <w:tab/>
            </w:r>
            <w:r>
              <w:rPr>
                <w:noProof/>
              </w:rPr>
              <w:fldChar w:fldCharType="begin"/>
            </w:r>
            <w:r>
              <w:rPr>
                <w:noProof/>
              </w:rPr>
              <w:instrText xml:space="preserve"> PAGEREF _Toc243697236 \h </w:instrText>
            </w:r>
            <w:r>
              <w:rPr>
                <w:noProof/>
              </w:rPr>
            </w:r>
            <w:r>
              <w:rPr>
                <w:noProof/>
              </w:rPr>
              <w:fldChar w:fldCharType="separate"/>
            </w:r>
            <w:r>
              <w:rPr>
                <w:noProof/>
              </w:rPr>
              <w:t>48</w:t>
            </w:r>
            <w:r>
              <w:rPr>
                <w:noProof/>
              </w:rPr>
              <w:fldChar w:fldCharType="end"/>
            </w:r>
          </w:hyperlink>
        </w:p>
        <w:p w:rsidR="004E20F4" w:rsidRDefault="004E20F4">
          <w:pPr>
            <w:pStyle w:val="TOC2"/>
            <w:tabs>
              <w:tab w:val="right" w:leader="dot" w:pos="9628"/>
            </w:tabs>
            <w:rPr>
              <w:rFonts w:asciiTheme="minorHAnsi" w:eastAsiaTheme="minorEastAsia" w:hAnsiTheme="minorHAnsi" w:cstheme="minorBidi"/>
              <w:noProof/>
              <w:color w:val="auto"/>
              <w:sz w:val="22"/>
              <w:szCs w:val="22"/>
            </w:rPr>
          </w:pPr>
          <w:hyperlink w:anchor="_Toc243697237" w:history="1">
            <w:r w:rsidRPr="00A82BDD">
              <w:rPr>
                <w:rStyle w:val="Hyperlink"/>
                <w:noProof/>
              </w:rPr>
              <w:t>13.31  Worker</w:t>
            </w:r>
            <w:r>
              <w:rPr>
                <w:noProof/>
              </w:rPr>
              <w:tab/>
            </w:r>
            <w:r>
              <w:rPr>
                <w:noProof/>
              </w:rPr>
              <w:fldChar w:fldCharType="begin"/>
            </w:r>
            <w:r>
              <w:rPr>
                <w:noProof/>
              </w:rPr>
              <w:instrText xml:space="preserve"> PAGEREF _Toc243697237 \h </w:instrText>
            </w:r>
            <w:r>
              <w:rPr>
                <w:noProof/>
              </w:rPr>
            </w:r>
            <w:r>
              <w:rPr>
                <w:noProof/>
              </w:rPr>
              <w:fldChar w:fldCharType="separate"/>
            </w:r>
            <w:r>
              <w:rPr>
                <w:noProof/>
              </w:rPr>
              <w:t>48</w:t>
            </w:r>
            <w:r>
              <w:rPr>
                <w:noProof/>
              </w:rPr>
              <w:fldChar w:fldCharType="end"/>
            </w:r>
          </w:hyperlink>
        </w:p>
        <w:p w:rsidR="008C7567" w:rsidRDefault="004E20F4">
          <w:r>
            <w:fldChar w:fldCharType="end"/>
          </w:r>
        </w:p>
      </w:sdtContent>
    </w:sdt>
    <w:p w:rsidR="008C7567" w:rsidRDefault="004E20F4">
      <w:r>
        <w:br w:type="page"/>
      </w:r>
    </w:p>
    <w:p w:rsidR="008C7567" w:rsidRDefault="004E20F4">
      <w:pPr>
        <w:pStyle w:val="Heading1"/>
      </w:pPr>
      <w:bookmarkStart w:id="1" w:name="_Toc243697166"/>
      <w:r>
        <w:lastRenderedPageBreak/>
        <w:t>1  Introduction</w:t>
      </w:r>
      <w:bookmarkEnd w:id="1"/>
    </w:p>
    <w:p w:rsidR="008C7567" w:rsidRDefault="004E20F4">
      <w:pPr>
        <w:pStyle w:val="Heading2"/>
      </w:pPr>
      <w:bookmarkStart w:id="2" w:name="_Toc243697167"/>
      <w:r>
        <w:t>1.1  Purpose of this document</w:t>
      </w:r>
      <w:bookmarkEnd w:id="2"/>
    </w:p>
    <w:p w:rsidR="008C7567" w:rsidRDefault="004E20F4">
      <w:pPr>
        <w:spacing w:after="120" w:line="276" w:lineRule="auto"/>
      </w:pPr>
      <w:r>
        <w:t xml:space="preserve">The backend is the centre of the Dateroem system. Every website order, mobile-app action and desktop administration task ends up here, and this is the only part of the system that reads </w:t>
      </w:r>
      <w:r>
        <w:t>and writes the database or talks to M-Pesa and the AI providers. This document explains how it is built, where each feature lives in the code, and what to change when the business needs something different.</w:t>
      </w:r>
    </w:p>
    <w:p w:rsidR="008C7567" w:rsidRDefault="004E20F4">
      <w:pPr>
        <w:pStyle w:val="Heading2"/>
      </w:pPr>
      <w:bookmarkStart w:id="3" w:name="_Toc243697168"/>
      <w:r>
        <w:t>1.2  Related documents</w:t>
      </w:r>
      <w:bookmarkEnd w:id="3"/>
    </w:p>
    <w:p w:rsidR="008C7567" w:rsidRDefault="004E20F4">
      <w:pPr>
        <w:pStyle w:val="ListParagraph"/>
        <w:numPr>
          <w:ilvl w:val="0"/>
          <w:numId w:val="2"/>
        </w:numPr>
        <w:spacing w:after="60" w:line="264" w:lineRule="auto"/>
      </w:pPr>
      <w:r>
        <w:rPr>
          <w:b/>
          <w:bCs/>
        </w:rPr>
        <w:t>Database</w:t>
      </w:r>
      <w:r>
        <w:t xml:space="preserve"> (DWS-BE-02) - eve</w:t>
      </w:r>
      <w:r>
        <w:t>ry table, column group, function and migration.</w:t>
      </w:r>
    </w:p>
    <w:p w:rsidR="008C7567" w:rsidRDefault="004E20F4">
      <w:pPr>
        <w:pStyle w:val="ListParagraph"/>
        <w:numPr>
          <w:ilvl w:val="0"/>
          <w:numId w:val="2"/>
        </w:numPr>
        <w:spacing w:after="60" w:line="264" w:lineRule="auto"/>
      </w:pPr>
      <w:r>
        <w:rPr>
          <w:b/>
          <w:bCs/>
        </w:rPr>
        <w:t>M-Pesa Payments</w:t>
      </w:r>
      <w:r>
        <w:t xml:space="preserve"> (DWS-BE-03) - STK push, Send Money (B2C), callbacks and the switch to production.</w:t>
      </w:r>
    </w:p>
    <w:p w:rsidR="008C7567" w:rsidRDefault="004E20F4">
      <w:pPr>
        <w:pStyle w:val="ListParagraph"/>
        <w:numPr>
          <w:ilvl w:val="0"/>
          <w:numId w:val="2"/>
        </w:numPr>
        <w:spacing w:after="60" w:line="264" w:lineRule="auto"/>
      </w:pPr>
      <w:r>
        <w:rPr>
          <w:b/>
          <w:bCs/>
        </w:rPr>
        <w:t>AI Assistant</w:t>
      </w:r>
      <w:r>
        <w:t xml:space="preserve"> (DWS-BE-04) - the chat assistant, insights and handwriting scan.</w:t>
      </w:r>
    </w:p>
    <w:p w:rsidR="008C7567" w:rsidRDefault="004E20F4">
      <w:pPr>
        <w:pStyle w:val="ListParagraph"/>
        <w:numPr>
          <w:ilvl w:val="0"/>
          <w:numId w:val="2"/>
        </w:numPr>
        <w:spacing w:after="60" w:line="264" w:lineRule="auto"/>
      </w:pPr>
      <w:r>
        <w:rPr>
          <w:b/>
          <w:bCs/>
        </w:rPr>
        <w:t>Configuration and Secrets Refere</w:t>
      </w:r>
      <w:r>
        <w:rPr>
          <w:b/>
          <w:bCs/>
        </w:rPr>
        <w:t>nce</w:t>
      </w:r>
      <w:r>
        <w:t xml:space="preserve"> (DWS-CFG-01) - every setting in every part of the system.</w:t>
      </w:r>
    </w:p>
    <w:p w:rsidR="008C7567" w:rsidRDefault="004E20F4">
      <w:pPr>
        <w:pStyle w:val="ListParagraph"/>
        <w:numPr>
          <w:ilvl w:val="0"/>
          <w:numId w:val="2"/>
        </w:numPr>
        <w:spacing w:after="60" w:line="264" w:lineRule="auto"/>
      </w:pPr>
      <w:r>
        <w:rPr>
          <w:b/>
          <w:bCs/>
        </w:rPr>
        <w:t>Running and Operating the System</w:t>
      </w:r>
      <w:r>
        <w:t xml:space="preserve"> (DWS-OPS-01) - starting, stopping and checking the servers.</w:t>
      </w:r>
    </w:p>
    <w:p w:rsidR="008C7567" w:rsidRDefault="008C7567">
      <w:pPr>
        <w:spacing w:after="60"/>
      </w:pPr>
    </w:p>
    <w:p w:rsidR="008C7567" w:rsidRDefault="004E20F4">
      <w:r>
        <w:br w:type="page"/>
      </w:r>
    </w:p>
    <w:p w:rsidR="008C7567" w:rsidRDefault="004E20F4">
      <w:pPr>
        <w:pStyle w:val="Heading1"/>
      </w:pPr>
      <w:bookmarkStart w:id="4" w:name="_Toc243697169"/>
      <w:r>
        <w:lastRenderedPageBreak/>
        <w:t>2  Overview</w:t>
      </w:r>
      <w:bookmarkEnd w:id="4"/>
    </w:p>
    <w:p w:rsidR="008C7567" w:rsidRDefault="004E20F4">
      <w:pPr>
        <w:pStyle w:val="Heading2"/>
      </w:pPr>
      <w:bookmarkStart w:id="5" w:name="_Toc243697170"/>
      <w:r>
        <w:t>2.1  Role in the system</w:t>
      </w:r>
      <w:bookmarkEnd w:id="5"/>
    </w:p>
    <w:p w:rsidR="008C7567" w:rsidRDefault="004E20F4">
      <w:pPr>
        <w:spacing w:after="120" w:line="276" w:lineRule="auto"/>
      </w:pPr>
      <w:r>
        <w:t>The backend is a single Java service on port 8080. It is never</w:t>
      </w:r>
      <w:r>
        <w:t xml:space="preserve"> called directly by a customer's browser or a phone. Three small Python servers sit in front of it, one per kind of client (the website server on 8000, the mobile server on 8001 and the admin server on 8002); they forward requests here. The only path that </w:t>
      </w:r>
      <w:r>
        <w:t>reaches the backend from the internet is the M-Pesa result callback, which the Caddy router passes through.</w:t>
      </w:r>
    </w:p>
    <w:p w:rsidR="008C7567" w:rsidRDefault="004E20F4">
      <w:pPr>
        <w:keepNext/>
        <w:spacing w:before="120" w:after="60"/>
        <w:jc w:val="center"/>
      </w:pPr>
      <w:r>
        <w:rPr>
          <w:noProof/>
        </w:rPr>
        <w:drawing>
          <wp:inline distT="0" distB="0" distL="0" distR="0">
            <wp:extent cx="6096000" cy="686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6867525"/>
                    </a:xfrm>
                    <a:prstGeom prst="rect">
                      <a:avLst/>
                    </a:prstGeom>
                  </pic:spPr>
                </pic:pic>
              </a:graphicData>
            </a:graphic>
          </wp:inline>
        </w:drawing>
      </w:r>
    </w:p>
    <w:p w:rsidR="008C7567" w:rsidRDefault="004E20F4">
      <w:pPr>
        <w:spacing w:after="220"/>
        <w:jc w:val="center"/>
      </w:pPr>
      <w:r>
        <w:rPr>
          <w:i/>
          <w:iCs/>
          <w:color w:val="5F6B66"/>
          <w:sz w:val="18"/>
          <w:szCs w:val="18"/>
        </w:rPr>
        <w:t>Figure 1: Inside the backend: who calls it and how it is layered</w:t>
      </w:r>
    </w:p>
    <w:p w:rsidR="008C7567" w:rsidRDefault="004E20F4">
      <w:pPr>
        <w:pStyle w:val="Heading2"/>
      </w:pPr>
      <w:bookmarkStart w:id="6" w:name="_Toc243697171"/>
      <w:r>
        <w:lastRenderedPageBreak/>
        <w:t>2.2  Technology</w:t>
      </w:r>
      <w:bookmarkEnd w:id="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3066"/>
        <w:gridCol w:w="6572"/>
      </w:tblGrid>
      <w:tr w:rsidR="008C7567">
        <w:tblPrEx>
          <w:tblCellMar>
            <w:top w:w="0" w:type="dxa"/>
            <w:bottom w:w="0" w:type="dxa"/>
          </w:tblCellMar>
        </w:tblPrEx>
        <w:trPr>
          <w:cantSplit/>
          <w:tblHeader/>
        </w:trPr>
        <w:tc>
          <w:tcPr>
            <w:tcW w:w="306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57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Version or detail</w:t>
            </w:r>
          </w:p>
        </w:tc>
      </w:tr>
      <w:tr w:rsidR="008C7567">
        <w:tblPrEx>
          <w:tblCellMar>
            <w:top w:w="0" w:type="dxa"/>
            <w:bottom w:w="0" w:type="dxa"/>
          </w:tblCellMar>
        </w:tblPrEx>
        <w:trPr>
          <w:cantSplit/>
        </w:trPr>
        <w:tc>
          <w:tcPr>
            <w:tcW w:w="3066" w:type="dxa"/>
            <w:tcMar>
              <w:top w:w="50" w:type="dxa"/>
              <w:left w:w="90" w:type="dxa"/>
              <w:bottom w:w="50" w:type="dxa"/>
              <w:right w:w="90" w:type="dxa"/>
            </w:tcMar>
          </w:tcPr>
          <w:p w:rsidR="008C7567" w:rsidRDefault="004E20F4">
            <w:pPr>
              <w:spacing w:after="20" w:line="252" w:lineRule="auto"/>
            </w:pPr>
            <w:r>
              <w:rPr>
                <w:b/>
                <w:bCs/>
                <w:sz w:val="19"/>
                <w:szCs w:val="19"/>
              </w:rPr>
              <w:t>Language and runtime</w:t>
            </w:r>
          </w:p>
        </w:tc>
        <w:tc>
          <w:tcPr>
            <w:tcW w:w="6572" w:type="dxa"/>
            <w:tcMar>
              <w:top w:w="50" w:type="dxa"/>
              <w:left w:w="90" w:type="dxa"/>
              <w:bottom w:w="50" w:type="dxa"/>
              <w:right w:w="90" w:type="dxa"/>
            </w:tcMar>
          </w:tcPr>
          <w:p w:rsidR="008C7567" w:rsidRDefault="004E20F4">
            <w:pPr>
              <w:spacing w:after="20" w:line="252" w:lineRule="auto"/>
            </w:pPr>
            <w:r>
              <w:rPr>
                <w:sz w:val="19"/>
                <w:szCs w:val="19"/>
              </w:rPr>
              <w:t>Java 17</w:t>
            </w:r>
          </w:p>
        </w:tc>
      </w:tr>
      <w:tr w:rsidR="008C7567">
        <w:tblPrEx>
          <w:tblCellMar>
            <w:top w:w="0" w:type="dxa"/>
            <w:bottom w:w="0" w:type="dxa"/>
          </w:tblCellMar>
        </w:tblPrEx>
        <w:trPr>
          <w:cantSplit/>
        </w:trPr>
        <w:tc>
          <w:tcPr>
            <w:tcW w:w="3066"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Framework</w:t>
            </w:r>
          </w:p>
        </w:tc>
        <w:tc>
          <w:tcPr>
            <w:tcW w:w="657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Spring Boot 3.2.5 (spring-boot-starter-web)</w:t>
            </w:r>
          </w:p>
        </w:tc>
      </w:tr>
      <w:tr w:rsidR="008C7567">
        <w:tblPrEx>
          <w:tblCellMar>
            <w:top w:w="0" w:type="dxa"/>
            <w:bottom w:w="0" w:type="dxa"/>
          </w:tblCellMar>
        </w:tblPrEx>
        <w:trPr>
          <w:cantSplit/>
        </w:trPr>
        <w:tc>
          <w:tcPr>
            <w:tcW w:w="3066" w:type="dxa"/>
            <w:tcMar>
              <w:top w:w="50" w:type="dxa"/>
              <w:left w:w="90" w:type="dxa"/>
              <w:bottom w:w="50" w:type="dxa"/>
              <w:right w:w="90" w:type="dxa"/>
            </w:tcMar>
          </w:tcPr>
          <w:p w:rsidR="008C7567" w:rsidRDefault="004E20F4">
            <w:pPr>
              <w:spacing w:after="20" w:line="252" w:lineRule="auto"/>
            </w:pPr>
            <w:r>
              <w:rPr>
                <w:b/>
                <w:bCs/>
                <w:sz w:val="19"/>
                <w:szCs w:val="19"/>
              </w:rPr>
              <w:t>Database access</w:t>
            </w:r>
          </w:p>
        </w:tc>
        <w:tc>
          <w:tcPr>
            <w:tcW w:w="6572" w:type="dxa"/>
            <w:tcMar>
              <w:top w:w="50" w:type="dxa"/>
              <w:left w:w="90" w:type="dxa"/>
              <w:bottom w:w="50" w:type="dxa"/>
              <w:right w:w="90" w:type="dxa"/>
            </w:tcMar>
          </w:tcPr>
          <w:p w:rsidR="008C7567" w:rsidRDefault="004E20F4">
            <w:pPr>
              <w:spacing w:after="20" w:line="252" w:lineRule="auto"/>
            </w:pPr>
            <w:r>
              <w:rPr>
                <w:sz w:val="19"/>
                <w:szCs w:val="19"/>
              </w:rPr>
              <w:t>Spring JDBC (JdbcTemplate) with plain SQL - no ORM; MySQL Connector/J</w:t>
            </w:r>
          </w:p>
        </w:tc>
      </w:tr>
      <w:tr w:rsidR="008C7567">
        <w:tblPrEx>
          <w:tblCellMar>
            <w:top w:w="0" w:type="dxa"/>
            <w:bottom w:w="0" w:type="dxa"/>
          </w:tblCellMar>
        </w:tblPrEx>
        <w:trPr>
          <w:cantSplit/>
        </w:trPr>
        <w:tc>
          <w:tcPr>
            <w:tcW w:w="3066"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Passwords</w:t>
            </w:r>
          </w:p>
        </w:tc>
        <w:tc>
          <w:tcPr>
            <w:tcW w:w="657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spring-security-crypto, BCrypt</w:t>
            </w:r>
          </w:p>
        </w:tc>
      </w:tr>
      <w:tr w:rsidR="008C7567">
        <w:tblPrEx>
          <w:tblCellMar>
            <w:top w:w="0" w:type="dxa"/>
            <w:bottom w:w="0" w:type="dxa"/>
          </w:tblCellMar>
        </w:tblPrEx>
        <w:trPr>
          <w:cantSplit/>
        </w:trPr>
        <w:tc>
          <w:tcPr>
            <w:tcW w:w="3066" w:type="dxa"/>
            <w:tcMar>
              <w:top w:w="50" w:type="dxa"/>
              <w:left w:w="90" w:type="dxa"/>
              <w:bottom w:w="50" w:type="dxa"/>
              <w:right w:w="90" w:type="dxa"/>
            </w:tcMar>
          </w:tcPr>
          <w:p w:rsidR="008C7567" w:rsidRDefault="004E20F4">
            <w:pPr>
              <w:spacing w:after="20" w:line="252" w:lineRule="auto"/>
            </w:pPr>
            <w:r>
              <w:rPr>
                <w:b/>
                <w:bCs/>
                <w:sz w:val="19"/>
                <w:szCs w:val="19"/>
              </w:rPr>
              <w:t>Sign-in tokens</w:t>
            </w:r>
          </w:p>
        </w:tc>
        <w:tc>
          <w:tcPr>
            <w:tcW w:w="6572" w:type="dxa"/>
            <w:tcMar>
              <w:top w:w="50" w:type="dxa"/>
              <w:left w:w="90" w:type="dxa"/>
              <w:bottom w:w="50" w:type="dxa"/>
              <w:right w:w="90" w:type="dxa"/>
            </w:tcMar>
          </w:tcPr>
          <w:p w:rsidR="008C7567" w:rsidRDefault="004E20F4">
            <w:pPr>
              <w:spacing w:after="20" w:line="252" w:lineRule="auto"/>
            </w:pPr>
            <w:r>
              <w:rPr>
                <w:sz w:val="19"/>
                <w:szCs w:val="19"/>
              </w:rPr>
              <w:t>jjwt 0.12.6 (HS256 JSON Web Tokens)</w:t>
            </w:r>
          </w:p>
        </w:tc>
      </w:tr>
      <w:tr w:rsidR="008C7567">
        <w:tblPrEx>
          <w:tblCellMar>
            <w:top w:w="0" w:type="dxa"/>
            <w:bottom w:w="0" w:type="dxa"/>
          </w:tblCellMar>
        </w:tblPrEx>
        <w:trPr>
          <w:cantSplit/>
        </w:trPr>
        <w:tc>
          <w:tcPr>
            <w:tcW w:w="3066"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Developer convenience</w:t>
            </w:r>
          </w:p>
        </w:tc>
        <w:tc>
          <w:tcPr>
            <w:tcW w:w="657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spring-boot-devtools (restarts when classes are recompiled)</w:t>
            </w:r>
          </w:p>
        </w:tc>
      </w:tr>
      <w:tr w:rsidR="008C7567">
        <w:tblPrEx>
          <w:tblCellMar>
            <w:top w:w="0" w:type="dxa"/>
            <w:bottom w:w="0" w:type="dxa"/>
          </w:tblCellMar>
        </w:tblPrEx>
        <w:trPr>
          <w:cantSplit/>
        </w:trPr>
        <w:tc>
          <w:tcPr>
            <w:tcW w:w="3066" w:type="dxa"/>
            <w:tcMar>
              <w:top w:w="50" w:type="dxa"/>
              <w:left w:w="90" w:type="dxa"/>
              <w:bottom w:w="50" w:type="dxa"/>
              <w:right w:w="90" w:type="dxa"/>
            </w:tcMar>
          </w:tcPr>
          <w:p w:rsidR="008C7567" w:rsidRDefault="004E20F4">
            <w:pPr>
              <w:spacing w:after="20" w:line="252" w:lineRule="auto"/>
            </w:pPr>
            <w:r>
              <w:rPr>
                <w:b/>
                <w:bCs/>
                <w:sz w:val="19"/>
                <w:szCs w:val="19"/>
              </w:rPr>
              <w:t>Build tool</w:t>
            </w:r>
          </w:p>
        </w:tc>
        <w:tc>
          <w:tcPr>
            <w:tcW w:w="6572" w:type="dxa"/>
            <w:tcMar>
              <w:top w:w="50" w:type="dxa"/>
              <w:left w:w="90" w:type="dxa"/>
              <w:bottom w:w="50" w:type="dxa"/>
              <w:right w:w="90" w:type="dxa"/>
            </w:tcMar>
          </w:tcPr>
          <w:p w:rsidR="008C7567" w:rsidRDefault="004E20F4">
            <w:pPr>
              <w:spacing w:after="20" w:line="252" w:lineRule="auto"/>
            </w:pPr>
            <w:r>
              <w:rPr>
                <w:sz w:val="19"/>
                <w:szCs w:val="19"/>
              </w:rPr>
              <w:t>Maven (backend/pom.xml)</w:t>
            </w:r>
          </w:p>
        </w:tc>
      </w:tr>
      <w:tr w:rsidR="008C7567">
        <w:tblPrEx>
          <w:tblCellMar>
            <w:top w:w="0" w:type="dxa"/>
            <w:bottom w:w="0" w:type="dxa"/>
          </w:tblCellMar>
        </w:tblPrEx>
        <w:trPr>
          <w:cantSplit/>
        </w:trPr>
        <w:tc>
          <w:tcPr>
            <w:tcW w:w="3066"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Location</w:t>
            </w:r>
          </w:p>
        </w:tc>
        <w:tc>
          <w:tcPr>
            <w:tcW w:w="657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/root/fathersProject/backend (inside WSL Ubuntu)</w:t>
            </w:r>
          </w:p>
        </w:tc>
      </w:tr>
    </w:tbl>
    <w:p w:rsidR="008C7567" w:rsidRDefault="004E20F4">
      <w:pPr>
        <w:spacing w:before="60" w:after="200"/>
      </w:pPr>
      <w:r>
        <w:rPr>
          <w:i/>
          <w:iCs/>
          <w:color w:val="5F6B66"/>
          <w:sz w:val="18"/>
          <w:szCs w:val="18"/>
        </w:rPr>
        <w:t>Table 1: Backend technology</w:t>
      </w:r>
    </w:p>
    <w:p w:rsidR="008C7567" w:rsidRDefault="004E20F4">
      <w:pPr>
        <w:pStyle w:val="Heading2"/>
      </w:pPr>
      <w:bookmarkStart w:id="7" w:name="_Toc243697172"/>
      <w:r>
        <w:t>2.3  Design conventions</w:t>
      </w:r>
      <w:bookmarkEnd w:id="7"/>
    </w:p>
    <w:p w:rsidR="008C7567" w:rsidRDefault="004E20F4">
      <w:pPr>
        <w:pStyle w:val="ListParagraph"/>
        <w:numPr>
          <w:ilvl w:val="0"/>
          <w:numId w:val="2"/>
        </w:numPr>
        <w:spacing w:after="60" w:line="264" w:lineRule="auto"/>
      </w:pPr>
      <w:r>
        <w:rPr>
          <w:b/>
          <w:bCs/>
        </w:rPr>
        <w:t>Plain SQL everywhere.</w:t>
      </w:r>
      <w:r>
        <w:t xml:space="preserve"> Each service owns its SQL statements. Column names in the database are Title_Case; results are converted to camelCase JSON keys by </w:t>
      </w:r>
      <w:r>
        <w:rPr>
          <w:rFonts w:ascii="Consolas" w:eastAsia="Consolas" w:hAnsi="Consolas" w:cs="Consolas"/>
          <w:color w:val="3B3F3D"/>
          <w:sz w:val="19"/>
          <w:szCs w:val="19"/>
        </w:rPr>
        <w:t>util/JsonKeys.camelCaseKeys</w:t>
      </w:r>
      <w:r>
        <w:t>.</w:t>
      </w:r>
    </w:p>
    <w:p w:rsidR="008C7567" w:rsidRDefault="004E20F4">
      <w:pPr>
        <w:pStyle w:val="ListParagraph"/>
        <w:numPr>
          <w:ilvl w:val="0"/>
          <w:numId w:val="2"/>
        </w:numPr>
        <w:spacing w:after="60" w:line="264" w:lineRule="auto"/>
      </w:pPr>
      <w:r>
        <w:rPr>
          <w:b/>
          <w:bCs/>
        </w:rPr>
        <w:t>Soft delete.</w:t>
      </w:r>
      <w:r>
        <w:t xml:space="preserve"> Nothing is physically deleted. Rows carry </w:t>
      </w:r>
      <w:r>
        <w:rPr>
          <w:rFonts w:ascii="Consolas" w:eastAsia="Consolas" w:hAnsi="Consolas" w:cs="Consolas"/>
          <w:color w:val="3B3F3D"/>
          <w:sz w:val="19"/>
          <w:szCs w:val="19"/>
        </w:rPr>
        <w:t>Is_Deleted</w:t>
      </w:r>
      <w:r>
        <w:t xml:space="preserve">, </w:t>
      </w:r>
      <w:r>
        <w:rPr>
          <w:rFonts w:ascii="Consolas" w:eastAsia="Consolas" w:hAnsi="Consolas" w:cs="Consolas"/>
          <w:color w:val="3B3F3D"/>
          <w:sz w:val="19"/>
          <w:szCs w:val="19"/>
        </w:rPr>
        <w:t>Deleted_By</w:t>
      </w:r>
      <w:r>
        <w:t xml:space="preserve"> and </w:t>
      </w:r>
      <w:r>
        <w:rPr>
          <w:rFonts w:ascii="Consolas" w:eastAsia="Consolas" w:hAnsi="Consolas" w:cs="Consolas"/>
          <w:color w:val="3B3F3D"/>
          <w:sz w:val="19"/>
          <w:szCs w:val="19"/>
        </w:rPr>
        <w:t>Deleted_At</w:t>
      </w:r>
      <w:r>
        <w:t>; d</w:t>
      </w:r>
      <w:r>
        <w:t>eleted products, campaigns and trees can be restored from a "bin".</w:t>
      </w:r>
    </w:p>
    <w:p w:rsidR="008C7567" w:rsidRDefault="004E20F4">
      <w:pPr>
        <w:pStyle w:val="ListParagraph"/>
        <w:numPr>
          <w:ilvl w:val="0"/>
          <w:numId w:val="2"/>
        </w:numPr>
        <w:spacing w:after="60" w:line="264" w:lineRule="auto"/>
      </w:pPr>
      <w:r>
        <w:rPr>
          <w:b/>
          <w:bCs/>
        </w:rPr>
        <w:t>Audit trail.</w:t>
      </w:r>
      <w:r>
        <w:t xml:space="preserve"> Every write that matters inserts a row into </w:t>
      </w:r>
      <w:r>
        <w:rPr>
          <w:rFonts w:ascii="Consolas" w:eastAsia="Consolas" w:hAnsi="Consolas" w:cs="Consolas"/>
          <w:color w:val="3B3F3D"/>
          <w:sz w:val="19"/>
          <w:szCs w:val="19"/>
        </w:rPr>
        <w:t>AUDIT_LOGS</w:t>
      </w:r>
      <w:r>
        <w:t xml:space="preserve"> with who did it (Actor_ID) and what changed.</w:t>
      </w:r>
    </w:p>
    <w:p w:rsidR="008C7567" w:rsidRDefault="004E20F4">
      <w:pPr>
        <w:pStyle w:val="ListParagraph"/>
        <w:numPr>
          <w:ilvl w:val="0"/>
          <w:numId w:val="2"/>
        </w:numPr>
        <w:spacing w:after="60" w:line="264" w:lineRule="auto"/>
      </w:pPr>
      <w:r>
        <w:rPr>
          <w:b/>
          <w:bCs/>
        </w:rPr>
        <w:t>Newest first.</w:t>
      </w:r>
      <w:r>
        <w:t xml:space="preserve"> Lists are ordered by id descending. A </w:t>
      </w:r>
      <w:r>
        <w:rPr>
          <w:rFonts w:ascii="Consolas" w:eastAsia="Consolas" w:hAnsi="Consolas" w:cs="Consolas"/>
          <w:color w:val="3B3F3D"/>
          <w:sz w:val="19"/>
          <w:szCs w:val="19"/>
        </w:rPr>
        <w:t>limit</w:t>
      </w:r>
      <w:r>
        <w:t xml:space="preserve"> parameter of null </w:t>
      </w:r>
      <w:r>
        <w:t>means "all", used by the desktop app.</w:t>
      </w:r>
    </w:p>
    <w:p w:rsidR="008C7567" w:rsidRDefault="004E20F4">
      <w:pPr>
        <w:pStyle w:val="ListParagraph"/>
        <w:numPr>
          <w:ilvl w:val="0"/>
          <w:numId w:val="2"/>
        </w:numPr>
        <w:spacing w:after="60" w:line="264" w:lineRule="auto"/>
      </w:pPr>
      <w:r>
        <w:rPr>
          <w:b/>
          <w:bCs/>
        </w:rPr>
        <w:t>Clear errors.</w:t>
      </w:r>
      <w:r>
        <w:t xml:space="preserve"> Problems are raised as </w:t>
      </w:r>
      <w:r>
        <w:rPr>
          <w:rFonts w:ascii="Consolas" w:eastAsia="Consolas" w:hAnsi="Consolas" w:cs="Consolas"/>
          <w:color w:val="3B3F3D"/>
          <w:sz w:val="19"/>
          <w:szCs w:val="19"/>
        </w:rPr>
        <w:t>ResponseStatusException</w:t>
      </w:r>
      <w:r>
        <w:t xml:space="preserve"> with a readable message (for example "Not enough stock: ..."). The Python servers pass that message on to the user.</w:t>
      </w:r>
    </w:p>
    <w:p w:rsidR="008C7567" w:rsidRDefault="004E20F4">
      <w:pPr>
        <w:pStyle w:val="ListParagraph"/>
        <w:numPr>
          <w:ilvl w:val="0"/>
          <w:numId w:val="2"/>
        </w:numPr>
        <w:spacing w:after="60" w:line="264" w:lineRule="auto"/>
      </w:pPr>
      <w:r>
        <w:rPr>
          <w:b/>
          <w:bCs/>
        </w:rPr>
        <w:t>Money-safe external calls.</w:t>
      </w:r>
      <w:r>
        <w:t xml:space="preserve"> Network retrie</w:t>
      </w:r>
      <w:r>
        <w:t>s never resend a payment that may already have reached Safaricom (see External services and network resilience).</w:t>
      </w:r>
    </w:p>
    <w:p w:rsidR="008C7567" w:rsidRDefault="008C7567">
      <w:pPr>
        <w:spacing w:after="60"/>
      </w:pPr>
    </w:p>
    <w:p w:rsidR="008C7567" w:rsidRDefault="004E20F4">
      <w:r>
        <w:br w:type="page"/>
      </w:r>
    </w:p>
    <w:p w:rsidR="008C7567" w:rsidRDefault="004E20F4">
      <w:pPr>
        <w:pStyle w:val="Heading1"/>
      </w:pPr>
      <w:bookmarkStart w:id="8" w:name="_Toc243697173"/>
      <w:r>
        <w:lastRenderedPageBreak/>
        <w:t>3  Source code layout</w:t>
      </w:r>
      <w:bookmarkEnd w:id="8"/>
    </w:p>
    <w:p w:rsidR="008C7567" w:rsidRDefault="004E20F4">
      <w:pPr>
        <w:spacing w:after="120" w:line="276" w:lineRule="auto"/>
      </w:pPr>
      <w:r>
        <w:t xml:space="preserve">All Java code is under </w:t>
      </w:r>
      <w:r>
        <w:rPr>
          <w:rFonts w:ascii="Consolas" w:eastAsia="Consolas" w:hAnsi="Consolas" w:cs="Consolas"/>
          <w:color w:val="3B3F3D"/>
          <w:sz w:val="19"/>
          <w:szCs w:val="19"/>
        </w:rPr>
        <w:t>backend/src/main/java/com/dateroem/backend/</w:t>
      </w:r>
      <w:r>
        <w:t xml:space="preserve">. Configuration is in </w:t>
      </w:r>
      <w:r>
        <w:rPr>
          <w:rFonts w:ascii="Consolas" w:eastAsia="Consolas" w:hAnsi="Consolas" w:cs="Consolas"/>
          <w:color w:val="3B3F3D"/>
          <w:sz w:val="19"/>
          <w:szCs w:val="19"/>
        </w:rPr>
        <w:t>backend/src/main/resources/app</w:t>
      </w:r>
      <w:r>
        <w:rPr>
          <w:rFonts w:ascii="Consolas" w:eastAsia="Consolas" w:hAnsi="Consolas" w:cs="Consolas"/>
          <w:color w:val="3B3F3D"/>
          <w:sz w:val="19"/>
          <w:szCs w:val="19"/>
        </w:rPr>
        <w:t>lication.properties</w:t>
      </w:r>
      <w:r>
        <w:t>.</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753"/>
        <w:gridCol w:w="6885"/>
      </w:tblGrid>
      <w:tr w:rsidR="008C7567">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Package or file</w:t>
            </w:r>
          </w:p>
        </w:tc>
        <w:tc>
          <w:tcPr>
            <w:tcW w:w="6885"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What it contains</w:t>
            </w:r>
          </w:p>
        </w:tc>
      </w:tr>
      <w:tr w:rsidR="008C7567">
        <w:tblPrEx>
          <w:tblCellMar>
            <w:top w:w="0" w:type="dxa"/>
            <w:bottom w:w="0" w:type="dxa"/>
          </w:tblCellMar>
        </w:tblPrEx>
        <w:trPr>
          <w:cantSplit/>
        </w:trPr>
        <w:tc>
          <w:tcPr>
            <w:tcW w:w="2753" w:type="dxa"/>
            <w:tcMar>
              <w:top w:w="50" w:type="dxa"/>
              <w:left w:w="90" w:type="dxa"/>
              <w:bottom w:w="50" w:type="dxa"/>
              <w:right w:w="90" w:type="dxa"/>
            </w:tcMar>
          </w:tcPr>
          <w:p w:rsidR="008C7567" w:rsidRDefault="004E20F4">
            <w:pPr>
              <w:spacing w:after="20" w:line="252" w:lineRule="auto"/>
            </w:pPr>
            <w:r>
              <w:rPr>
                <w:b/>
                <w:bCs/>
                <w:sz w:val="19"/>
                <w:szCs w:val="19"/>
              </w:rPr>
              <w:t>BackendApplication.java</w:t>
            </w:r>
          </w:p>
        </w:tc>
        <w:tc>
          <w:tcPr>
            <w:tcW w:w="6885" w:type="dxa"/>
            <w:tcMar>
              <w:top w:w="50" w:type="dxa"/>
              <w:left w:w="90" w:type="dxa"/>
              <w:bottom w:w="50" w:type="dxa"/>
              <w:right w:w="90" w:type="dxa"/>
            </w:tcMar>
          </w:tcPr>
          <w:p w:rsidR="008C7567" w:rsidRDefault="004E20F4">
            <w:pPr>
              <w:spacing w:after="20" w:line="252" w:lineRule="auto"/>
            </w:pPr>
            <w:r>
              <w:rPr>
                <w:sz w:val="19"/>
                <w:szCs w:val="19"/>
              </w:rPr>
              <w:t>Entry point. Enables scheduling, forces IPv4 and turns off DNS caching so retries reach a working address.</w:t>
            </w:r>
          </w:p>
        </w:tc>
      </w:tr>
      <w:tr w:rsidR="008C7567">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controller/ (26 files)</w:t>
            </w:r>
          </w:p>
        </w:tc>
        <w:tc>
          <w:tcPr>
            <w:tcW w:w="6885"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REST endpoints under /api. Thin: read the request, check the caller, call a service.</w:t>
            </w:r>
          </w:p>
        </w:tc>
      </w:tr>
      <w:tr w:rsidR="008C7567">
        <w:tblPrEx>
          <w:tblCellMar>
            <w:top w:w="0" w:type="dxa"/>
            <w:bottom w:w="0" w:type="dxa"/>
          </w:tblCellMar>
        </w:tblPrEx>
        <w:trPr>
          <w:cantSplit/>
        </w:trPr>
        <w:tc>
          <w:tcPr>
            <w:tcW w:w="2753" w:type="dxa"/>
            <w:tcMar>
              <w:top w:w="50" w:type="dxa"/>
              <w:left w:w="90" w:type="dxa"/>
              <w:bottom w:w="50" w:type="dxa"/>
              <w:right w:w="90" w:type="dxa"/>
            </w:tcMar>
          </w:tcPr>
          <w:p w:rsidR="008C7567" w:rsidRDefault="004E20F4">
            <w:pPr>
              <w:spacing w:after="20" w:line="252" w:lineRule="auto"/>
            </w:pPr>
            <w:r>
              <w:rPr>
                <w:b/>
                <w:bCs/>
                <w:sz w:val="19"/>
                <w:szCs w:val="19"/>
              </w:rPr>
              <w:t>service/ (29 files)</w:t>
            </w:r>
          </w:p>
        </w:tc>
        <w:tc>
          <w:tcPr>
            <w:tcW w:w="6885" w:type="dxa"/>
            <w:tcMar>
              <w:top w:w="50" w:type="dxa"/>
              <w:left w:w="90" w:type="dxa"/>
              <w:bottom w:w="50" w:type="dxa"/>
              <w:right w:w="90" w:type="dxa"/>
            </w:tcMar>
          </w:tcPr>
          <w:p w:rsidR="008C7567" w:rsidRDefault="004E20F4">
            <w:pPr>
              <w:spacing w:after="20" w:line="252" w:lineRule="auto"/>
            </w:pPr>
            <w:r>
              <w:rPr>
                <w:sz w:val="19"/>
                <w:szCs w:val="19"/>
              </w:rPr>
              <w:t>Business rules and SQL. Also the external clients MpesaClient, GroqClient and AnthropicClient.</w:t>
            </w:r>
          </w:p>
        </w:tc>
      </w:tr>
      <w:tr w:rsidR="008C7567">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security/</w:t>
            </w:r>
          </w:p>
        </w:tc>
        <w:tc>
          <w:tcPr>
            <w:tcW w:w="6885"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JwtService (issue and check tokens), AdminGuard (admin-only gate, and the Marketer-or-admin gate for the Bulk Orders pictures), GoogleIdTokens (verify Google sign-in), MobileDeviceFilter (approved-phone check on every mobile request), DesktopClientFilter (</w:t>
            </w:r>
            <w:r>
              <w:rPr>
                <w:sz w:val="19"/>
                <w:szCs w:val="19"/>
              </w:rPr>
              <w:t>approved-computer and admin check on every desktop request).</w:t>
            </w:r>
          </w:p>
        </w:tc>
      </w:tr>
      <w:tr w:rsidR="008C7567">
        <w:tblPrEx>
          <w:tblCellMar>
            <w:top w:w="0" w:type="dxa"/>
            <w:bottom w:w="0" w:type="dxa"/>
          </w:tblCellMar>
        </w:tblPrEx>
        <w:trPr>
          <w:cantSplit/>
        </w:trPr>
        <w:tc>
          <w:tcPr>
            <w:tcW w:w="2753" w:type="dxa"/>
            <w:tcMar>
              <w:top w:w="50" w:type="dxa"/>
              <w:left w:w="90" w:type="dxa"/>
              <w:bottom w:w="50" w:type="dxa"/>
              <w:right w:w="90" w:type="dxa"/>
            </w:tcMar>
          </w:tcPr>
          <w:p w:rsidR="008C7567" w:rsidRDefault="004E20F4">
            <w:pPr>
              <w:spacing w:after="20" w:line="252" w:lineRule="auto"/>
            </w:pPr>
            <w:r>
              <w:rPr>
                <w:b/>
                <w:bCs/>
                <w:sz w:val="19"/>
                <w:szCs w:val="19"/>
              </w:rPr>
              <w:t>dto/</w:t>
            </w:r>
          </w:p>
        </w:tc>
        <w:tc>
          <w:tcPr>
            <w:tcW w:w="6885" w:type="dxa"/>
            <w:tcMar>
              <w:top w:w="50" w:type="dxa"/>
              <w:left w:w="90" w:type="dxa"/>
              <w:bottom w:w="50" w:type="dxa"/>
              <w:right w:w="90" w:type="dxa"/>
            </w:tcMar>
          </w:tcPr>
          <w:p w:rsidR="008C7567" w:rsidRDefault="004E20F4">
            <w:pPr>
              <w:spacing w:after="20" w:line="252" w:lineRule="auto"/>
            </w:pPr>
            <w:r>
              <w:rPr>
                <w:sz w:val="19"/>
                <w:szCs w:val="19"/>
              </w:rPr>
              <w:t>Request and response records (for example CreateOrderRequest, SendMoneyRequest, MpesaCallbackRequest).</w:t>
            </w:r>
          </w:p>
        </w:tc>
      </w:tr>
      <w:tr w:rsidR="008C7567">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model/</w:t>
            </w:r>
          </w:p>
        </w:tc>
        <w:tc>
          <w:tcPr>
            <w:tcW w:w="6885"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ExpenseTarget (every payable category and its table) and RoleName (the seven roles).</w:t>
            </w:r>
          </w:p>
        </w:tc>
      </w:tr>
      <w:tr w:rsidR="008C7567">
        <w:tblPrEx>
          <w:tblCellMar>
            <w:top w:w="0" w:type="dxa"/>
            <w:bottom w:w="0" w:type="dxa"/>
          </w:tblCellMar>
        </w:tblPrEx>
        <w:trPr>
          <w:cantSplit/>
        </w:trPr>
        <w:tc>
          <w:tcPr>
            <w:tcW w:w="2753" w:type="dxa"/>
            <w:tcMar>
              <w:top w:w="50" w:type="dxa"/>
              <w:left w:w="90" w:type="dxa"/>
              <w:bottom w:w="50" w:type="dxa"/>
              <w:right w:w="90" w:type="dxa"/>
            </w:tcMar>
          </w:tcPr>
          <w:p w:rsidR="008C7567" w:rsidRDefault="004E20F4">
            <w:pPr>
              <w:spacing w:after="20" w:line="252" w:lineRule="auto"/>
            </w:pPr>
            <w:r>
              <w:rPr>
                <w:b/>
                <w:bCs/>
                <w:sz w:val="19"/>
                <w:szCs w:val="19"/>
              </w:rPr>
              <w:t>util/</w:t>
            </w:r>
          </w:p>
        </w:tc>
        <w:tc>
          <w:tcPr>
            <w:tcW w:w="6885" w:type="dxa"/>
            <w:tcMar>
              <w:top w:w="50" w:type="dxa"/>
              <w:left w:w="90" w:type="dxa"/>
              <w:bottom w:w="50" w:type="dxa"/>
              <w:right w:w="90" w:type="dxa"/>
            </w:tcMar>
          </w:tcPr>
          <w:p w:rsidR="008C7567" w:rsidRDefault="004E20F4">
            <w:pPr>
              <w:spacing w:after="20" w:line="252" w:lineRule="auto"/>
            </w:pPr>
            <w:r>
              <w:rPr>
                <w:sz w:val="19"/>
                <w:szCs w:val="19"/>
              </w:rPr>
              <w:t>JsonKeys (camelCase), MediaUrls (image key to URL and back), FlakyNetworkRetry (safe retries), EmailAddresses (email format and mail-domain check).</w:t>
            </w:r>
          </w:p>
        </w:tc>
      </w:tr>
      <w:tr w:rsidR="008C7567">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resources/application.properties</w:t>
            </w:r>
          </w:p>
        </w:tc>
        <w:tc>
          <w:tcPr>
            <w:tcW w:w="6885"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All settings, most of them overridable by environment variables.</w:t>
            </w:r>
          </w:p>
        </w:tc>
      </w:tr>
      <w:tr w:rsidR="008C7567">
        <w:tblPrEx>
          <w:tblCellMar>
            <w:top w:w="0" w:type="dxa"/>
            <w:bottom w:w="0" w:type="dxa"/>
          </w:tblCellMar>
        </w:tblPrEx>
        <w:trPr>
          <w:cantSplit/>
        </w:trPr>
        <w:tc>
          <w:tcPr>
            <w:tcW w:w="2753" w:type="dxa"/>
            <w:tcMar>
              <w:top w:w="50" w:type="dxa"/>
              <w:left w:w="90" w:type="dxa"/>
              <w:bottom w:w="50" w:type="dxa"/>
              <w:right w:w="90" w:type="dxa"/>
            </w:tcMar>
          </w:tcPr>
          <w:p w:rsidR="008C7567" w:rsidRDefault="004E20F4">
            <w:pPr>
              <w:spacing w:after="20" w:line="252" w:lineRule="auto"/>
            </w:pPr>
            <w:r>
              <w:rPr>
                <w:b/>
                <w:bCs/>
                <w:sz w:val="19"/>
                <w:szCs w:val="19"/>
              </w:rPr>
              <w:t>resources/mpesa/SandboxCertificate.cer</w:t>
            </w:r>
          </w:p>
        </w:tc>
        <w:tc>
          <w:tcPr>
            <w:tcW w:w="6885" w:type="dxa"/>
            <w:tcMar>
              <w:top w:w="50" w:type="dxa"/>
              <w:left w:w="90" w:type="dxa"/>
              <w:bottom w:w="50" w:type="dxa"/>
              <w:right w:w="90" w:type="dxa"/>
            </w:tcMar>
          </w:tcPr>
          <w:p w:rsidR="008C7567" w:rsidRDefault="004E20F4">
            <w:pPr>
              <w:spacing w:after="20" w:line="252" w:lineRule="auto"/>
            </w:pPr>
            <w:r>
              <w:rPr>
                <w:sz w:val="19"/>
                <w:szCs w:val="19"/>
              </w:rPr>
              <w:t>Safaricom sandbox public certificate for B2C.</w:t>
            </w:r>
          </w:p>
        </w:tc>
      </w:tr>
    </w:tbl>
    <w:p w:rsidR="008C7567" w:rsidRDefault="004E20F4">
      <w:pPr>
        <w:spacing w:before="60" w:after="200"/>
      </w:pPr>
      <w:r>
        <w:rPr>
          <w:i/>
          <w:iCs/>
          <w:color w:val="5F6B66"/>
          <w:sz w:val="18"/>
          <w:szCs w:val="18"/>
        </w:rPr>
        <w:t>Table 2: Backend packages</w:t>
      </w:r>
    </w:p>
    <w:p w:rsidR="008C7567" w:rsidRDefault="004E20F4">
      <w:r>
        <w:br w:type="page"/>
      </w:r>
    </w:p>
    <w:p w:rsidR="008C7567" w:rsidRDefault="004E20F4">
      <w:pPr>
        <w:pStyle w:val="Heading1"/>
      </w:pPr>
      <w:bookmarkStart w:id="9" w:name="_Toc243697174"/>
      <w:r>
        <w:lastRenderedPageBreak/>
        <w:t>4  Security model</w:t>
      </w:r>
      <w:bookmarkEnd w:id="9"/>
    </w:p>
    <w:p w:rsidR="008C7567" w:rsidRDefault="004E20F4">
      <w:pPr>
        <w:pStyle w:val="Heading2"/>
      </w:pPr>
      <w:bookmarkStart w:id="10" w:name="_Toc243697175"/>
      <w:r>
        <w:t>4.1  Accounts and roles</w:t>
      </w:r>
      <w:bookmarkEnd w:id="10"/>
    </w:p>
    <w:p w:rsidR="008C7567" w:rsidRDefault="004E20F4">
      <w:pPr>
        <w:spacing w:after="120" w:line="276" w:lineRule="auto"/>
      </w:pPr>
      <w:r>
        <w:t xml:space="preserve">Every person has one row in </w:t>
      </w:r>
      <w:r>
        <w:rPr>
          <w:rFonts w:ascii="Consolas" w:eastAsia="Consolas" w:hAnsi="Consolas" w:cs="Consolas"/>
          <w:color w:val="3B3F3D"/>
          <w:sz w:val="19"/>
          <w:szCs w:val="19"/>
        </w:rPr>
        <w:t>USERS</w:t>
      </w:r>
      <w:r>
        <w:t xml:space="preserve"> with a role from </w:t>
      </w:r>
      <w:r>
        <w:rPr>
          <w:rFonts w:ascii="Consolas" w:eastAsia="Consolas" w:hAnsi="Consolas" w:cs="Consolas"/>
          <w:color w:val="3B3F3D"/>
          <w:sz w:val="19"/>
          <w:szCs w:val="19"/>
        </w:rPr>
        <w:t>ROLE</w:t>
      </w:r>
      <w:r>
        <w:t>. The roles are Customer, Marketer, ProductStaff, Worker, Manager, Admin and SuperAdmin (an older "Employee" role is retired). Passwords are stored as BCrypt hashes. An account can be disabled by an ad</w:t>
      </w:r>
      <w:r>
        <w:t>min (</w:t>
      </w:r>
      <w:r>
        <w:rPr>
          <w:rFonts w:ascii="Consolas" w:eastAsia="Consolas" w:hAnsi="Consolas" w:cs="Consolas"/>
          <w:color w:val="3B3F3D"/>
          <w:sz w:val="19"/>
          <w:szCs w:val="19"/>
        </w:rPr>
        <w:t>USERS.Status</w:t>
      </w:r>
      <w:r>
        <w:t>), which blocks sign-in.</w:t>
      </w:r>
    </w:p>
    <w:p w:rsidR="008C7567" w:rsidRDefault="004E20F4">
      <w:pPr>
        <w:pStyle w:val="Heading2"/>
      </w:pPr>
      <w:bookmarkStart w:id="11" w:name="_Toc243697176"/>
      <w:r>
        <w:t>4.2  Sign-in tokens</w:t>
      </w:r>
      <w:bookmarkEnd w:id="11"/>
    </w:p>
    <w:p w:rsidR="008C7567" w:rsidRDefault="004E20F4">
      <w:pPr>
        <w:spacing w:after="120" w:line="276" w:lineRule="auto"/>
      </w:pPr>
      <w:r>
        <w:t xml:space="preserve">A successful sign-in returns a JWT signed with HS256 by </w:t>
      </w:r>
      <w:r>
        <w:rPr>
          <w:rFonts w:ascii="Consolas" w:eastAsia="Consolas" w:hAnsi="Consolas" w:cs="Consolas"/>
          <w:color w:val="3B3F3D"/>
          <w:sz w:val="19"/>
          <w:szCs w:val="19"/>
        </w:rPr>
        <w:t>security/JwtService.java</w:t>
      </w:r>
      <w:r>
        <w:t xml:space="preserve">. Its subject is the user id; it expires after </w:t>
      </w:r>
      <w:r>
        <w:rPr>
          <w:rFonts w:ascii="Consolas" w:eastAsia="Consolas" w:hAnsi="Consolas" w:cs="Consolas"/>
          <w:color w:val="3B3F3D"/>
          <w:sz w:val="19"/>
          <w:szCs w:val="19"/>
        </w:rPr>
        <w:t>app.auth.jwt-expiry-hours</w:t>
      </w:r>
      <w:r>
        <w:t xml:space="preserve"> (720 hours by default). A desktop-app sig</w:t>
      </w:r>
      <w:r>
        <w:t xml:space="preserve">n-in expires after </w:t>
      </w:r>
      <w:r>
        <w:rPr>
          <w:rFonts w:ascii="Consolas" w:eastAsia="Consolas" w:hAnsi="Consolas" w:cs="Consolas"/>
          <w:color w:val="3B3F3D"/>
          <w:sz w:val="19"/>
          <w:szCs w:val="19"/>
        </w:rPr>
        <w:t>app.auth.desktop-jwt-expiry-hours</w:t>
      </w:r>
      <w:r>
        <w:t xml:space="preserve"> (12 hours) instead. Clients send it as </w:t>
      </w:r>
      <w:r>
        <w:rPr>
          <w:rFonts w:ascii="Consolas" w:eastAsia="Consolas" w:hAnsi="Consolas" w:cs="Consolas"/>
          <w:color w:val="3B3F3D"/>
          <w:sz w:val="19"/>
          <w:szCs w:val="19"/>
        </w:rPr>
        <w:t>Authorization: Bearer &lt;token&gt;</w:t>
      </w:r>
      <w:r>
        <w:t>.</w:t>
      </w:r>
    </w:p>
    <w:p w:rsidR="008C7567" w:rsidRDefault="004E20F4">
      <w:pPr>
        <w:spacing w:after="120" w:line="276" w:lineRule="auto"/>
      </w:pPr>
      <w:r>
        <w:t xml:space="preserve">Tokens issued before </w:t>
      </w:r>
      <w:r>
        <w:rPr>
          <w:rFonts w:ascii="Consolas" w:eastAsia="Consolas" w:hAnsi="Consolas" w:cs="Consolas"/>
          <w:color w:val="3B3F3D"/>
          <w:sz w:val="19"/>
          <w:szCs w:val="19"/>
        </w:rPr>
        <w:t>app.auth.tokens-valid-from</w:t>
      </w:r>
      <w:r>
        <w:t xml:space="preserve"> (AUTH_TOKENS_VALID_FROM, 2026-10-18T08:30:00Z) are refused. The clean-up before going</w:t>
      </w:r>
      <w:r>
        <w:t xml:space="preserve"> live (18 October 2026) renumbered the accounts, so an older token could otherwise name whichever account has that number now; everyone signed in once more. Moving the setting forward signs everybody out again.</w:t>
      </w:r>
    </w:p>
    <w:p w:rsidR="008C7567" w:rsidRDefault="004E20F4">
      <w:pPr>
        <w:keepNext/>
        <w:spacing w:before="120" w:after="60"/>
        <w:jc w:val="center"/>
      </w:pPr>
      <w:r>
        <w:rPr>
          <w:noProof/>
        </w:rPr>
        <w:lastRenderedPageBreak/>
        <w:drawing>
          <wp:inline distT="0" distB="0" distL="0" distR="0">
            <wp:extent cx="6096000" cy="5781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5781675"/>
                    </a:xfrm>
                    <a:prstGeom prst="rect">
                      <a:avLst/>
                    </a:prstGeom>
                  </pic:spPr>
                </pic:pic>
              </a:graphicData>
            </a:graphic>
          </wp:inline>
        </w:drawing>
      </w:r>
    </w:p>
    <w:p w:rsidR="008C7567" w:rsidRDefault="004E20F4">
      <w:pPr>
        <w:spacing w:after="220"/>
        <w:jc w:val="center"/>
      </w:pPr>
      <w:r>
        <w:rPr>
          <w:i/>
          <w:iCs/>
          <w:color w:val="5F6B66"/>
          <w:sz w:val="18"/>
          <w:szCs w:val="18"/>
        </w:rPr>
        <w:t>Figure 2: Signing in with a password or wit</w:t>
      </w:r>
      <w:r>
        <w:rPr>
          <w:i/>
          <w:iCs/>
          <w:color w:val="5F6B66"/>
          <w:sz w:val="18"/>
          <w:szCs w:val="18"/>
        </w:rPr>
        <w:t>h Google</w:t>
      </w:r>
    </w:p>
    <w:p w:rsidR="008C7567" w:rsidRDefault="004E20F4">
      <w:pPr>
        <w:pStyle w:val="Heading2"/>
      </w:pPr>
      <w:bookmarkStart w:id="12" w:name="_Toc243697177"/>
      <w:r>
        <w:t>4.3  Approved phones (mobile app)</w:t>
      </w:r>
      <w:bookmarkEnd w:id="12"/>
    </w:p>
    <w:p w:rsidR="008C7567" w:rsidRDefault="004E20F4">
      <w:pPr>
        <w:spacing w:after="120" w:line="276" w:lineRule="auto"/>
      </w:pPr>
      <w:r>
        <w:t xml:space="preserve">Since 3 October 2026 an account can use the mobile app on one approved phone at a time, in the way a streaming service knows your devices. Copying the app to a second phone, or giving a password to someone else, is no longer enough to use the account from </w:t>
      </w:r>
      <w:r>
        <w:t>another phone: that phone waits until the SuperAdmin approves it.</w:t>
      </w:r>
    </w:p>
    <w:p w:rsidR="008C7567" w:rsidRDefault="004E20F4">
      <w:pPr>
        <w:pStyle w:val="ListParagraph"/>
        <w:numPr>
          <w:ilvl w:val="0"/>
          <w:numId w:val="2"/>
        </w:numPr>
        <w:spacing w:after="60" w:line="264" w:lineRule="auto"/>
      </w:pPr>
      <w:r>
        <w:rPr>
          <w:b/>
          <w:bCs/>
        </w:rPr>
        <w:t>The phone's identity.</w:t>
      </w:r>
      <w:r>
        <w:t xml:space="preserve"> On first sign-in the app creates a private key inside the phone's secure hardware (the Android Keystore, using the StrongBox chip when the phone has one). The key canno</w:t>
      </w:r>
      <w:r>
        <w:t xml:space="preserve">t be copied out of the phone. The backend stores only the matching public key and its SHA-256 fingerprint in </w:t>
      </w:r>
      <w:r>
        <w:rPr>
          <w:rFonts w:ascii="Consolas" w:eastAsia="Consolas" w:hAnsi="Consolas" w:cs="Consolas"/>
          <w:color w:val="3B3F3D"/>
          <w:sz w:val="19"/>
          <w:szCs w:val="19"/>
        </w:rPr>
        <w:t>USER_DEVICES</w:t>
      </w:r>
      <w:r>
        <w:t>.</w:t>
      </w:r>
    </w:p>
    <w:p w:rsidR="008C7567" w:rsidRDefault="004E20F4">
      <w:pPr>
        <w:pStyle w:val="ListParagraph"/>
        <w:numPr>
          <w:ilvl w:val="0"/>
          <w:numId w:val="2"/>
        </w:numPr>
        <w:spacing w:after="60" w:line="264" w:lineRule="auto"/>
      </w:pPr>
      <w:r>
        <w:rPr>
          <w:b/>
          <w:bCs/>
        </w:rPr>
        <w:t>Proof at sign-in.</w:t>
      </w:r>
      <w:r>
        <w:t xml:space="preserve"> The app first asks for a one-time value (</w:t>
      </w:r>
      <w:r>
        <w:rPr>
          <w:rFonts w:ascii="Consolas" w:eastAsia="Consolas" w:hAnsi="Consolas" w:cs="Consolas"/>
          <w:color w:val="3B3F3D"/>
          <w:sz w:val="19"/>
          <w:szCs w:val="19"/>
        </w:rPr>
        <w:t>GET /api/auth/device/challenge</w:t>
      </w:r>
      <w:r>
        <w:t xml:space="preserve">, valid 2 minutes, usable once), signs it with the key (ECDSA P-256 with SHA-256) and sends the signature with the username and password. </w:t>
      </w:r>
      <w:r>
        <w:rPr>
          <w:rFonts w:ascii="Consolas" w:eastAsia="Consolas" w:hAnsi="Consolas" w:cs="Consolas"/>
          <w:color w:val="3B3F3D"/>
          <w:sz w:val="19"/>
          <w:szCs w:val="19"/>
        </w:rPr>
        <w:t>DeviceService</w:t>
      </w:r>
      <w:r>
        <w:t xml:space="preserve"> checks the signature before anything else.</w:t>
      </w:r>
    </w:p>
    <w:p w:rsidR="008C7567" w:rsidRDefault="004E20F4">
      <w:pPr>
        <w:pStyle w:val="ListParagraph"/>
        <w:numPr>
          <w:ilvl w:val="0"/>
          <w:numId w:val="2"/>
        </w:numPr>
        <w:spacing w:after="60" w:line="264" w:lineRule="auto"/>
      </w:pPr>
      <w:r>
        <w:rPr>
          <w:b/>
          <w:bCs/>
        </w:rPr>
        <w:t>Who is approved.</w:t>
      </w:r>
      <w:r>
        <w:t xml:space="preserve"> An account that has never had an approved ph</w:t>
      </w:r>
      <w:r>
        <w:t>one gets its first phone approved automatically, so nobody already using the app is locked out. Any later phone is saved as waiting (</w:t>
      </w:r>
      <w:r>
        <w:rPr>
          <w:rFonts w:ascii="Consolas" w:eastAsia="Consolas" w:hAnsi="Consolas" w:cs="Consolas"/>
          <w:color w:val="3B3F3D"/>
          <w:sz w:val="19"/>
          <w:szCs w:val="19"/>
        </w:rPr>
        <w:t>PENDING</w:t>
      </w:r>
      <w:r>
        <w:t xml:space="preserve">) and the sign-in is refused with </w:t>
      </w:r>
      <w:r>
        <w:rPr>
          <w:rFonts w:ascii="Consolas" w:eastAsia="Consolas" w:hAnsi="Consolas" w:cs="Consolas"/>
          <w:color w:val="3B3F3D"/>
          <w:sz w:val="19"/>
          <w:szCs w:val="19"/>
        </w:rPr>
        <w:t>DEVICE_PENDING</w:t>
      </w:r>
      <w:r>
        <w:t xml:space="preserve"> until the SuperAdmin approves it in the </w:t>
      </w:r>
      <w:r>
        <w:lastRenderedPageBreak/>
        <w:t>desktop app (Users &gt; Phones</w:t>
      </w:r>
      <w:r>
        <w:t>; any admin could until 5 October 2026). Approving a second phone for the same account requires "replace", which blocks the old one in the same step.</w:t>
      </w:r>
    </w:p>
    <w:p w:rsidR="008C7567" w:rsidRDefault="004E20F4">
      <w:pPr>
        <w:pStyle w:val="ListParagraph"/>
        <w:numPr>
          <w:ilvl w:val="0"/>
          <w:numId w:val="2"/>
        </w:numPr>
        <w:spacing w:after="60" w:line="264" w:lineRule="auto"/>
      </w:pPr>
      <w:r>
        <w:rPr>
          <w:b/>
          <w:bCs/>
        </w:rPr>
        <w:t>The token names the phone.</w:t>
      </w:r>
      <w:r>
        <w:t xml:space="preserve"> A token issued to a phone carries a </w:t>
      </w:r>
      <w:r>
        <w:rPr>
          <w:rFonts w:ascii="Consolas" w:eastAsia="Consolas" w:hAnsi="Consolas" w:cs="Consolas"/>
          <w:color w:val="3B3F3D"/>
          <w:sz w:val="19"/>
          <w:szCs w:val="19"/>
        </w:rPr>
        <w:t>did</w:t>
      </w:r>
      <w:r>
        <w:t xml:space="preserve"> claim (the </w:t>
      </w:r>
      <w:r>
        <w:rPr>
          <w:rFonts w:ascii="Consolas" w:eastAsia="Consolas" w:hAnsi="Consolas" w:cs="Consolas"/>
          <w:color w:val="3B3F3D"/>
          <w:sz w:val="19"/>
          <w:szCs w:val="19"/>
        </w:rPr>
        <w:t>USER_DEVICES.Device_ID</w:t>
      </w:r>
      <w:r>
        <w:t>). Web</w:t>
      </w:r>
      <w:r>
        <w:t>site tokens have no such claim and are unaffected; desktop tokens name a computer instead (see Approved computers).</w:t>
      </w:r>
    </w:p>
    <w:p w:rsidR="008C7567" w:rsidRDefault="004E20F4">
      <w:pPr>
        <w:pStyle w:val="ListParagraph"/>
        <w:numPr>
          <w:ilvl w:val="0"/>
          <w:numId w:val="2"/>
        </w:numPr>
        <w:spacing w:after="60" w:line="264" w:lineRule="auto"/>
      </w:pPr>
      <w:r>
        <w:rPr>
          <w:b/>
          <w:bCs/>
        </w:rPr>
        <w:t>Checked on every request.</w:t>
      </w:r>
      <w:r>
        <w:t xml:space="preserve"> The mobile server marks every call it makes with </w:t>
      </w:r>
      <w:r>
        <w:rPr>
          <w:rFonts w:ascii="Consolas" w:eastAsia="Consolas" w:hAnsi="Consolas" w:cs="Consolas"/>
          <w:color w:val="3B3F3D"/>
          <w:sz w:val="19"/>
          <w:szCs w:val="19"/>
        </w:rPr>
        <w:t>X-Client: mobile</w:t>
      </w:r>
      <w:r>
        <w:t xml:space="preserve">. </w:t>
      </w:r>
      <w:r>
        <w:rPr>
          <w:rFonts w:ascii="Consolas" w:eastAsia="Consolas" w:hAnsi="Consolas" w:cs="Consolas"/>
          <w:color w:val="3B3F3D"/>
          <w:sz w:val="19"/>
          <w:szCs w:val="19"/>
        </w:rPr>
        <w:t>security/MobileDeviceFilter.java</w:t>
      </w:r>
      <w:r>
        <w:t xml:space="preserve"> runs before an</w:t>
      </w:r>
      <w:r>
        <w:t>y controller for those calls and refuses (401) a token that names no phone, a phone that is no longer approved, or a disabled account. Blocking a phone therefore cuts it off on its very next request, not when its token expires.</w:t>
      </w:r>
    </w:p>
    <w:p w:rsidR="008C7567" w:rsidRDefault="004E20F4">
      <w:pPr>
        <w:pStyle w:val="ListParagraph"/>
        <w:numPr>
          <w:ilvl w:val="0"/>
          <w:numId w:val="2"/>
        </w:numPr>
        <w:spacing w:after="60" w:line="264" w:lineRule="auto"/>
      </w:pPr>
      <w:r>
        <w:rPr>
          <w:b/>
          <w:bCs/>
        </w:rPr>
        <w:t>The acting user comes from t</w:t>
      </w:r>
      <w:r>
        <w:rPr>
          <w:b/>
          <w:bCs/>
        </w:rPr>
        <w:t>he token.</w:t>
      </w:r>
      <w:r>
        <w:t xml:space="preserve"> For mobile calls the filter replaces </w:t>
      </w:r>
      <w:r>
        <w:rPr>
          <w:rFonts w:ascii="Consolas" w:eastAsia="Consolas" w:hAnsi="Consolas" w:cs="Consolas"/>
          <w:color w:val="3B3F3D"/>
          <w:sz w:val="19"/>
          <w:szCs w:val="19"/>
        </w:rPr>
        <w:t>X-Actor-User-Id</w:t>
      </w:r>
      <w:r>
        <w:t xml:space="preserve"> with the user id inside the verified token, whatever the app sent. Nobody can act as another person by changing a number.</w:t>
      </w:r>
    </w:p>
    <w:p w:rsidR="008C7567" w:rsidRDefault="008C7567">
      <w:pPr>
        <w:spacing w:after="60"/>
      </w:pPr>
    </w:p>
    <w:p w:rsidR="008C7567" w:rsidRDefault="004E20F4">
      <w:pPr>
        <w:keepNext/>
        <w:spacing w:before="120" w:after="60"/>
        <w:jc w:val="center"/>
      </w:pPr>
      <w:r>
        <w:rPr>
          <w:noProof/>
        </w:rPr>
        <w:drawing>
          <wp:inline distT="0" distB="0" distL="0" distR="0">
            <wp:extent cx="6096000" cy="516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5162550"/>
                    </a:xfrm>
                    <a:prstGeom prst="rect">
                      <a:avLst/>
                    </a:prstGeom>
                  </pic:spPr>
                </pic:pic>
              </a:graphicData>
            </a:graphic>
          </wp:inline>
        </w:drawing>
      </w:r>
    </w:p>
    <w:p w:rsidR="008C7567" w:rsidRDefault="004E20F4">
      <w:pPr>
        <w:spacing w:after="220"/>
        <w:jc w:val="center"/>
      </w:pPr>
      <w:r>
        <w:rPr>
          <w:i/>
          <w:iCs/>
          <w:color w:val="5F6B66"/>
          <w:sz w:val="18"/>
          <w:szCs w:val="18"/>
        </w:rPr>
        <w:t>Figure 3: Signing in on a phone, including a phone that waits for ap</w:t>
      </w:r>
      <w:r>
        <w:rPr>
          <w:i/>
          <w:iCs/>
          <w:color w:val="5F6B66"/>
          <w:sz w:val="18"/>
          <w:szCs w:val="18"/>
        </w:rPr>
        <w:t>proval</w:t>
      </w:r>
    </w:p>
    <w:p w:rsidR="008C7567" w:rsidRDefault="004E20F4">
      <w:pPr>
        <w:spacing w:after="120" w:line="276" w:lineRule="auto"/>
      </w:pPr>
      <w:r>
        <w:t xml:space="preserve">The phone list and its actions are </w:t>
      </w:r>
      <w:r>
        <w:rPr>
          <w:rFonts w:ascii="Consolas" w:eastAsia="Consolas" w:hAnsi="Consolas" w:cs="Consolas"/>
          <w:color w:val="3B3F3D"/>
          <w:sz w:val="19"/>
          <w:szCs w:val="19"/>
        </w:rPr>
        <w:t>GET /api/devices</w:t>
      </w:r>
      <w:r>
        <w:t xml:space="preserve">, </w:t>
      </w:r>
      <w:r>
        <w:rPr>
          <w:rFonts w:ascii="Consolas" w:eastAsia="Consolas" w:hAnsi="Consolas" w:cs="Consolas"/>
          <w:color w:val="3B3F3D"/>
          <w:sz w:val="19"/>
          <w:szCs w:val="19"/>
        </w:rPr>
        <w:t>POST /api/devices/{deviceId}/approve?replace=</w:t>
      </w:r>
      <w:r>
        <w:t xml:space="preserve"> and </w:t>
      </w:r>
      <w:r>
        <w:rPr>
          <w:rFonts w:ascii="Consolas" w:eastAsia="Consolas" w:hAnsi="Consolas" w:cs="Consolas"/>
          <w:color w:val="3B3F3D"/>
          <w:sz w:val="19"/>
          <w:szCs w:val="19"/>
        </w:rPr>
        <w:t>POST /api/devices/{deviceId}/revoke</w:t>
      </w:r>
      <w:r>
        <w:t>: admins may list, and only the SuperAdmin may approve, reject or block (</w:t>
      </w:r>
      <w:r>
        <w:rPr>
          <w:rFonts w:ascii="Consolas" w:eastAsia="Consolas" w:hAnsi="Consolas" w:cs="Consolas"/>
          <w:color w:val="3B3F3D"/>
          <w:sz w:val="19"/>
          <w:szCs w:val="19"/>
        </w:rPr>
        <w:t>AdminGuard.requireSuperAdmin</w:t>
      </w:r>
      <w:r>
        <w:t>). Each ap</w:t>
      </w:r>
      <w:r>
        <w:t xml:space="preserve">proval, rejection, block and automatic first-phone approval is written to </w:t>
      </w:r>
      <w:r>
        <w:rPr>
          <w:rFonts w:ascii="Consolas" w:eastAsia="Consolas" w:hAnsi="Consolas" w:cs="Consolas"/>
          <w:color w:val="3B3F3D"/>
          <w:sz w:val="19"/>
          <w:szCs w:val="19"/>
        </w:rPr>
        <w:t>AUDIT_LOGS</w:t>
      </w:r>
      <w:r>
        <w:t xml:space="preserve"> (target table </w:t>
      </w:r>
      <w:r>
        <w:rPr>
          <w:rFonts w:ascii="Consolas" w:eastAsia="Consolas" w:hAnsi="Consolas" w:cs="Consolas"/>
          <w:color w:val="3B3F3D"/>
          <w:sz w:val="19"/>
          <w:szCs w:val="19"/>
        </w:rPr>
        <w:t>USER_DEVICES</w:t>
      </w:r>
      <w:r>
        <w:t>). The fingerprint lock that protects the app on the phone itself is described in the Mobile Application document (DWS-MOB-02).</w:t>
      </w:r>
    </w:p>
    <w:p w:rsidR="008C7567" w:rsidRDefault="004E20F4">
      <w:pPr>
        <w:pBdr>
          <w:left w:val="single" w:sz="24" w:space="8" w:color="8A5A2B"/>
        </w:pBdr>
        <w:shd w:val="clear" w:color="auto" w:fill="F6EFE6"/>
        <w:spacing w:before="120" w:after="180" w:line="264" w:lineRule="auto"/>
        <w:ind w:left="160" w:right="160"/>
      </w:pPr>
      <w:r>
        <w:rPr>
          <w:b/>
          <w:bCs/>
          <w:color w:val="8A5A2B"/>
        </w:rPr>
        <w:lastRenderedPageBreak/>
        <w:t xml:space="preserve">Where to adjust: </w:t>
      </w:r>
      <w:r>
        <w:t xml:space="preserve">The 2-minute life of the one-time value is </w:t>
      </w:r>
      <w:r>
        <w:rPr>
          <w:rFonts w:ascii="Consolas" w:eastAsia="Consolas" w:hAnsi="Consolas" w:cs="Consolas"/>
          <w:color w:val="3B3F3D"/>
          <w:sz w:val="19"/>
          <w:szCs w:val="19"/>
        </w:rPr>
        <w:t>CHALLENGE_TTL_MS</w:t>
      </w:r>
      <w:r>
        <w:t xml:space="preserve"> in </w:t>
      </w:r>
      <w:r>
        <w:rPr>
          <w:rFonts w:ascii="Consolas" w:eastAsia="Consolas" w:hAnsi="Consolas" w:cs="Consolas"/>
          <w:color w:val="3B3F3D"/>
          <w:sz w:val="19"/>
          <w:szCs w:val="19"/>
        </w:rPr>
        <w:t>service/DeviceService.java</w:t>
      </w:r>
      <w:r>
        <w:t xml:space="preserve">. The paths that do not need a phone token (sign-in, the one-time value and the health check) are </w:t>
      </w:r>
      <w:r>
        <w:rPr>
          <w:rFonts w:ascii="Consolas" w:eastAsia="Consolas" w:hAnsi="Consolas" w:cs="Consolas"/>
          <w:color w:val="3B3F3D"/>
          <w:sz w:val="19"/>
          <w:szCs w:val="19"/>
        </w:rPr>
        <w:t>OPEN_PATHS</w:t>
      </w:r>
      <w:r>
        <w:t xml:space="preserve"> in </w:t>
      </w:r>
      <w:r>
        <w:rPr>
          <w:rFonts w:ascii="Consolas" w:eastAsia="Consolas" w:hAnsi="Consolas" w:cs="Consolas"/>
          <w:color w:val="3B3F3D"/>
          <w:sz w:val="19"/>
          <w:szCs w:val="19"/>
        </w:rPr>
        <w:t>security/MobileDeviceFilter.java</w:t>
      </w:r>
      <w:r>
        <w:t>. Turning the whole che</w:t>
      </w:r>
      <w:r>
        <w:t xml:space="preserve">ck off is not a setting: remove the </w:t>
      </w:r>
      <w:r>
        <w:rPr>
          <w:rFonts w:ascii="Consolas" w:eastAsia="Consolas" w:hAnsi="Consolas" w:cs="Consolas"/>
          <w:color w:val="3B3F3D"/>
          <w:sz w:val="19"/>
          <w:szCs w:val="19"/>
        </w:rPr>
        <w:t>X-Client</w:t>
      </w:r>
      <w:r>
        <w:t xml:space="preserve"> header in the mobile server's </w:t>
      </w:r>
      <w:r>
        <w:rPr>
          <w:rFonts w:ascii="Consolas" w:eastAsia="Consolas" w:hAnsi="Consolas" w:cs="Consolas"/>
          <w:color w:val="3B3F3D"/>
          <w:sz w:val="19"/>
          <w:szCs w:val="19"/>
        </w:rPr>
        <w:t>app/core/backend_client.py</w:t>
      </w:r>
      <w:r>
        <w:t xml:space="preserve"> only for a deliberate, temporary reason.</w:t>
      </w:r>
    </w:p>
    <w:p w:rsidR="008C7567" w:rsidRDefault="004E20F4">
      <w:pPr>
        <w:pStyle w:val="Heading2"/>
      </w:pPr>
      <w:bookmarkStart w:id="13" w:name="_Toc243697178"/>
      <w:r>
        <w:t>4.4  Approved computers (desktop app)</w:t>
      </w:r>
      <w:bookmarkEnd w:id="13"/>
    </w:p>
    <w:p w:rsidR="008C7567" w:rsidRDefault="004E20F4">
      <w:pPr>
        <w:spacing w:after="120" w:line="276" w:lineRule="auto"/>
      </w:pPr>
      <w:r>
        <w:t>Since 5 October 2026 the desktop app no longer has to run on the computer t</w:t>
      </w:r>
      <w:r>
        <w:t>he servers run on: "a standalone application that has higher privilege that can work even if the backend is not in the same machine". The same idea as approved phones keeps that safe.</w:t>
      </w:r>
    </w:p>
    <w:p w:rsidR="008C7567" w:rsidRDefault="004E20F4">
      <w:pPr>
        <w:pStyle w:val="ListParagraph"/>
        <w:numPr>
          <w:ilvl w:val="0"/>
          <w:numId w:val="2"/>
        </w:numPr>
        <w:spacing w:after="60" w:line="264" w:lineRule="auto"/>
      </w:pPr>
      <w:r>
        <w:rPr>
          <w:b/>
          <w:bCs/>
        </w:rPr>
        <w:t>The computer's identity.</w:t>
      </w:r>
      <w:r>
        <w:t xml:space="preserve"> On first sign-in the desktop app has Windows cr</w:t>
      </w:r>
      <w:r>
        <w:t xml:space="preserve">eate a P-256 key in its key store - in the TPM security chip when the computer has one - that can never be exported. The backend keeps only the public key and its SHA-256 fingerprint in </w:t>
      </w:r>
      <w:r>
        <w:rPr>
          <w:rFonts w:ascii="Consolas" w:eastAsia="Consolas" w:hAnsi="Consolas" w:cs="Consolas"/>
          <w:color w:val="3B3F3D"/>
          <w:sz w:val="19"/>
          <w:szCs w:val="19"/>
        </w:rPr>
        <w:t>USER_COMPUTERS</w:t>
      </w:r>
      <w:r>
        <w:t xml:space="preserve"> (migration 031).</w:t>
      </w:r>
    </w:p>
    <w:p w:rsidR="008C7567" w:rsidRDefault="004E20F4">
      <w:pPr>
        <w:pStyle w:val="ListParagraph"/>
        <w:numPr>
          <w:ilvl w:val="0"/>
          <w:numId w:val="2"/>
        </w:numPr>
        <w:spacing w:after="60" w:line="264" w:lineRule="auto"/>
      </w:pPr>
      <w:r>
        <w:rPr>
          <w:b/>
          <w:bCs/>
        </w:rPr>
        <w:t>Proof at sign-in.</w:t>
      </w:r>
      <w:r>
        <w:t xml:space="preserve"> The app asks for a o</w:t>
      </w:r>
      <w:r>
        <w:t>ne-time value (</w:t>
      </w:r>
      <w:r>
        <w:rPr>
          <w:rFonts w:ascii="Consolas" w:eastAsia="Consolas" w:hAnsi="Consolas" w:cs="Consolas"/>
          <w:color w:val="3B3F3D"/>
          <w:sz w:val="19"/>
          <w:szCs w:val="19"/>
        </w:rPr>
        <w:t>GET /api/auth/computer/challenge</w:t>
      </w:r>
      <w:r>
        <w:t xml:space="preserve">, 2 minutes, usable once), signs it and sends the signature with the username and password. The admin server marks the call </w:t>
      </w:r>
      <w:r>
        <w:rPr>
          <w:rFonts w:ascii="Consolas" w:eastAsia="Consolas" w:hAnsi="Consolas" w:cs="Consolas"/>
          <w:color w:val="3B3F3D"/>
          <w:sz w:val="19"/>
          <w:szCs w:val="19"/>
        </w:rPr>
        <w:t>X-Client: desktop</w:t>
      </w:r>
      <w:r>
        <w:t xml:space="preserve">, and </w:t>
      </w:r>
      <w:r>
        <w:rPr>
          <w:rFonts w:ascii="Consolas" w:eastAsia="Consolas" w:hAnsi="Consolas" w:cs="Consolas"/>
          <w:color w:val="3B3F3D"/>
          <w:sz w:val="19"/>
          <w:szCs w:val="19"/>
        </w:rPr>
        <w:t>AuthController.login</w:t>
      </w:r>
      <w:r>
        <w:t xml:space="preserve"> then uses </w:t>
      </w:r>
      <w:r>
        <w:rPr>
          <w:rFonts w:ascii="Consolas" w:eastAsia="Consolas" w:hAnsi="Consolas" w:cs="Consolas"/>
          <w:color w:val="3B3F3D"/>
          <w:sz w:val="19"/>
          <w:szCs w:val="19"/>
        </w:rPr>
        <w:t>AuthService.desktopLogin</w:t>
      </w:r>
      <w:r>
        <w:t xml:space="preserve">: the password is checked, the account must be enabled and Admin or SuperAdmin (any other role is refused before its computer is recorded), then </w:t>
      </w:r>
      <w:r>
        <w:rPr>
          <w:rFonts w:ascii="Consolas" w:eastAsia="Consolas" w:hAnsi="Consolas" w:cs="Consolas"/>
          <w:color w:val="3B3F3D"/>
          <w:sz w:val="19"/>
          <w:szCs w:val="19"/>
        </w:rPr>
        <w:t>ComputerService</w:t>
      </w:r>
      <w:r>
        <w:t xml:space="preserve"> checks the signature.</w:t>
      </w:r>
    </w:p>
    <w:p w:rsidR="008C7567" w:rsidRDefault="004E20F4">
      <w:pPr>
        <w:pStyle w:val="ListParagraph"/>
        <w:numPr>
          <w:ilvl w:val="0"/>
          <w:numId w:val="2"/>
        </w:numPr>
        <w:spacing w:after="60" w:line="264" w:lineRule="auto"/>
      </w:pPr>
      <w:r>
        <w:rPr>
          <w:b/>
          <w:bCs/>
        </w:rPr>
        <w:t>Who is approved.</w:t>
      </w:r>
      <w:r>
        <w:t xml:space="preserve"> One approved computer per account (the database refuses </w:t>
      </w:r>
      <w:r>
        <w:t xml:space="preserve">a second). The SuperAdmin's own first computer is approved automatically, since nobody else could approve it; every other computer - an Admin's first one included - is saved as waiting and refused with </w:t>
      </w:r>
      <w:r>
        <w:rPr>
          <w:rFonts w:ascii="Consolas" w:eastAsia="Consolas" w:hAnsi="Consolas" w:cs="Consolas"/>
          <w:color w:val="3B3F3D"/>
          <w:sz w:val="19"/>
          <w:szCs w:val="19"/>
        </w:rPr>
        <w:t>COMPUTER_PENDING</w:t>
      </w:r>
      <w:r>
        <w:t xml:space="preserve"> until the SuperAdmin approves it in t</w:t>
      </w:r>
      <w:r>
        <w:t>he desktop app (Users &gt; Computers). Approving another computer for the same account needs "replace", which blocks the old one.</w:t>
      </w:r>
    </w:p>
    <w:p w:rsidR="008C7567" w:rsidRDefault="004E20F4">
      <w:pPr>
        <w:pStyle w:val="ListParagraph"/>
        <w:numPr>
          <w:ilvl w:val="0"/>
          <w:numId w:val="2"/>
        </w:numPr>
        <w:spacing w:after="60" w:line="264" w:lineRule="auto"/>
      </w:pPr>
      <w:r>
        <w:rPr>
          <w:b/>
          <w:bCs/>
        </w:rPr>
        <w:t>The token names the computer.</w:t>
      </w:r>
      <w:r>
        <w:t xml:space="preserve"> A desktop token carries a </w:t>
      </w:r>
      <w:r>
        <w:rPr>
          <w:rFonts w:ascii="Consolas" w:eastAsia="Consolas" w:hAnsi="Consolas" w:cs="Consolas"/>
          <w:color w:val="3B3F3D"/>
          <w:sz w:val="19"/>
          <w:szCs w:val="19"/>
        </w:rPr>
        <w:t>pc</w:t>
      </w:r>
      <w:r>
        <w:t xml:space="preserve"> claim (</w:t>
      </w:r>
      <w:r>
        <w:rPr>
          <w:rFonts w:ascii="Consolas" w:eastAsia="Consolas" w:hAnsi="Consolas" w:cs="Consolas"/>
          <w:color w:val="3B3F3D"/>
          <w:sz w:val="19"/>
          <w:szCs w:val="19"/>
        </w:rPr>
        <w:t>USER_COMPUTERS.Computer_ID</w:t>
      </w:r>
      <w:r>
        <w:t>) and lasts 12 hours.</w:t>
      </w:r>
    </w:p>
    <w:p w:rsidR="008C7567" w:rsidRDefault="004E20F4">
      <w:pPr>
        <w:pStyle w:val="ListParagraph"/>
        <w:numPr>
          <w:ilvl w:val="0"/>
          <w:numId w:val="2"/>
        </w:numPr>
        <w:spacing w:after="60" w:line="264" w:lineRule="auto"/>
      </w:pPr>
      <w:r>
        <w:rPr>
          <w:b/>
          <w:bCs/>
        </w:rPr>
        <w:t>Checked on ever</w:t>
      </w:r>
      <w:r>
        <w:rPr>
          <w:b/>
          <w:bCs/>
        </w:rPr>
        <w:t>y request.</w:t>
      </w:r>
      <w:r>
        <w:t xml:space="preserve"> </w:t>
      </w:r>
      <w:r>
        <w:rPr>
          <w:rFonts w:ascii="Consolas" w:eastAsia="Consolas" w:hAnsi="Consolas" w:cs="Consolas"/>
          <w:color w:val="3B3F3D"/>
          <w:sz w:val="19"/>
          <w:szCs w:val="19"/>
        </w:rPr>
        <w:t>security/DesktopClientFilter.java</w:t>
      </w:r>
      <w:r>
        <w:t xml:space="preserve"> runs before any controller for </w:t>
      </w:r>
      <w:r>
        <w:rPr>
          <w:rFonts w:ascii="Consolas" w:eastAsia="Consolas" w:hAnsi="Consolas" w:cs="Consolas"/>
          <w:color w:val="3B3F3D"/>
          <w:sz w:val="19"/>
          <w:szCs w:val="19"/>
        </w:rPr>
        <w:t>X-Client: desktop</w:t>
      </w:r>
      <w:r>
        <w:t xml:space="preserve"> calls and refuses (401) a token that names no computer (</w:t>
      </w:r>
      <w:r>
        <w:rPr>
          <w:rFonts w:ascii="Consolas" w:eastAsia="Consolas" w:hAnsi="Consolas" w:cs="Consolas"/>
          <w:color w:val="3B3F3D"/>
          <w:sz w:val="19"/>
          <w:szCs w:val="19"/>
        </w:rPr>
        <w:t>SESSION_EXPIRED</w:t>
      </w:r>
      <w:r>
        <w:t>), a computer that is no longer approved, a disabled account or one that is no longer Admin</w:t>
      </w:r>
      <w:r>
        <w:t xml:space="preserve"> or SuperAdmin (</w:t>
      </w:r>
      <w:r>
        <w:rPr>
          <w:rFonts w:ascii="Consolas" w:eastAsia="Consolas" w:hAnsi="Consolas" w:cs="Consolas"/>
          <w:color w:val="3B3F3D"/>
          <w:sz w:val="19"/>
          <w:szCs w:val="19"/>
        </w:rPr>
        <w:t>COMPUTER_REVOKED</w:t>
      </w:r>
      <w:r>
        <w:t>). Blocking a computer cuts it off on its very next request.</w:t>
      </w:r>
    </w:p>
    <w:p w:rsidR="008C7567" w:rsidRDefault="004E20F4">
      <w:pPr>
        <w:pStyle w:val="ListParagraph"/>
        <w:numPr>
          <w:ilvl w:val="0"/>
          <w:numId w:val="2"/>
        </w:numPr>
        <w:spacing w:after="60" w:line="264" w:lineRule="auto"/>
      </w:pPr>
      <w:r>
        <w:rPr>
          <w:b/>
          <w:bCs/>
        </w:rPr>
        <w:t>The acting user comes from the token.</w:t>
      </w:r>
      <w:r>
        <w:t xml:space="preserve"> As on mobile, the filter replaces </w:t>
      </w:r>
      <w:r>
        <w:rPr>
          <w:rFonts w:ascii="Consolas" w:eastAsia="Consolas" w:hAnsi="Consolas" w:cs="Consolas"/>
          <w:color w:val="3B3F3D"/>
          <w:sz w:val="19"/>
          <w:szCs w:val="19"/>
        </w:rPr>
        <w:t>X-Actor-User-Id</w:t>
      </w:r>
      <w:r>
        <w:t xml:space="preserve"> with the user in the verified token. Before this, the desktop path took wha</w:t>
      </w:r>
      <w:r>
        <w:t>tever acting user the app sent - "Send Money" included.</w:t>
      </w:r>
    </w:p>
    <w:p w:rsidR="008C7567" w:rsidRDefault="008C7567">
      <w:pPr>
        <w:spacing w:after="60"/>
      </w:pPr>
    </w:p>
    <w:p w:rsidR="008C7567" w:rsidRDefault="004E20F4">
      <w:pPr>
        <w:spacing w:after="120" w:line="276" w:lineRule="auto"/>
      </w:pPr>
      <w:r>
        <w:t xml:space="preserve">The computer list and its actions are </w:t>
      </w:r>
      <w:r>
        <w:rPr>
          <w:rFonts w:ascii="Consolas" w:eastAsia="Consolas" w:hAnsi="Consolas" w:cs="Consolas"/>
          <w:color w:val="3B3F3D"/>
          <w:sz w:val="19"/>
          <w:szCs w:val="19"/>
        </w:rPr>
        <w:t>GET /api/computers</w:t>
      </w:r>
      <w:r>
        <w:t xml:space="preserve">, </w:t>
      </w:r>
      <w:r>
        <w:rPr>
          <w:rFonts w:ascii="Consolas" w:eastAsia="Consolas" w:hAnsi="Consolas" w:cs="Consolas"/>
          <w:color w:val="3B3F3D"/>
          <w:sz w:val="19"/>
          <w:szCs w:val="19"/>
        </w:rPr>
        <w:t>POST /api/computers/{computerId}/approve?replace=</w:t>
      </w:r>
      <w:r>
        <w:t xml:space="preserve"> and </w:t>
      </w:r>
      <w:r>
        <w:rPr>
          <w:rFonts w:ascii="Consolas" w:eastAsia="Consolas" w:hAnsi="Consolas" w:cs="Consolas"/>
          <w:color w:val="3B3F3D"/>
          <w:sz w:val="19"/>
          <w:szCs w:val="19"/>
        </w:rPr>
        <w:t>POST /api/computers/{computerId}/revoke</w:t>
      </w:r>
      <w:r>
        <w:t xml:space="preserve">. They answer only requests that came through the desktop filter; admins may list, and only the SuperAdmin may approve, reject or block. Each step is written to </w:t>
      </w:r>
      <w:r>
        <w:rPr>
          <w:rFonts w:ascii="Consolas" w:eastAsia="Consolas" w:hAnsi="Consolas" w:cs="Consolas"/>
          <w:color w:val="3B3F3D"/>
          <w:sz w:val="19"/>
          <w:szCs w:val="19"/>
        </w:rPr>
        <w:t>AUDIT_LOGS</w:t>
      </w:r>
      <w:r>
        <w:t xml:space="preserve"> (target table </w:t>
      </w:r>
      <w:r>
        <w:rPr>
          <w:rFonts w:ascii="Consolas" w:eastAsia="Consolas" w:hAnsi="Consolas" w:cs="Consolas"/>
          <w:color w:val="3B3F3D"/>
          <w:sz w:val="19"/>
          <w:szCs w:val="19"/>
        </w:rPr>
        <w:t>USER_COMPUTERS</w:t>
      </w:r>
      <w:r>
        <w:t>).</w:t>
      </w:r>
    </w:p>
    <w:p w:rsidR="008C7567" w:rsidRDefault="004E20F4">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Desktop sign-in length: </w:t>
      </w:r>
      <w:r>
        <w:rPr>
          <w:rFonts w:ascii="Consolas" w:eastAsia="Consolas" w:hAnsi="Consolas" w:cs="Consolas"/>
          <w:color w:val="3B3F3D"/>
          <w:sz w:val="19"/>
          <w:szCs w:val="19"/>
        </w:rPr>
        <w:t>app.auth.des</w:t>
      </w:r>
      <w:r>
        <w:rPr>
          <w:rFonts w:ascii="Consolas" w:eastAsia="Consolas" w:hAnsi="Consolas" w:cs="Consolas"/>
          <w:color w:val="3B3F3D"/>
          <w:sz w:val="19"/>
          <w:szCs w:val="19"/>
        </w:rPr>
        <w:t>ktop-jwt-expiry-hours</w:t>
      </w:r>
      <w:r>
        <w:t xml:space="preserve"> (</w:t>
      </w:r>
      <w:r>
        <w:rPr>
          <w:rFonts w:ascii="Consolas" w:eastAsia="Consolas" w:hAnsi="Consolas" w:cs="Consolas"/>
          <w:color w:val="3B3F3D"/>
          <w:sz w:val="19"/>
          <w:szCs w:val="19"/>
        </w:rPr>
        <w:t>AUTH_DESKTOP_JWT_EXPIRY_HOURS</w:t>
      </w:r>
      <w:r>
        <w:t xml:space="preserve">, 12). The paths that need no computer token are </w:t>
      </w:r>
      <w:r>
        <w:rPr>
          <w:rFonts w:ascii="Consolas" w:eastAsia="Consolas" w:hAnsi="Consolas" w:cs="Consolas"/>
          <w:color w:val="3B3F3D"/>
          <w:sz w:val="19"/>
          <w:szCs w:val="19"/>
        </w:rPr>
        <w:t>OPEN_PATHS</w:t>
      </w:r>
      <w:r>
        <w:t xml:space="preserve"> in </w:t>
      </w:r>
      <w:r>
        <w:rPr>
          <w:rFonts w:ascii="Consolas" w:eastAsia="Consolas" w:hAnsi="Consolas" w:cs="Consolas"/>
          <w:color w:val="3B3F3D"/>
          <w:sz w:val="19"/>
          <w:szCs w:val="19"/>
        </w:rPr>
        <w:t>security/DesktopClientFilter.java</w:t>
      </w:r>
      <w:r>
        <w:t xml:space="preserve">; the one-time value's life is </w:t>
      </w:r>
      <w:r>
        <w:rPr>
          <w:rFonts w:ascii="Consolas" w:eastAsia="Consolas" w:hAnsi="Consolas" w:cs="Consolas"/>
          <w:color w:val="3B3F3D"/>
          <w:sz w:val="19"/>
          <w:szCs w:val="19"/>
        </w:rPr>
        <w:t>CHALLENGE_TTL_MS</w:t>
      </w:r>
      <w:r>
        <w:t xml:space="preserve"> in </w:t>
      </w:r>
      <w:r>
        <w:rPr>
          <w:rFonts w:ascii="Consolas" w:eastAsia="Consolas" w:hAnsi="Consolas" w:cs="Consolas"/>
          <w:color w:val="3B3F3D"/>
          <w:sz w:val="19"/>
          <w:szCs w:val="19"/>
        </w:rPr>
        <w:t>service/ComputerService.java</w:t>
      </w:r>
      <w:r>
        <w:t>. The wrong-password limit fo</w:t>
      </w:r>
      <w:r>
        <w:t>r desktop sign-in lives in the admin server (Admin Server document).</w:t>
      </w:r>
    </w:p>
    <w:p w:rsidR="008C7567" w:rsidRDefault="004E20F4">
      <w:pPr>
        <w:pStyle w:val="Heading2"/>
      </w:pPr>
      <w:bookmarkStart w:id="14" w:name="_Toc243697179"/>
      <w:r>
        <w:t>4.5  One SuperAdmin</w:t>
      </w:r>
      <w:bookmarkEnd w:id="14"/>
    </w:p>
    <w:p w:rsidR="008C7567" w:rsidRDefault="004E20F4">
      <w:pPr>
        <w:spacing w:after="120" w:line="276" w:lineRule="auto"/>
      </w:pPr>
      <w:r>
        <w:t>"there can only be one super admin ... the one who permits phones desktops is the superadmin" - since 5 October 2026 there is exactly one SuperAdmin, and Admins keep e</w:t>
      </w:r>
      <w:r>
        <w:t xml:space="preserve">verything else they had. </w:t>
      </w:r>
      <w:r>
        <w:rPr>
          <w:rFonts w:ascii="Consolas" w:eastAsia="Consolas" w:hAnsi="Consolas" w:cs="Consolas"/>
          <w:color w:val="3B3F3D"/>
          <w:sz w:val="19"/>
          <w:szCs w:val="19"/>
        </w:rPr>
        <w:t>UserService</w:t>
      </w:r>
      <w:r>
        <w:t xml:space="preserve"> enforces it for every client:</w:t>
      </w:r>
    </w:p>
    <w:p w:rsidR="008C7567" w:rsidRDefault="004E20F4">
      <w:pPr>
        <w:pStyle w:val="ListParagraph"/>
        <w:numPr>
          <w:ilvl w:val="0"/>
          <w:numId w:val="2"/>
        </w:numPr>
        <w:spacing w:after="60" w:line="264" w:lineRule="auto"/>
      </w:pPr>
      <w:r>
        <w:lastRenderedPageBreak/>
        <w:t>No account can be created as SuperAdmin (409).</w:t>
      </w:r>
    </w:p>
    <w:p w:rsidR="008C7567" w:rsidRDefault="004E20F4">
      <w:pPr>
        <w:pStyle w:val="ListParagraph"/>
        <w:numPr>
          <w:ilvl w:val="0"/>
          <w:numId w:val="2"/>
        </w:numPr>
        <w:spacing w:after="60" w:line="264" w:lineRule="auto"/>
      </w:pPr>
      <w:r>
        <w:t xml:space="preserve">Only the SuperAdmin can change the SuperAdmin account (403), and it can't be disabled (409) or given another role (409 - there must always be </w:t>
      </w:r>
      <w:r>
        <w:t>one).</w:t>
      </w:r>
    </w:p>
    <w:p w:rsidR="008C7567" w:rsidRDefault="004E20F4">
      <w:pPr>
        <w:pStyle w:val="ListParagraph"/>
        <w:numPr>
          <w:ilvl w:val="0"/>
          <w:numId w:val="2"/>
        </w:numPr>
        <w:spacing w:after="60" w:line="264" w:lineRule="auto"/>
      </w:pPr>
      <w:r>
        <w:t>Only the SuperAdmin can give the SuperAdmin role (403). Doing so hands it over: the other account becomes SuperAdmin and the giver becomes Admin in the same transaction, with an audit line.</w:t>
      </w:r>
    </w:p>
    <w:p w:rsidR="008C7567" w:rsidRDefault="004E20F4">
      <w:pPr>
        <w:pStyle w:val="ListParagraph"/>
        <w:numPr>
          <w:ilvl w:val="0"/>
          <w:numId w:val="2"/>
        </w:numPr>
        <w:spacing w:after="60" w:line="264" w:lineRule="auto"/>
      </w:pPr>
      <w:r>
        <w:t xml:space="preserve">Only the SuperAdmin can change a username (403 otherwise) - </w:t>
      </w:r>
      <w:r>
        <w:t>"one might have used a wrong username when creating". The new one follows the sign-up rule (400) and must not be taken (409), and the change is written to the audit log ("Username changed from ... to ..."). Nothing else changes: tokens, phones and computer</w:t>
      </w:r>
      <w:r>
        <w:t>s name the user id, not the username.</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AdminGuard.requireSuperAdmin</w:t>
      </w:r>
      <w:r>
        <w:t xml:space="preserve"> guards approving, rejecting and blocking phones and computers.</w:t>
      </w:r>
    </w:p>
    <w:p w:rsidR="008C7567" w:rsidRDefault="008C7567">
      <w:pPr>
        <w:spacing w:after="60"/>
      </w:pPr>
    </w:p>
    <w:p w:rsidR="008C7567" w:rsidRDefault="004E20F4">
      <w:pPr>
        <w:pStyle w:val="Heading2"/>
      </w:pPr>
      <w:bookmarkStart w:id="15" w:name="_Toc243697180"/>
      <w:r>
        <w:t>4.6  How a caller is identified</w:t>
      </w:r>
      <w:bookmarkEnd w:id="15"/>
    </w:p>
    <w:p w:rsidR="008C7567" w:rsidRDefault="004E20F4">
      <w:pPr>
        <w:pStyle w:val="ListParagraph"/>
        <w:numPr>
          <w:ilvl w:val="0"/>
          <w:numId w:val="2"/>
        </w:numPr>
        <w:spacing w:after="60" w:line="264" w:lineRule="auto"/>
      </w:pPr>
      <w:r>
        <w:rPr>
          <w:b/>
          <w:bCs/>
        </w:rPr>
        <w:t>Signed-in token</w:t>
      </w:r>
      <w:r>
        <w:t xml:space="preserve"> - endpoints that read </w:t>
      </w:r>
      <w:r>
        <w:rPr>
          <w:rFonts w:ascii="Consolas" w:eastAsia="Consolas" w:hAnsi="Consolas" w:cs="Consolas"/>
          <w:color w:val="3B3F3D"/>
          <w:sz w:val="19"/>
          <w:szCs w:val="19"/>
        </w:rPr>
        <w:t>Authorization</w:t>
      </w:r>
      <w:r>
        <w:t xml:space="preserve"> and validate the JWT: authentication, web</w:t>
      </w:r>
      <w:r>
        <w:t>site orders, reviews, the AI chat, SMS ingest and user management.</w:t>
      </w:r>
    </w:p>
    <w:p w:rsidR="008C7567" w:rsidRDefault="004E20F4">
      <w:pPr>
        <w:pStyle w:val="ListParagraph"/>
        <w:numPr>
          <w:ilvl w:val="0"/>
          <w:numId w:val="2"/>
        </w:numPr>
        <w:spacing w:after="60" w:line="264" w:lineRule="auto"/>
      </w:pPr>
      <w:r>
        <w:rPr>
          <w:b/>
          <w:bCs/>
        </w:rPr>
        <w:t>Approved-phone token</w:t>
      </w:r>
      <w:r>
        <w:t xml:space="preserve"> - every request through the mobile server (see above). The acting user is the user in the token.</w:t>
      </w:r>
    </w:p>
    <w:p w:rsidR="008C7567" w:rsidRDefault="004E20F4">
      <w:pPr>
        <w:pStyle w:val="ListParagraph"/>
        <w:numPr>
          <w:ilvl w:val="0"/>
          <w:numId w:val="2"/>
        </w:numPr>
        <w:spacing w:after="60" w:line="264" w:lineRule="auto"/>
      </w:pPr>
      <w:r>
        <w:rPr>
          <w:b/>
          <w:bCs/>
        </w:rPr>
        <w:t>Approved-computer token</w:t>
      </w:r>
      <w:r>
        <w:t xml:space="preserve"> - every request through the admin server (see Approved computers). The acting user is the user in the token, and the account must still be Admin or SuperAdmin.</w:t>
      </w:r>
    </w:p>
    <w:p w:rsidR="008C7567" w:rsidRDefault="004E20F4">
      <w:pPr>
        <w:pStyle w:val="ListParagraph"/>
        <w:numPr>
          <w:ilvl w:val="0"/>
          <w:numId w:val="2"/>
        </w:numPr>
        <w:spacing w:after="60" w:line="264" w:lineRule="auto"/>
      </w:pPr>
      <w:r>
        <w:rPr>
          <w:b/>
          <w:bCs/>
        </w:rPr>
        <w:t>Acting user id</w:t>
      </w:r>
      <w:r>
        <w:t xml:space="preserve"> - most staff endpoints read an </w:t>
      </w:r>
      <w:r>
        <w:rPr>
          <w:rFonts w:ascii="Consolas" w:eastAsia="Consolas" w:hAnsi="Consolas" w:cs="Consolas"/>
          <w:color w:val="3B3F3D"/>
          <w:sz w:val="19"/>
          <w:szCs w:val="19"/>
        </w:rPr>
        <w:t>X-Actor-User-Id</w:t>
      </w:r>
      <w:r>
        <w:t xml:space="preserve"> header. On mobile and desktop req</w:t>
      </w:r>
      <w:r>
        <w:t>uests it is set from the verified token, whatever the app sent. The backend uses it for the audit trail and, where noted, for an admin role check.</w:t>
      </w:r>
    </w:p>
    <w:p w:rsidR="008C7567" w:rsidRDefault="004E20F4">
      <w:pPr>
        <w:pStyle w:val="ListParagraph"/>
        <w:numPr>
          <w:ilvl w:val="0"/>
          <w:numId w:val="2"/>
        </w:numPr>
        <w:spacing w:after="60" w:line="264" w:lineRule="auto"/>
      </w:pPr>
      <w:r>
        <w:rPr>
          <w:b/>
          <w:bCs/>
        </w:rPr>
        <w:t>Admin enforced in the backend</w:t>
      </w:r>
      <w:r>
        <w:t xml:space="preserve"> - retiring and bringing back products (9 October 2026), user management, phone </w:t>
      </w:r>
      <w:r>
        <w:t xml:space="preserve">approval, the database browser, loans and capital changes, Pay Loan, Send Money and its confirmation, dropping orders, the refunds list, review moderation and deleting other people's expense entries. </w:t>
      </w:r>
      <w:r>
        <w:rPr>
          <w:b/>
          <w:bCs/>
        </w:rPr>
        <w:t>Marketer or admin enforced:</w:t>
      </w:r>
      <w:r>
        <w:t xml:space="preserve"> changing the Bulk Orders pic</w:t>
      </w:r>
      <w:r>
        <w:t xml:space="preserve">tures (9 October 2026, </w:t>
      </w:r>
      <w:r>
        <w:rPr>
          <w:rFonts w:ascii="Consolas" w:eastAsia="Consolas" w:hAnsi="Consolas" w:cs="Consolas"/>
          <w:color w:val="3B3F3D"/>
          <w:sz w:val="19"/>
          <w:szCs w:val="19"/>
        </w:rPr>
        <w:t>AdminGuard.requireShowcaseEditor</w:t>
      </w:r>
      <w:r>
        <w:t xml:space="preserve">). </w:t>
      </w:r>
      <w:r>
        <w:rPr>
          <w:b/>
          <w:bCs/>
        </w:rPr>
        <w:t>SuperAdmin enforced:</w:t>
      </w:r>
      <w:r>
        <w:t xml:space="preserve"> approving, rejecting and blocking phones and computers, and changing the SuperAdmin account or role. Other role limits are applied by the apps, which hide screens by role.</w:t>
      </w:r>
    </w:p>
    <w:p w:rsidR="008C7567" w:rsidRDefault="008C7567">
      <w:pPr>
        <w:spacing w:after="60"/>
      </w:pPr>
    </w:p>
    <w:p w:rsidR="008C7567" w:rsidRDefault="004E20F4">
      <w:pPr>
        <w:pBdr>
          <w:left w:val="single" w:sz="24" w:space="8" w:color="B3261E"/>
        </w:pBdr>
        <w:shd w:val="clear" w:color="auto" w:fill="FCEDEC"/>
        <w:spacing w:before="120" w:after="40" w:line="264" w:lineRule="auto"/>
        <w:ind w:left="160" w:right="160"/>
      </w:pPr>
      <w:r>
        <w:rPr>
          <w:b/>
          <w:bCs/>
          <w:color w:val="B3261E"/>
        </w:rPr>
        <w:t>Secu</w:t>
      </w:r>
      <w:r>
        <w:rPr>
          <w:b/>
          <w:bCs/>
          <w:color w:val="B3261E"/>
        </w:rPr>
        <w:t xml:space="preserve">rity: </w:t>
      </w:r>
      <w:r>
        <w:t>Closed on 3 October 2026 for the mobile path: the acting user on a mobile request is taken from a verified token issued to an approved phone, so a person who knows an admin's user id can no longer act as that admin through the tunnel.</w:t>
      </w:r>
    </w:p>
    <w:p w:rsidR="008C7567" w:rsidRDefault="004E20F4">
      <w:pPr>
        <w:pBdr>
          <w:left w:val="single" w:sz="24" w:space="8" w:color="B3261E"/>
        </w:pBdr>
        <w:shd w:val="clear" w:color="auto" w:fill="FCEDEC"/>
        <w:spacing w:after="40" w:line="264" w:lineRule="auto"/>
        <w:ind w:left="160" w:right="160"/>
      </w:pPr>
      <w:r>
        <w:t>Closed on 5 October 2026 for the desktop path: every call through the admin server needs a token issued to an approved computer of an Admin or SuperAdmin, and the acting user is taken from it. This is what allows the admin server to be reachable from other</w:t>
      </w:r>
      <w:r>
        <w:t xml:space="preserve"> computers once the servers move to a provider (see the Production Go-Live Checklist, DWS-CFG-02).</w:t>
      </w:r>
    </w:p>
    <w:p w:rsidR="008C7567" w:rsidRDefault="004E20F4">
      <w:pPr>
        <w:pBdr>
          <w:left w:val="single" w:sz="24" w:space="8" w:color="B3261E"/>
        </w:pBdr>
        <w:shd w:val="clear" w:color="auto" w:fill="FCEDEC"/>
        <w:spacing w:after="180" w:line="264" w:lineRule="auto"/>
        <w:ind w:left="160" w:right="160"/>
      </w:pPr>
      <w:r>
        <w:t>Reviewed on 9 October 2026 before going public: a payment result is acted on only after Safaricom's status query confirms it (</w:t>
      </w:r>
      <w:r>
        <w:rPr>
          <w:rFonts w:ascii="Consolas" w:eastAsia="Consolas" w:hAnsi="Consolas" w:cs="Consolas"/>
          <w:color w:val="3B3F3D"/>
          <w:sz w:val="19"/>
          <w:szCs w:val="19"/>
        </w:rPr>
        <w:t>TransactionService.handleMpesaC</w:t>
      </w:r>
      <w:r>
        <w:rPr>
          <w:rFonts w:ascii="Consolas" w:eastAsia="Consolas" w:hAnsi="Consolas" w:cs="Consolas"/>
          <w:color w:val="3B3F3D"/>
          <w:sz w:val="19"/>
          <w:szCs w:val="19"/>
        </w:rPr>
        <w:t>allback</w:t>
      </w:r>
      <w:r>
        <w:t xml:space="preserve">); </w:t>
      </w:r>
      <w:r>
        <w:rPr>
          <w:rFonts w:ascii="Consolas" w:eastAsia="Consolas" w:hAnsi="Consolas" w:cs="Consolas"/>
          <w:color w:val="3B3F3D"/>
          <w:sz w:val="19"/>
          <w:szCs w:val="19"/>
        </w:rPr>
        <w:t>OrderService.createOrder</w:t>
      </w:r>
      <w:r>
        <w:t xml:space="preserve"> refuses an empty cart and any quantity below 1 and adds up repeated products before the stock check; the mobile sign-in refuses customer accounts (</w:t>
      </w:r>
      <w:r>
        <w:rPr>
          <w:rFonts w:ascii="Consolas" w:eastAsia="Consolas" w:hAnsi="Consolas" w:cs="Consolas"/>
          <w:color w:val="3B3F3D"/>
          <w:sz w:val="19"/>
          <w:szCs w:val="19"/>
        </w:rPr>
        <w:t>RoleService.isStaff</w:t>
      </w:r>
      <w:r>
        <w:t>); payout amounts must be positive whole shillings up t</w:t>
      </w:r>
      <w:r>
        <w:t>o KES 1,000,000 and Send Money or a loan payment to a number other than the one on file needs the SuperAdmin; a failure found by the status query cancels the order and returns its stock.</w:t>
      </w:r>
    </w:p>
    <w:p w:rsidR="008C7567" w:rsidRDefault="004E20F4">
      <w:pPr>
        <w:pStyle w:val="Heading2"/>
      </w:pPr>
      <w:bookmarkStart w:id="16" w:name="_Toc243697181"/>
      <w:r>
        <w:t>4.7  What is public</w:t>
      </w:r>
      <w:bookmarkEnd w:id="16"/>
    </w:p>
    <w:p w:rsidR="008C7567" w:rsidRDefault="004E20F4">
      <w:pPr>
        <w:spacing w:after="120" w:line="276" w:lineRule="auto"/>
      </w:pPr>
      <w:r>
        <w:t>Port 8080 is never exposed directly. The Caddy ro</w:t>
      </w:r>
      <w:r>
        <w:t xml:space="preserve">uter only forwards </w:t>
      </w:r>
      <w:r>
        <w:rPr>
          <w:rFonts w:ascii="Consolas" w:eastAsia="Consolas" w:hAnsi="Consolas" w:cs="Consolas"/>
          <w:color w:val="3B3F3D"/>
          <w:sz w:val="19"/>
          <w:szCs w:val="19"/>
        </w:rPr>
        <w:t>/api/dateroem-mpesa-callback/*</w:t>
      </w:r>
      <w:r>
        <w:t xml:space="preserve"> - and, for production, the same handlers at </w:t>
      </w:r>
      <w:r>
        <w:rPr>
          <w:rFonts w:ascii="Consolas" w:eastAsia="Consolas" w:hAnsi="Consolas" w:cs="Consolas"/>
          <w:color w:val="3B3F3D"/>
          <w:sz w:val="19"/>
          <w:szCs w:val="19"/>
        </w:rPr>
        <w:t>/api/dateroem-payments/*</w:t>
      </w:r>
      <w:r>
        <w:t xml:space="preserve"> (8 October 2026; Safaricom rejects addresses </w:t>
      </w:r>
      <w:r>
        <w:lastRenderedPageBreak/>
        <w:t>with "mpesa" in them) - to it, so Safaricom can deliver payment results. Everything else rea</w:t>
      </w:r>
      <w:r>
        <w:t>ches the backend from the three Python servers running on the same computer. The admin server (8002) is not on the tunnel either; when it is given a public HTTPS address, the approved-computer check above is what protects it.</w:t>
      </w:r>
    </w:p>
    <w:p w:rsidR="008C7567" w:rsidRDefault="004E20F4">
      <w:r>
        <w:br w:type="page"/>
      </w:r>
    </w:p>
    <w:p w:rsidR="008C7567" w:rsidRDefault="004E20F4">
      <w:pPr>
        <w:pStyle w:val="Heading1"/>
      </w:pPr>
      <w:bookmarkStart w:id="17" w:name="_Toc243697182"/>
      <w:r>
        <w:lastRenderedPageBreak/>
        <w:t>5  Feature modules</w:t>
      </w:r>
      <w:bookmarkEnd w:id="17"/>
    </w:p>
    <w:p w:rsidR="008C7567" w:rsidRDefault="004E20F4">
      <w:pPr>
        <w:spacing w:after="120" w:line="276" w:lineRule="auto"/>
      </w:pPr>
      <w:r>
        <w:t>Each modu</w:t>
      </w:r>
      <w:r>
        <w:t>le below lists its files, the tables it uses and the rules worth knowing before changing it. The full endpoint list is in Appendix A.</w:t>
      </w:r>
    </w:p>
    <w:p w:rsidR="008C7567" w:rsidRDefault="004E20F4">
      <w:pPr>
        <w:pStyle w:val="Heading2"/>
      </w:pPr>
      <w:bookmarkStart w:id="18" w:name="_Toc243697183"/>
      <w:r>
        <w:t>5.1  Accounts, sign-in and users</w:t>
      </w:r>
      <w:bookmarkEnd w:id="18"/>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AuthController</w:t>
            </w:r>
            <w:r>
              <w:rPr>
                <w:sz w:val="19"/>
                <w:szCs w:val="19"/>
              </w:rPr>
              <w:t xml:space="preserve">, </w:t>
            </w:r>
            <w:r>
              <w:rPr>
                <w:rFonts w:ascii="Consolas" w:eastAsia="Consolas" w:hAnsi="Consolas" w:cs="Consolas"/>
                <w:color w:val="3B3F3D"/>
                <w:sz w:val="17"/>
                <w:szCs w:val="17"/>
              </w:rPr>
              <w:t>AuthService</w:t>
            </w:r>
            <w:r>
              <w:rPr>
                <w:sz w:val="19"/>
                <w:szCs w:val="19"/>
              </w:rPr>
              <w:t xml:space="preserve">, </w:t>
            </w:r>
            <w:r>
              <w:rPr>
                <w:rFonts w:ascii="Consolas" w:eastAsia="Consolas" w:hAnsi="Consolas" w:cs="Consolas"/>
                <w:color w:val="3B3F3D"/>
                <w:sz w:val="17"/>
                <w:szCs w:val="17"/>
              </w:rPr>
              <w:t>UserController</w:t>
            </w:r>
            <w:r>
              <w:rPr>
                <w:sz w:val="19"/>
                <w:szCs w:val="19"/>
              </w:rPr>
              <w:t xml:space="preserve">, </w:t>
            </w:r>
            <w:r>
              <w:rPr>
                <w:rFonts w:ascii="Consolas" w:eastAsia="Consolas" w:hAnsi="Consolas" w:cs="Consolas"/>
                <w:color w:val="3B3F3D"/>
                <w:sz w:val="17"/>
                <w:szCs w:val="17"/>
              </w:rPr>
              <w:t>UserService</w:t>
            </w:r>
            <w:r>
              <w:rPr>
                <w:sz w:val="19"/>
                <w:szCs w:val="19"/>
              </w:rPr>
              <w:t xml:space="preserve">, </w:t>
            </w:r>
            <w:r>
              <w:rPr>
                <w:rFonts w:ascii="Consolas" w:eastAsia="Consolas" w:hAnsi="Consolas" w:cs="Consolas"/>
                <w:color w:val="3B3F3D"/>
                <w:sz w:val="17"/>
                <w:szCs w:val="17"/>
              </w:rPr>
              <w:t>RoleController</w:t>
            </w:r>
            <w:r>
              <w:rPr>
                <w:sz w:val="19"/>
                <w:szCs w:val="19"/>
              </w:rPr>
              <w:t xml:space="preserve">, </w:t>
            </w:r>
            <w:r>
              <w:rPr>
                <w:rFonts w:ascii="Consolas" w:eastAsia="Consolas" w:hAnsi="Consolas" w:cs="Consolas"/>
                <w:color w:val="3B3F3D"/>
                <w:sz w:val="17"/>
                <w:szCs w:val="17"/>
              </w:rPr>
              <w:t>RoleService</w:t>
            </w:r>
            <w:r>
              <w:rPr>
                <w:sz w:val="19"/>
                <w:szCs w:val="19"/>
              </w:rPr>
              <w:t xml:space="preserve">, </w:t>
            </w:r>
            <w:r>
              <w:rPr>
                <w:rFonts w:ascii="Consolas" w:eastAsia="Consolas" w:hAnsi="Consolas" w:cs="Consolas"/>
                <w:color w:val="3B3F3D"/>
                <w:sz w:val="17"/>
                <w:szCs w:val="17"/>
              </w:rPr>
              <w:t>DeviceController</w:t>
            </w:r>
            <w:r>
              <w:rPr>
                <w:sz w:val="19"/>
                <w:szCs w:val="19"/>
              </w:rPr>
              <w:t xml:space="preserve">, </w:t>
            </w:r>
            <w:r>
              <w:rPr>
                <w:rFonts w:ascii="Consolas" w:eastAsia="Consolas" w:hAnsi="Consolas" w:cs="Consolas"/>
                <w:color w:val="3B3F3D"/>
                <w:sz w:val="17"/>
                <w:szCs w:val="17"/>
              </w:rPr>
              <w:t>DeviceService</w:t>
            </w:r>
            <w:r>
              <w:rPr>
                <w:sz w:val="19"/>
                <w:szCs w:val="19"/>
              </w:rPr>
              <w:t xml:space="preserve">, </w:t>
            </w:r>
            <w:r>
              <w:rPr>
                <w:rFonts w:ascii="Consolas" w:eastAsia="Consolas" w:hAnsi="Consolas" w:cs="Consolas"/>
                <w:color w:val="3B3F3D"/>
                <w:sz w:val="17"/>
                <w:szCs w:val="17"/>
              </w:rPr>
              <w:t>ComputerController</w:t>
            </w:r>
            <w:r>
              <w:rPr>
                <w:sz w:val="19"/>
                <w:szCs w:val="19"/>
              </w:rPr>
              <w:t xml:space="preserve">, </w:t>
            </w:r>
            <w:r>
              <w:rPr>
                <w:rFonts w:ascii="Consolas" w:eastAsia="Consolas" w:hAnsi="Consolas" w:cs="Consolas"/>
                <w:color w:val="3B3F3D"/>
                <w:sz w:val="17"/>
                <w:szCs w:val="17"/>
              </w:rPr>
              <w:t>ComputerService</w:t>
            </w:r>
            <w:r>
              <w:rPr>
                <w:sz w:val="19"/>
                <w:szCs w:val="19"/>
              </w:rPr>
              <w:t xml:space="preserve">, </w:t>
            </w:r>
            <w:r>
              <w:rPr>
                <w:rFonts w:ascii="Consolas" w:eastAsia="Consolas" w:hAnsi="Consolas" w:cs="Consolas"/>
                <w:color w:val="3B3F3D"/>
                <w:sz w:val="17"/>
                <w:szCs w:val="17"/>
              </w:rPr>
              <w:t>security/*</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USERS, ROLE, USER_DEVICES, USER_COMPUTERS, PHONE_VERIFICATIONS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Used by</w:t>
            </w:r>
          </w:p>
        </w:tc>
        <w:tc>
          <w:tcPr>
            <w:tcW w:w="6961" w:type="dxa"/>
            <w:tcMar>
              <w:top w:w="50" w:type="dxa"/>
              <w:left w:w="90" w:type="dxa"/>
              <w:bottom w:w="50" w:type="dxa"/>
              <w:right w:w="90" w:type="dxa"/>
            </w:tcMar>
          </w:tcPr>
          <w:p w:rsidR="008C7567" w:rsidRDefault="004E20F4">
            <w:pPr>
              <w:spacing w:after="20" w:line="252" w:lineRule="auto"/>
            </w:pPr>
            <w:r>
              <w:rPr>
                <w:sz w:val="19"/>
                <w:szCs w:val="19"/>
              </w:rPr>
              <w:t>All three clients (sign-in); desktop app (user management, phone and computer approval)</w:t>
            </w:r>
          </w:p>
        </w:tc>
      </w:tr>
    </w:tbl>
    <w:p w:rsidR="008C7567" w:rsidRDefault="008C7567">
      <w:pPr>
        <w:spacing w:after="120"/>
      </w:pPr>
    </w:p>
    <w:p w:rsidR="008C7567" w:rsidRDefault="004E20F4">
      <w:pPr>
        <w:pStyle w:val="ListParagraph"/>
        <w:numPr>
          <w:ilvl w:val="0"/>
          <w:numId w:val="2"/>
        </w:numPr>
        <w:spacing w:after="60" w:line="264" w:lineRule="auto"/>
      </w:pPr>
      <w:r>
        <w:t>Website sign-up (</w:t>
      </w:r>
      <w:r>
        <w:rPr>
          <w:rFonts w:ascii="Consolas" w:eastAsia="Consolas" w:hAnsi="Consolas" w:cs="Consolas"/>
          <w:color w:val="3B3F3D"/>
          <w:sz w:val="19"/>
          <w:szCs w:val="19"/>
        </w:rPr>
        <w:t>/api/auth/register</w:t>
      </w:r>
      <w:r>
        <w:t>) always creates a Customer and requires a phone number, normalised to the 07XXXXXXXX form. The person chooses the username: 3 to 30 characters, no spaces and no @ (so a username can never look like an email), and not already taken (409). Staff accounts ma</w:t>
      </w:r>
      <w:r>
        <w:t>de by an admin are not held to this rule.</w:t>
      </w:r>
    </w:p>
    <w:p w:rsidR="008C7567" w:rsidRDefault="004E20F4">
      <w:pPr>
        <w:pStyle w:val="ListParagraph"/>
        <w:numPr>
          <w:ilvl w:val="0"/>
          <w:numId w:val="2"/>
        </w:numPr>
        <w:spacing w:after="60" w:line="264" w:lineRule="auto"/>
      </w:pPr>
      <w:r>
        <w:t xml:space="preserve">An email is optional at sign-up. When given, </w:t>
      </w:r>
      <w:r>
        <w:rPr>
          <w:rFonts w:ascii="Consolas" w:eastAsia="Consolas" w:hAnsi="Consolas" w:cs="Consolas"/>
          <w:color w:val="3B3F3D"/>
          <w:sz w:val="19"/>
          <w:szCs w:val="19"/>
        </w:rPr>
        <w:t>util/EmailAddresses</w:t>
      </w:r>
      <w:r>
        <w:t xml:space="preserve"> checks that it is well formed (a "+tag" such as name+shop@gmail.com is fine) and that its domain can receive mail: it asks DNS for the domain's MX re</w:t>
      </w:r>
      <w:r>
        <w:t>cords, or failing those an address record (2-second time limit, one retry), and remembers each domain's answer for an hour. A domain that refuses mail ("null MX") or does not exist is rejected with a readable message (400). If DNS cannot be asked at all (n</w:t>
      </w:r>
      <w:r>
        <w:t>o internet), the address is accepted rather than turning a customer away. An email already used by another account is refused (409).</w:t>
      </w:r>
    </w:p>
    <w:p w:rsidR="008C7567" w:rsidRDefault="004E20F4">
      <w:pPr>
        <w:pStyle w:val="ListParagraph"/>
        <w:numPr>
          <w:ilvl w:val="0"/>
          <w:numId w:val="2"/>
        </w:numPr>
        <w:spacing w:after="60" w:line="264" w:lineRule="auto"/>
      </w:pPr>
      <w:r>
        <w:t>Sign-in (</w:t>
      </w:r>
      <w:r>
        <w:rPr>
          <w:rFonts w:ascii="Consolas" w:eastAsia="Consolas" w:hAnsi="Consolas" w:cs="Consolas"/>
          <w:color w:val="3B3F3D"/>
          <w:sz w:val="19"/>
          <w:szCs w:val="19"/>
        </w:rPr>
        <w:t>/api/auth/login</w:t>
      </w:r>
      <w:r>
        <w:t>) accepts the username or the email. The username is tried first, exactly as before; the email is u</w:t>
      </w:r>
      <w:r>
        <w:t>sed only when no username matches and exactly one account has that address. If several accounts share it, the person is asked to sign in with their username.</w:t>
      </w:r>
    </w:p>
    <w:p w:rsidR="008C7567" w:rsidRDefault="004E20F4">
      <w:pPr>
        <w:pStyle w:val="ListParagraph"/>
        <w:numPr>
          <w:ilvl w:val="0"/>
          <w:numId w:val="2"/>
        </w:numPr>
        <w:spacing w:after="60" w:line="264" w:lineRule="auto"/>
      </w:pPr>
      <w:r>
        <w:t xml:space="preserve">Colour theme (since 20 October 2026, migration 037): </w:t>
      </w:r>
      <w:r>
        <w:rPr>
          <w:rFonts w:ascii="Consolas" w:eastAsia="Consolas" w:hAnsi="Consolas" w:cs="Consolas"/>
          <w:color w:val="3B3F3D"/>
          <w:sz w:val="19"/>
          <w:szCs w:val="19"/>
        </w:rPr>
        <w:t>USERS.Theme</w:t>
      </w:r>
      <w:r>
        <w:t xml:space="preserve"> is forest (the default), dark or </w:t>
      </w:r>
      <w:r>
        <w:t>light. Every sign-in answer (</w:t>
      </w:r>
      <w:r>
        <w:rPr>
          <w:rFonts w:ascii="Consolas" w:eastAsia="Consolas" w:hAnsi="Consolas" w:cs="Consolas"/>
          <w:color w:val="3B3F3D"/>
          <w:sz w:val="19"/>
          <w:szCs w:val="19"/>
        </w:rPr>
        <w:t>AuthResponse.theme</w:t>
      </w:r>
      <w:r>
        <w:t xml:space="preserve">) and </w:t>
      </w:r>
      <w:r>
        <w:rPr>
          <w:rFonts w:ascii="Consolas" w:eastAsia="Consolas" w:hAnsi="Consolas" w:cs="Consolas"/>
          <w:color w:val="3B3F3D"/>
          <w:sz w:val="19"/>
          <w:szCs w:val="19"/>
        </w:rPr>
        <w:t>GET /api/auth/me</w:t>
      </w:r>
      <w:r>
        <w:t xml:space="preserve"> carry it; </w:t>
      </w:r>
      <w:r>
        <w:rPr>
          <w:rFonts w:ascii="Consolas" w:eastAsia="Consolas" w:hAnsi="Consolas" w:cs="Consolas"/>
          <w:color w:val="3B3F3D"/>
          <w:sz w:val="19"/>
          <w:szCs w:val="19"/>
        </w:rPr>
        <w:t>PUT /api/auth/me/theme</w:t>
      </w:r>
      <w:r>
        <w:t xml:space="preserve"> with {"theme": ...} saves it for the signed-in, enabled account (</w:t>
      </w:r>
      <w:r>
        <w:rPr>
          <w:rFonts w:ascii="Consolas" w:eastAsia="Consolas" w:hAnsi="Consolas" w:cs="Consolas"/>
          <w:color w:val="3B3F3D"/>
          <w:sz w:val="19"/>
          <w:szCs w:val="19"/>
        </w:rPr>
        <w:t>AuthService.saveTheme</w:t>
      </w:r>
      <w:r>
        <w:t>; anything else is refused with 400). The website, the phone app an</w:t>
      </w:r>
      <w:r>
        <w:t>d the desktop app read it when they start or someone signs in - a device already open keeps its theme until then, on purpose ("no one is affected when working").</w:t>
      </w:r>
    </w:p>
    <w:p w:rsidR="008C7567" w:rsidRDefault="004E20F4">
      <w:pPr>
        <w:pStyle w:val="ListParagraph"/>
        <w:numPr>
          <w:ilvl w:val="0"/>
          <w:numId w:val="2"/>
        </w:numPr>
        <w:spacing w:after="60" w:line="264" w:lineRule="auto"/>
      </w:pPr>
      <w:r>
        <w:t xml:space="preserve">Order tickets (since 23 October 2026, migration 038): </w:t>
      </w:r>
      <w:r>
        <w:rPr>
          <w:rFonts w:ascii="Consolas" w:eastAsia="Consolas" w:hAnsi="Consolas" w:cs="Consolas"/>
          <w:color w:val="3B3F3D"/>
          <w:sz w:val="19"/>
          <w:szCs w:val="19"/>
        </w:rPr>
        <w:t>ORDERS.Ticket_Code</w:t>
      </w:r>
      <w:r>
        <w:t>, like DW-7K3Q9P, is d</w:t>
      </w:r>
      <w:r>
        <w:t xml:space="preserve">rawn at random by </w:t>
      </w:r>
      <w:r>
        <w:rPr>
          <w:rFonts w:ascii="Consolas" w:eastAsia="Consolas" w:hAnsi="Consolas" w:cs="Consolas"/>
          <w:color w:val="3B3F3D"/>
          <w:sz w:val="19"/>
          <w:szCs w:val="19"/>
        </w:rPr>
        <w:t>OrderTickets</w:t>
      </w:r>
      <w:r>
        <w:t xml:space="preserve"> when an order is made - website checkout, a light delivery or a bulk order opened by staff - and older orders get one when the backend starts. Order lists, a trip's deliveries, the pending groups, refunds and Website Payments</w:t>
      </w:r>
      <w:r>
        <w:t xml:space="preserve"> carry </w:t>
      </w:r>
      <w:r>
        <w:rPr>
          <w:rFonts w:ascii="Consolas" w:eastAsia="Consolas" w:hAnsi="Consolas" w:cs="Consolas"/>
          <w:color w:val="3B3F3D"/>
          <w:sz w:val="19"/>
          <w:szCs w:val="19"/>
        </w:rPr>
        <w:t>ticketCode</w:t>
      </w:r>
      <w:r>
        <w:t xml:space="preserve">, and the assistant names a customer's orders by it. </w:t>
      </w:r>
      <w:r>
        <w:rPr>
          <w:rFonts w:ascii="Consolas" w:eastAsia="Consolas" w:hAnsi="Consolas" w:cs="Consolas"/>
          <w:color w:val="3B3F3D"/>
          <w:sz w:val="19"/>
          <w:szCs w:val="19"/>
        </w:rPr>
        <w:t>GET /api/orders/track?ticket=&amp;phone=</w:t>
      </w:r>
      <w:r>
        <w:t xml:space="preserve"> is open (no sign-in) for orders made by a Customer account: the last 3 digits of the account's phone must match; five wrong answers lock that ticket </w:t>
      </w:r>
      <w:r>
        <w:t xml:space="preserve">for 30 minutes and the endpoint answers at most 60 look-ups a minute (429). A customer's order shows the driver's first name and the number plate only when </w:t>
      </w:r>
      <w:r>
        <w:rPr>
          <w:rFonts w:ascii="Consolas" w:eastAsia="Consolas" w:hAnsi="Consolas" w:cs="Consolas"/>
          <w:color w:val="3B3F3D"/>
          <w:sz w:val="19"/>
          <w:szCs w:val="19"/>
        </w:rPr>
        <w:t>LIGHT_DELIVERIES.Share_Driver</w:t>
      </w:r>
      <w:r>
        <w:t xml:space="preserve"> is set; </w:t>
      </w:r>
      <w:r>
        <w:rPr>
          <w:rFonts w:ascii="Consolas" w:eastAsia="Consolas" w:hAnsi="Consolas" w:cs="Consolas"/>
          <w:color w:val="3B3F3D"/>
          <w:sz w:val="19"/>
          <w:szCs w:val="19"/>
        </w:rPr>
        <w:t>PATCH /api/deliveries/light/{id}/share-driver</w:t>
      </w:r>
      <w:r>
        <w:t xml:space="preserve"> sets it on a del</w:t>
      </w:r>
      <w:r>
        <w:t>ivery and the orders under it (audited), an order put under a delivery follows that delivery, and an order sent back to the pool is hidden again.</w:t>
      </w:r>
    </w:p>
    <w:p w:rsidR="008C7567" w:rsidRDefault="004E20F4">
      <w:pPr>
        <w:pStyle w:val="ListParagraph"/>
        <w:numPr>
          <w:ilvl w:val="0"/>
          <w:numId w:val="2"/>
        </w:numPr>
        <w:spacing w:after="60" w:line="264" w:lineRule="auto"/>
      </w:pPr>
      <w:r>
        <w:t xml:space="preserve">Profiles and passwords (since 24 October 2026, migration 039): </w:t>
      </w:r>
      <w:r>
        <w:rPr>
          <w:rFonts w:ascii="Consolas" w:eastAsia="Consolas" w:hAnsi="Consolas" w:cs="Consolas"/>
          <w:color w:val="3B3F3D"/>
          <w:sz w:val="19"/>
          <w:szCs w:val="19"/>
        </w:rPr>
        <w:t>ProfileService</w:t>
      </w:r>
      <w:r>
        <w:t xml:space="preserve"> changes the signed-in person's n</w:t>
      </w:r>
      <w:r>
        <w:t>ame and email (PUT /api/auth/me/profile - the current password when the email changes), photo (PUT /api/auth/me/photo - only a profiles/u&lt;own id&gt;-&lt;random&gt;.jpg key the servers saved) and password (POST /api/auth/me/password - at least 8 characters with lett</w:t>
      </w:r>
      <w:r>
        <w:t xml:space="preserve">ers and numbers, not the username; five wrong current passwords in 15 minutes and the account waits). </w:t>
      </w:r>
      <w:r>
        <w:rPr>
          <w:rFonts w:ascii="Consolas" w:eastAsia="Consolas" w:hAnsi="Consolas" w:cs="Consolas"/>
          <w:color w:val="3B3F3D"/>
          <w:sz w:val="19"/>
          <w:szCs w:val="19"/>
        </w:rPr>
        <w:lastRenderedPageBreak/>
        <w:t>USERS.Password_Changed_At</w:t>
      </w:r>
      <w:r>
        <w:t xml:space="preserve"> is written from Java in whole seconds and UTC (the connection runs with serverTimezone=UTC) and read back as a Timestamp by </w:t>
      </w:r>
      <w:r>
        <w:rPr>
          <w:rFonts w:ascii="Consolas" w:eastAsia="Consolas" w:hAnsi="Consolas" w:cs="Consolas"/>
          <w:color w:val="3B3F3D"/>
          <w:sz w:val="19"/>
          <w:szCs w:val="19"/>
        </w:rPr>
        <w:t>Acco</w:t>
      </w:r>
      <w:r>
        <w:rPr>
          <w:rFonts w:ascii="Consolas" w:eastAsia="Consolas" w:hAnsi="Consolas" w:cs="Consolas"/>
          <w:color w:val="3B3F3D"/>
          <w:sz w:val="19"/>
          <w:szCs w:val="19"/>
        </w:rPr>
        <w:t>untSecurity</w:t>
      </w:r>
      <w:r>
        <w:t xml:space="preserve">, which </w:t>
      </w:r>
      <w:r>
        <w:rPr>
          <w:rFonts w:ascii="Consolas" w:eastAsia="Consolas" w:hAnsi="Consolas" w:cs="Consolas"/>
          <w:color w:val="3B3F3D"/>
          <w:sz w:val="19"/>
          <w:szCs w:val="19"/>
        </w:rPr>
        <w:t>JwtService</w:t>
      </w:r>
      <w:r>
        <w:t xml:space="preserve"> asks on every token: a token issued before it is refused, so a change signs the account out everywhere else - the device asking gets a new token in the answer. Nobody can read a password; POST /api/users/{id}/reset-password (a</w:t>
      </w:r>
      <w:r>
        <w:t xml:space="preserve">dmins; only the SuperAdmin resets an Admin; the SuperAdmin's own only from their profile) sets a temporary one, shown once, and </w:t>
      </w:r>
      <w:r>
        <w:rPr>
          <w:rFonts w:ascii="Consolas" w:eastAsia="Consolas" w:hAnsi="Consolas" w:cs="Consolas"/>
          <w:color w:val="3B3F3D"/>
          <w:sz w:val="19"/>
          <w:szCs w:val="19"/>
        </w:rPr>
        <w:t>Must_Change_Password</w:t>
      </w:r>
      <w:r>
        <w:t xml:space="preserve"> - </w:t>
      </w:r>
      <w:r>
        <w:rPr>
          <w:rFonts w:ascii="Consolas" w:eastAsia="Consolas" w:hAnsi="Consolas" w:cs="Consolas"/>
          <w:color w:val="3B3F3D"/>
          <w:sz w:val="19"/>
          <w:szCs w:val="19"/>
        </w:rPr>
        <w:t>PasswordChangeFilter</w:t>
      </w:r>
      <w:r>
        <w:t xml:space="preserve"> then answers PASSWORD_CHANGE_REQUIRED to everything but /api/auth/me and /api/auth/m</w:t>
      </w:r>
      <w:r>
        <w:t xml:space="preserve">e/password. A customer's own phone number changes only with the SMS code routes; a staff number only through Users (it receives payouts). Sign-in answers carry </w:t>
      </w:r>
      <w:r>
        <w:rPr>
          <w:rFonts w:ascii="Consolas" w:eastAsia="Consolas" w:hAnsi="Consolas" w:cs="Consolas"/>
          <w:color w:val="3B3F3D"/>
          <w:sz w:val="19"/>
          <w:szCs w:val="19"/>
        </w:rPr>
        <w:t>mustChangePassword</w:t>
      </w:r>
      <w:r>
        <w:t xml:space="preserve"> and </w:t>
      </w:r>
      <w:r>
        <w:rPr>
          <w:rFonts w:ascii="Consolas" w:eastAsia="Consolas" w:hAnsi="Consolas" w:cs="Consolas"/>
          <w:color w:val="3B3F3D"/>
          <w:sz w:val="19"/>
          <w:szCs w:val="19"/>
        </w:rPr>
        <w:t>idleLockMinutes</w:t>
      </w:r>
      <w:r>
        <w:t xml:space="preserve"> (APP_SETTINGS idle_lock_minutes, 5 to 120, set by the Sup</w:t>
      </w:r>
      <w:r>
        <w:t>erAdmin with PUT /api/settings/idle-lock; POST /api/auth/me/verify-password unlocks the desktop app).</w:t>
      </w:r>
    </w:p>
    <w:p w:rsidR="008C7567" w:rsidRDefault="004E20F4">
      <w:pPr>
        <w:pStyle w:val="ListParagraph"/>
        <w:numPr>
          <w:ilvl w:val="0"/>
          <w:numId w:val="2"/>
        </w:numPr>
        <w:spacing w:after="60" w:line="264" w:lineRule="auto"/>
      </w:pPr>
      <w:r>
        <w:t xml:space="preserve">Orders near their promised date (since 24 October 2026): </w:t>
      </w:r>
      <w:r>
        <w:rPr>
          <w:rFonts w:ascii="Consolas" w:eastAsia="Consolas" w:hAnsi="Consolas" w:cs="Consolas"/>
          <w:color w:val="3B3F3D"/>
          <w:sz w:val="19"/>
          <w:szCs w:val="19"/>
        </w:rPr>
        <w:t>DeliveryDeadline</w:t>
      </w:r>
      <w:r>
        <w:t xml:space="preserve"> marks an order still waiting for a delivery DUE_SOON in the last quarter of the </w:t>
      </w:r>
      <w:r>
        <w:t xml:space="preserve">time it was promised (3 weeks, or 3 months for large items) and never later than 5 days before the date, and LATE once the date has passed; the pending groups and the unassigned pool carry </w:t>
      </w:r>
      <w:r>
        <w:rPr>
          <w:rFonts w:ascii="Consolas" w:eastAsia="Consolas" w:hAnsi="Consolas" w:cs="Consolas"/>
          <w:color w:val="3B3F3D"/>
          <w:sz w:val="19"/>
          <w:szCs w:val="19"/>
        </w:rPr>
        <w:t>promisedOn</w:t>
      </w:r>
      <w:r>
        <w:t xml:space="preserve">, </w:t>
      </w:r>
      <w:r>
        <w:rPr>
          <w:rFonts w:ascii="Consolas" w:eastAsia="Consolas" w:hAnsi="Consolas" w:cs="Consolas"/>
          <w:color w:val="3B3F3D"/>
          <w:sz w:val="19"/>
          <w:szCs w:val="19"/>
        </w:rPr>
        <w:t>daysLeft</w:t>
      </w:r>
      <w:r>
        <w:t xml:space="preserve"> and </w:t>
      </w:r>
      <w:r>
        <w:rPr>
          <w:rFonts w:ascii="Consolas" w:eastAsia="Consolas" w:hAnsi="Consolas" w:cs="Consolas"/>
          <w:color w:val="3B3F3D"/>
          <w:sz w:val="19"/>
          <w:szCs w:val="19"/>
        </w:rPr>
        <w:t>deadlineRisk</w:t>
      </w:r>
      <w:r>
        <w:t xml:space="preserve"> (groups their most urgent), and the Home overview counts them.</w:t>
      </w:r>
    </w:p>
    <w:p w:rsidR="008C7567" w:rsidRDefault="004E20F4">
      <w:pPr>
        <w:pStyle w:val="ListParagraph"/>
        <w:numPr>
          <w:ilvl w:val="0"/>
          <w:numId w:val="2"/>
        </w:numPr>
        <w:spacing w:after="60" w:line="264" w:lineRule="auto"/>
      </w:pPr>
      <w:r>
        <w:t>Home for Admins and the SuperAdmin (24 October 2026): GET /api/insights/overview (</w:t>
      </w:r>
      <w:r>
        <w:rPr>
          <w:rFonts w:ascii="Consolas" w:eastAsia="Consolas" w:hAnsi="Consolas" w:cs="Consolas"/>
          <w:color w:val="3B3F3D"/>
          <w:sz w:val="19"/>
          <w:szCs w:val="19"/>
        </w:rPr>
        <w:t>OverviewService</w:t>
      </w:r>
      <w:r>
        <w:t xml:space="preserve">, admins only) answers users by role, products in the shop / retired / out of stock / deleted, </w:t>
      </w:r>
      <w:r>
        <w:t>campaigns running / upcoming / ended with photos and videos, trips, and the orders waiting (due soon, late, to reassign) in one call. The company card is APP_SETTINGS company_name, company_motto and company_code - GET /api/settings/company for anyone signe</w:t>
      </w:r>
      <w:r>
        <w:t>d in, PUT for the SuperAdmin.</w:t>
      </w:r>
    </w:p>
    <w:p w:rsidR="008C7567" w:rsidRDefault="004E20F4">
      <w:pPr>
        <w:pStyle w:val="ListParagraph"/>
        <w:numPr>
          <w:ilvl w:val="0"/>
          <w:numId w:val="2"/>
        </w:numPr>
        <w:spacing w:after="60" w:line="264" w:lineRule="auto"/>
      </w:pPr>
      <w:r>
        <w:t xml:space="preserve">Worker details (since 24 October 2026, migration 040): </w:t>
      </w:r>
      <w:r>
        <w:rPr>
          <w:rFonts w:ascii="Consolas" w:eastAsia="Consolas" w:hAnsi="Consolas" w:cs="Consolas"/>
          <w:color w:val="3B3F3D"/>
          <w:sz w:val="19"/>
          <w:szCs w:val="19"/>
        </w:rPr>
        <w:t>WorkerService</w:t>
      </w:r>
      <w:r>
        <w:t xml:space="preserve"> keeps each staff member's ID or passport number, KRA PIN, NSSF and SHA numbers, next of kin, driving licence and photos of their documents. The staff member </w:t>
      </w:r>
      <w:r>
        <w:t>reads and saves their own (GET and PUT /api/workers/me, POST /api/workers/me/documents/{typeKey} - customers are refused); values are checked by kind (text, number, date, phone; at most 120 characters) and photos must be JPEGs of at most 3 MB. Once every r</w:t>
      </w:r>
      <w:r>
        <w:t>equired item is there the record becomes SUBMITTED; a change after VERIFIED sends it back to SUBMITTED. Admins see only where each one stands (GET /api/workers - counts, no numbers); the SuperAdmin alone opens the details and photos (GET /api/workers/{user</w:t>
      </w:r>
      <w:r>
        <w:t xml:space="preserve">Id}, .../documents/{documentId} - each opening written to AUDIT_LOGS), marks them VERIFIED or NEEDS_CHANGES with a note (POST .../verify), deletes a photo or everything (DELETE), and adds or stops asking for fields and document types (/api/workers/fields, </w:t>
      </w:r>
      <w:r>
        <w:t>/api/workers/doc-types).</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DataCipher</w:t>
      </w:r>
      <w:r>
        <w:t xml:space="preserve"> (security/) encrypts the fields marked sensitive and every document photo with AES-256-GCM (a fresh 12-byte nonce each time, stored in front of the ciphertext) using the 32-byte key </w:t>
      </w:r>
      <w:r>
        <w:rPr>
          <w:rFonts w:ascii="Consolas" w:eastAsia="Consolas" w:hAnsi="Consolas" w:cs="Consolas"/>
          <w:color w:val="3B3F3D"/>
          <w:sz w:val="19"/>
          <w:szCs w:val="19"/>
        </w:rPr>
        <w:t>app.workers.data-secret</w:t>
      </w:r>
      <w:r>
        <w:t xml:space="preserve"> (base64; WORKE</w:t>
      </w:r>
      <w:r>
        <w:t>R_DATA_SECRET overrides it). Without a key, worker details answer 503 "not set up on the server yet". The key must be copied - never made new - when the backend moves: what was saved can only be read with it.</w:t>
      </w:r>
    </w:p>
    <w:p w:rsidR="008C7567" w:rsidRDefault="004E20F4">
      <w:pPr>
        <w:pStyle w:val="ListParagraph"/>
        <w:numPr>
          <w:ilvl w:val="0"/>
          <w:numId w:val="2"/>
        </w:numPr>
        <w:spacing w:after="60" w:line="264" w:lineRule="auto"/>
      </w:pPr>
      <w:r>
        <w:t>Google sign-in (</w:t>
      </w:r>
      <w:r>
        <w:rPr>
          <w:rFonts w:ascii="Consolas" w:eastAsia="Consolas" w:hAnsi="Consolas" w:cs="Consolas"/>
          <w:color w:val="3B3F3D"/>
          <w:sz w:val="19"/>
          <w:szCs w:val="19"/>
        </w:rPr>
        <w:t>/api/auth/google</w:t>
      </w:r>
      <w:r>
        <w:t xml:space="preserve">) verifies the </w:t>
      </w:r>
      <w:r>
        <w:t xml:space="preserve">Google ID token against Google's public keys (cached for 6 hours), checks the audience equals </w:t>
      </w:r>
      <w:r>
        <w:rPr>
          <w:rFonts w:ascii="Consolas" w:eastAsia="Consolas" w:hAnsi="Consolas" w:cs="Consolas"/>
          <w:color w:val="3B3F3D"/>
          <w:sz w:val="19"/>
          <w:szCs w:val="19"/>
        </w:rPr>
        <w:t>app.google.client-id</w:t>
      </w:r>
      <w:r>
        <w:t xml:space="preserve"> and that the email is verified. Someone new gets </w:t>
      </w:r>
      <w:r>
        <w:rPr>
          <w:rFonts w:ascii="Consolas" w:eastAsia="Consolas" w:hAnsi="Consolas" w:cs="Consolas"/>
          <w:color w:val="3B3F3D"/>
          <w:sz w:val="19"/>
          <w:szCs w:val="19"/>
        </w:rPr>
        <w:t>needsPhone</w:t>
      </w:r>
      <w:r>
        <w:t xml:space="preserve"> and </w:t>
      </w:r>
      <w:r>
        <w:rPr>
          <w:rFonts w:ascii="Consolas" w:eastAsia="Consolas" w:hAnsi="Consolas" w:cs="Consolas"/>
          <w:color w:val="3B3F3D"/>
          <w:sz w:val="19"/>
          <w:szCs w:val="19"/>
        </w:rPr>
        <w:t>needsUserName</w:t>
      </w:r>
      <w:r>
        <w:t xml:space="preserve"> back; the website then sends the same token again with the phon</w:t>
      </w:r>
      <w:r>
        <w:t xml:space="preserve">e number and a username of their choice (same rules as sign-up). The Google account id is stored in </w:t>
      </w:r>
      <w:r>
        <w:rPr>
          <w:rFonts w:ascii="Consolas" w:eastAsia="Consolas" w:hAnsi="Consolas" w:cs="Consolas"/>
          <w:color w:val="3B3F3D"/>
          <w:sz w:val="19"/>
          <w:szCs w:val="19"/>
        </w:rPr>
        <w:t>USERS.Google_Sub</w:t>
      </w:r>
      <w:r>
        <w:t>; such an account has no password. A Google email already used by an account here is never joined to it automatically (409).</w:t>
      </w:r>
    </w:p>
    <w:p w:rsidR="008C7567" w:rsidRDefault="004E20F4">
      <w:pPr>
        <w:pStyle w:val="ListParagraph"/>
        <w:numPr>
          <w:ilvl w:val="0"/>
          <w:numId w:val="2"/>
        </w:numPr>
        <w:spacing w:after="60" w:line="264" w:lineRule="auto"/>
      </w:pPr>
      <w:r>
        <w:t>Phone numbers c</w:t>
      </w:r>
      <w:r>
        <w:t xml:space="preserve">onfirmed by an SMS code (since 17 October 2026, migration 036) - "one may give a phone number not theirs ... push a code to the phone number they placed so that its verified". </w:t>
      </w:r>
      <w:r>
        <w:rPr>
          <w:rFonts w:ascii="Consolas" w:eastAsia="Consolas" w:hAnsi="Consolas" w:cs="Consolas"/>
          <w:color w:val="3B3F3D"/>
          <w:sz w:val="19"/>
          <w:szCs w:val="19"/>
        </w:rPr>
        <w:t>PhoneVerificationService</w:t>
      </w:r>
      <w:r>
        <w:t xml:space="preserve"> makes a 6-digit code (kept only as a hash), valid 10 mi</w:t>
      </w:r>
      <w:r>
        <w:t xml:space="preserve">nutes with 5 tries, and </w:t>
      </w:r>
      <w:r>
        <w:rPr>
          <w:rFonts w:ascii="Consolas" w:eastAsia="Consolas" w:hAnsi="Consolas" w:cs="Consolas"/>
          <w:color w:val="3B3F3D"/>
          <w:sz w:val="19"/>
          <w:szCs w:val="19"/>
        </w:rPr>
        <w:t>SmsSender</w:t>
      </w:r>
      <w:r>
        <w:t xml:space="preserve"> sends it through Africa's Talking. At sign-up a right code (</w:t>
      </w:r>
      <w:r>
        <w:rPr>
          <w:rFonts w:ascii="Consolas" w:eastAsia="Consolas" w:hAnsi="Consolas" w:cs="Consolas"/>
          <w:color w:val="3B3F3D"/>
          <w:sz w:val="19"/>
          <w:szCs w:val="19"/>
        </w:rPr>
        <w:t>/api/auth/phone/verify</w:t>
      </w:r>
      <w:r>
        <w:t xml:space="preserve">) returns a one-time proof, valid 30 minutes, that </w:t>
      </w:r>
      <w:r>
        <w:rPr>
          <w:rFonts w:ascii="Consolas" w:eastAsia="Consolas" w:hAnsi="Consolas" w:cs="Consolas"/>
          <w:color w:val="3B3F3D"/>
          <w:sz w:val="19"/>
          <w:szCs w:val="19"/>
        </w:rPr>
        <w:t>/api/auth/register</w:t>
      </w:r>
      <w:r>
        <w:t xml:space="preserve"> and </w:t>
      </w:r>
      <w:r>
        <w:rPr>
          <w:rFonts w:ascii="Consolas" w:eastAsia="Consolas" w:hAnsi="Consolas" w:cs="Consolas"/>
          <w:color w:val="3B3F3D"/>
          <w:sz w:val="19"/>
          <w:szCs w:val="19"/>
        </w:rPr>
        <w:t>/api/auth/google</w:t>
      </w:r>
      <w:r>
        <w:t xml:space="preserve"> must carry; the account is then saved with </w:t>
      </w:r>
      <w:r>
        <w:rPr>
          <w:rFonts w:ascii="Consolas" w:eastAsia="Consolas" w:hAnsi="Consolas" w:cs="Consolas"/>
          <w:color w:val="3B3F3D"/>
          <w:sz w:val="19"/>
          <w:szCs w:val="19"/>
        </w:rPr>
        <w:t>Phone_</w:t>
      </w:r>
      <w:r>
        <w:rPr>
          <w:rFonts w:ascii="Consolas" w:eastAsia="Consolas" w:hAnsi="Consolas" w:cs="Consolas"/>
          <w:color w:val="3B3F3D"/>
          <w:sz w:val="19"/>
          <w:szCs w:val="19"/>
        </w:rPr>
        <w:t>Verified_At</w:t>
      </w:r>
      <w:r>
        <w:t>. A signed-in customer (</w:t>
      </w:r>
      <w:r>
        <w:rPr>
          <w:rFonts w:ascii="Consolas" w:eastAsia="Consolas" w:hAnsi="Consolas" w:cs="Consolas"/>
          <w:color w:val="3B3F3D"/>
          <w:sz w:val="19"/>
          <w:szCs w:val="19"/>
        </w:rPr>
        <w:t>/api/auth/me/phone/...</w:t>
      </w:r>
      <w:r>
        <w:t>) confirms their number once, and it becomes the account's number (audit log PHONE_VERIFIED).</w:t>
      </w:r>
    </w:p>
    <w:p w:rsidR="008C7567" w:rsidRDefault="004E20F4">
      <w:pPr>
        <w:pStyle w:val="ListParagraph"/>
        <w:numPr>
          <w:ilvl w:val="0"/>
          <w:numId w:val="2"/>
        </w:numPr>
        <w:spacing w:after="60" w:line="264" w:lineRule="auto"/>
      </w:pPr>
      <w:r>
        <w:lastRenderedPageBreak/>
        <w:t>Who is asked: Customer accounts, when SMS is set up (</w:t>
      </w:r>
      <w:r>
        <w:rPr>
          <w:rFonts w:ascii="Consolas" w:eastAsia="Consolas" w:hAnsi="Consolas" w:cs="Consolas"/>
          <w:color w:val="3B3F3D"/>
          <w:sz w:val="19"/>
          <w:szCs w:val="19"/>
        </w:rPr>
        <w:t>app.sms.provider</w:t>
      </w:r>
      <w:r>
        <w:t xml:space="preserve"> africastalking with a username and </w:t>
      </w:r>
      <w:r>
        <w:t xml:space="preserve">key, or test) and the number is on a network in </w:t>
      </w:r>
      <w:r>
        <w:rPr>
          <w:rFonts w:ascii="Consolas" w:eastAsia="Consolas" w:hAnsi="Consolas" w:cs="Consolas"/>
          <w:color w:val="3B3F3D"/>
          <w:sz w:val="19"/>
          <w:szCs w:val="19"/>
        </w:rPr>
        <w:t>app.sms.networks</w:t>
      </w:r>
      <w:r>
        <w:t xml:space="preserve"> (</w:t>
      </w:r>
      <w:r>
        <w:rPr>
          <w:rFonts w:ascii="Consolas" w:eastAsia="Consolas" w:hAnsi="Consolas" w:cs="Consolas"/>
          <w:color w:val="3B3F3D"/>
          <w:sz w:val="19"/>
          <w:szCs w:val="19"/>
        </w:rPr>
        <w:t>util/KenyanNetworks</w:t>
      </w:r>
      <w:r>
        <w:t xml:space="preserve"> tells from the prefix; Airtel only for now, because the shared sender reaches only Airtel). Any other number gets </w:t>
      </w:r>
      <w:r>
        <w:rPr>
          <w:rFonts w:ascii="Consolas" w:eastAsia="Consolas" w:hAnsi="Consolas" w:cs="Consolas"/>
          <w:color w:val="3B3F3D"/>
          <w:sz w:val="19"/>
          <w:szCs w:val="19"/>
        </w:rPr>
        <w:t>{codeNeeded: false}</w:t>
      </w:r>
      <w:r>
        <w:t xml:space="preserve"> and is taken as typed, as before. </w:t>
      </w:r>
      <w:r>
        <w:rPr>
          <w:rFonts w:ascii="Consolas" w:eastAsia="Consolas" w:hAnsi="Consolas" w:cs="Consolas"/>
          <w:color w:val="3B3F3D"/>
          <w:sz w:val="19"/>
          <w:szCs w:val="19"/>
        </w:rPr>
        <w:t>Or</w:t>
      </w:r>
      <w:r>
        <w:rPr>
          <w:rFonts w:ascii="Consolas" w:eastAsia="Consolas" w:hAnsi="Consolas" w:cs="Consolas"/>
          <w:color w:val="3B3F3D"/>
          <w:sz w:val="19"/>
          <w:szCs w:val="19"/>
        </w:rPr>
        <w:t>derService.createOrder</w:t>
      </w:r>
      <w:r>
        <w:t xml:space="preserve"> refuses (403) an unconfirmed customer who should have a code, so the website asks before the first order; </w:t>
      </w:r>
      <w:r>
        <w:rPr>
          <w:rFonts w:ascii="Consolas" w:eastAsia="Consolas" w:hAnsi="Consolas" w:cs="Consolas"/>
          <w:color w:val="3B3F3D"/>
          <w:sz w:val="19"/>
          <w:szCs w:val="19"/>
        </w:rPr>
        <w:t>/api/auth/me</w:t>
      </w:r>
      <w:r>
        <w:t xml:space="preserve"> says </w:t>
      </w:r>
      <w:r>
        <w:rPr>
          <w:rFonts w:ascii="Consolas" w:eastAsia="Consolas" w:hAnsi="Consolas" w:cs="Consolas"/>
          <w:color w:val="3B3F3D"/>
          <w:sz w:val="19"/>
          <w:szCs w:val="19"/>
        </w:rPr>
        <w:t>phoneCodeRequired</w:t>
      </w:r>
      <w:r>
        <w:t>.</w:t>
      </w:r>
    </w:p>
    <w:p w:rsidR="008C7567" w:rsidRDefault="004E20F4">
      <w:pPr>
        <w:pStyle w:val="ListParagraph"/>
        <w:numPr>
          <w:ilvl w:val="0"/>
          <w:numId w:val="2"/>
        </w:numPr>
        <w:spacing w:after="60" w:line="264" w:lineRule="auto"/>
      </w:pPr>
      <w:r>
        <w:t>Limits: one code a minute, 3 per 15 minutes and 8 a day per number; 8 a day per account; 2</w:t>
      </w:r>
      <w:r>
        <w:t>00 an hour in all. When Africa's Talking cannot send (an empty balance, a gateway error, no connection), codes pause for 10 minutes and customers carry on without one - nobody is kept from signing up or paying; the log says "phone codes paused ... top up".</w:t>
      </w:r>
      <w:r>
        <w:t xml:space="preserve"> A number Africa's Talking calls invalid is refused (400). The code is never written to the log, and numbers in the log are masked (07XX XXX 123).</w:t>
      </w:r>
    </w:p>
    <w:p w:rsidR="008C7567" w:rsidRDefault="004E20F4">
      <w:pPr>
        <w:pStyle w:val="ListParagraph"/>
        <w:numPr>
          <w:ilvl w:val="0"/>
          <w:numId w:val="2"/>
        </w:numPr>
        <w:spacing w:after="60" w:line="264" w:lineRule="auto"/>
      </w:pPr>
      <w:r>
        <w:t>Admins create staff accounts with any role except SuperAdmin, edit them and enable or disable them (the Super</w:t>
      </w:r>
      <w:r>
        <w:t xml:space="preserve">Admin account only by the SuperAdmin - see Security model, One SuperAdmin). Exactly one account may be flagged </w:t>
      </w:r>
      <w:r>
        <w:rPr>
          <w:rFonts w:ascii="Consolas" w:eastAsia="Consolas" w:hAnsi="Consolas" w:cs="Consolas"/>
          <w:color w:val="3B3F3D"/>
          <w:sz w:val="19"/>
          <w:szCs w:val="19"/>
        </w:rPr>
        <w:t>Can_Sync_Sms</w:t>
      </w:r>
      <w:r>
        <w:t xml:space="preserve"> (the company phone) - setting it on one account clears it from the others.</w:t>
      </w:r>
    </w:p>
    <w:p w:rsidR="008C7567" w:rsidRDefault="004E20F4">
      <w:pPr>
        <w:pStyle w:val="ListParagraph"/>
        <w:numPr>
          <w:ilvl w:val="0"/>
          <w:numId w:val="2"/>
        </w:numPr>
        <w:spacing w:after="60" w:line="264" w:lineRule="auto"/>
      </w:pPr>
      <w:r>
        <w:t>Mobile sign-in also proves which phone is used and is ref</w:t>
      </w:r>
      <w:r>
        <w:t xml:space="preserve">used for a phone that is not approved (see Security model, Approved phones). </w:t>
      </w:r>
      <w:r>
        <w:rPr>
          <w:rFonts w:ascii="Consolas" w:eastAsia="Consolas" w:hAnsi="Consolas" w:cs="Consolas"/>
          <w:color w:val="3B3F3D"/>
          <w:sz w:val="19"/>
          <w:szCs w:val="19"/>
        </w:rPr>
        <w:t>AuthService.login</w:t>
      </w:r>
      <w:r>
        <w:t xml:space="preserve"> takes this path whenever the request carries a </w:t>
      </w:r>
      <w:r>
        <w:rPr>
          <w:rFonts w:ascii="Consolas" w:eastAsia="Consolas" w:hAnsi="Consolas" w:cs="Consolas"/>
          <w:color w:val="3B3F3D"/>
          <w:sz w:val="19"/>
          <w:szCs w:val="19"/>
        </w:rPr>
        <w:t>device</w:t>
      </w:r>
      <w:r>
        <w:t xml:space="preserve"> proof; the website sends none. Desktop sign-ins (</w:t>
      </w:r>
      <w:r>
        <w:rPr>
          <w:rFonts w:ascii="Consolas" w:eastAsia="Consolas" w:hAnsi="Consolas" w:cs="Consolas"/>
          <w:color w:val="3B3F3D"/>
          <w:sz w:val="19"/>
          <w:szCs w:val="19"/>
        </w:rPr>
        <w:t>X-Client: desktop</w:t>
      </w:r>
      <w:r>
        <w:t xml:space="preserve">) go through </w:t>
      </w:r>
      <w:r>
        <w:rPr>
          <w:rFonts w:ascii="Consolas" w:eastAsia="Consolas" w:hAnsi="Consolas" w:cs="Consolas"/>
          <w:color w:val="3B3F3D"/>
          <w:sz w:val="19"/>
          <w:szCs w:val="19"/>
        </w:rPr>
        <w:t>AuthService.desktopLogin</w:t>
      </w:r>
      <w:r>
        <w:t xml:space="preserve"> and</w:t>
      </w:r>
      <w:r>
        <w:t xml:space="preserve"> need a </w:t>
      </w:r>
      <w:r>
        <w:rPr>
          <w:rFonts w:ascii="Consolas" w:eastAsia="Consolas" w:hAnsi="Consolas" w:cs="Consolas"/>
          <w:color w:val="3B3F3D"/>
          <w:sz w:val="19"/>
          <w:szCs w:val="19"/>
        </w:rPr>
        <w:t>computer</w:t>
      </w:r>
      <w:r>
        <w:t xml:space="preserve"> proof (see Approved computers).</w:t>
      </w:r>
    </w:p>
    <w:p w:rsidR="008C7567" w:rsidRDefault="004E20F4">
      <w:pPr>
        <w:pStyle w:val="ListParagraph"/>
        <w:numPr>
          <w:ilvl w:val="0"/>
          <w:numId w:val="2"/>
        </w:numPr>
        <w:spacing w:after="60" w:line="264" w:lineRule="auto"/>
      </w:pPr>
      <w:r>
        <w:t>Phones: admins list every phone that has signed in (waiting ones first); the SuperAdmin approves a waiting phone (with replace when the account already has one), rejects a waiting phone or blocks an approved</w:t>
      </w:r>
      <w:r>
        <w:t xml:space="preserve"> one. A blocked phone can be approved again later.</w:t>
      </w:r>
    </w:p>
    <w:p w:rsidR="008C7567" w:rsidRDefault="004E20F4">
      <w:pPr>
        <w:pStyle w:val="ListParagraph"/>
        <w:numPr>
          <w:ilvl w:val="0"/>
          <w:numId w:val="2"/>
        </w:numPr>
        <w:spacing w:after="60" w:line="264" w:lineRule="auto"/>
      </w:pPr>
      <w:r>
        <w:t>Computers: the same for the computers the desktop app is used on, from the desktop app only.</w:t>
      </w:r>
    </w:p>
    <w:p w:rsidR="008C7567" w:rsidRDefault="008C7567">
      <w:pPr>
        <w:spacing w:after="60"/>
      </w:pPr>
    </w:p>
    <w:p w:rsidR="008C7567" w:rsidRDefault="004E20F4">
      <w:pPr>
        <w:pStyle w:val="Heading2"/>
      </w:pPr>
      <w:bookmarkStart w:id="19" w:name="_Toc243697184"/>
      <w:r>
        <w:t>5.2  Products</w:t>
      </w:r>
      <w:bookmarkEnd w:id="1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ProductController</w:t>
            </w:r>
            <w:r>
              <w:rPr>
                <w:sz w:val="19"/>
                <w:szCs w:val="19"/>
              </w:rPr>
              <w:t xml:space="preserve">, </w:t>
            </w:r>
            <w:r>
              <w:rPr>
                <w:rFonts w:ascii="Consolas" w:eastAsia="Consolas" w:hAnsi="Consolas" w:cs="Consolas"/>
                <w:color w:val="3B3F3D"/>
                <w:sz w:val="17"/>
                <w:szCs w:val="17"/>
              </w:rPr>
              <w:t>ProductService</w:t>
            </w:r>
            <w:r>
              <w:rPr>
                <w:sz w:val="19"/>
                <w:szCs w:val="19"/>
              </w:rPr>
              <w:t xml:space="preserve">, </w:t>
            </w:r>
            <w:r>
              <w:rPr>
                <w:rFonts w:ascii="Consolas" w:eastAsia="Consolas" w:hAnsi="Consolas" w:cs="Consolas"/>
                <w:color w:val="3B3F3D"/>
                <w:sz w:val="17"/>
                <w:szCs w:val="17"/>
              </w:rPr>
              <w:t>DescriptionFormatter</w:t>
            </w:r>
            <w:r>
              <w:rPr>
                <w:sz w:val="19"/>
                <w:szCs w:val="19"/>
              </w:rPr>
              <w:t xml:space="preserve">, </w:t>
            </w:r>
            <w:r>
              <w:rPr>
                <w:rFonts w:ascii="Consolas" w:eastAsia="Consolas" w:hAnsi="Consolas" w:cs="Consolas"/>
                <w:color w:val="3B3F3D"/>
                <w:sz w:val="17"/>
                <w:szCs w:val="17"/>
              </w:rPr>
              <w:t>util/MediaUrls</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PRODUCTS, INVENTORY_MOVEMENT, TREES (source), ORDER_ITEMS (popularity)</w:t>
            </w:r>
          </w:p>
        </w:tc>
      </w:tr>
    </w:tbl>
    <w:p w:rsidR="008C7567" w:rsidRDefault="008C7567">
      <w:pPr>
        <w:spacing w:after="120"/>
      </w:pPr>
    </w:p>
    <w:p w:rsidR="008C7567" w:rsidRDefault="004E20F4">
      <w:pPr>
        <w:pStyle w:val="ListParagraph"/>
        <w:numPr>
          <w:ilvl w:val="0"/>
          <w:numId w:val="2"/>
        </w:numPr>
        <w:spacing w:after="60" w:line="264" w:lineRule="auto"/>
      </w:pPr>
      <w:r>
        <w:t xml:space="preserve">Stock is a decimal that means pieces or board feet depending on </w:t>
      </w:r>
      <w:r>
        <w:rPr>
          <w:rFonts w:ascii="Consolas" w:eastAsia="Consolas" w:hAnsi="Consolas" w:cs="Consolas"/>
          <w:color w:val="3B3F3D"/>
          <w:sz w:val="19"/>
          <w:szCs w:val="19"/>
        </w:rPr>
        <w:t>PRODUCTS.Unit</w:t>
      </w:r>
      <w:r>
        <w:t xml:space="preserve">. </w:t>
      </w:r>
      <w:r>
        <w:rPr>
          <w:rFonts w:ascii="Consolas" w:eastAsia="Consolas" w:hAnsi="Consolas" w:cs="Consolas"/>
          <w:color w:val="3B3F3D"/>
          <w:sz w:val="19"/>
          <w:szCs w:val="19"/>
        </w:rPr>
        <w:t>Body_Feet_Per_Unit</w:t>
      </w:r>
      <w:r>
        <w:t xml:space="preserve"> is the size of one piece and decides the delivery estimate.</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PRODUCTS.Image</w:t>
      </w:r>
      <w:r>
        <w:t xml:space="preserve"> stores only a relative key such as </w:t>
      </w:r>
      <w:r>
        <w:rPr>
          <w:rFonts w:ascii="Consolas" w:eastAsia="Consolas" w:hAnsi="Consolas" w:cs="Consolas"/>
          <w:color w:val="3B3F3D"/>
          <w:sz w:val="19"/>
          <w:szCs w:val="19"/>
        </w:rPr>
        <w:t>products/rose-wood.jpg</w:t>
      </w:r>
      <w:r>
        <w:t xml:space="preserve">; </w:t>
      </w:r>
      <w:r>
        <w:rPr>
          <w:rFonts w:ascii="Consolas" w:eastAsia="Consolas" w:hAnsi="Consolas" w:cs="Consolas"/>
          <w:color w:val="3B3F3D"/>
          <w:sz w:val="19"/>
          <w:szCs w:val="19"/>
        </w:rPr>
        <w:t>MediaUrls.resolve</w:t>
      </w:r>
      <w:r>
        <w:t xml:space="preserve"> adds </w:t>
      </w:r>
      <w:r>
        <w:rPr>
          <w:rFonts w:ascii="Consolas" w:eastAsia="Consolas" w:hAnsi="Consolas" w:cs="Consolas"/>
          <w:color w:val="3B3F3D"/>
          <w:sz w:val="19"/>
          <w:szCs w:val="19"/>
        </w:rPr>
        <w:t>app.media.base-url</w:t>
      </w:r>
      <w:r>
        <w:t>. Editing a product without a new image keeps the existing one.</w:t>
      </w:r>
    </w:p>
    <w:p w:rsidR="008C7567" w:rsidRDefault="004E20F4">
      <w:pPr>
        <w:pStyle w:val="ListParagraph"/>
        <w:numPr>
          <w:ilvl w:val="0"/>
          <w:numId w:val="2"/>
        </w:numPr>
        <w:spacing w:after="60" w:line="264" w:lineRule="auto"/>
      </w:pPr>
      <w:r>
        <w:t xml:space="preserve">"Most ordered" comes from the database function </w:t>
      </w:r>
      <w:r>
        <w:rPr>
          <w:rFonts w:ascii="Consolas" w:eastAsia="Consolas" w:hAnsi="Consolas" w:cs="Consolas"/>
          <w:color w:val="3B3F3D"/>
          <w:sz w:val="19"/>
          <w:szCs w:val="19"/>
        </w:rPr>
        <w:t>fn_product_order_count</w:t>
      </w:r>
      <w:r>
        <w:t>.</w:t>
      </w:r>
    </w:p>
    <w:p w:rsidR="008C7567" w:rsidRDefault="004E20F4">
      <w:pPr>
        <w:pStyle w:val="ListParagraph"/>
        <w:numPr>
          <w:ilvl w:val="0"/>
          <w:numId w:val="2"/>
        </w:numPr>
        <w:spacing w:after="60" w:line="264" w:lineRule="auto"/>
      </w:pPr>
      <w:r>
        <w:t>Long descriptions (</w:t>
      </w:r>
      <w:r>
        <w:t xml:space="preserve">up to 10,000 characters) are kept exactly as typed. </w:t>
      </w:r>
      <w:r>
        <w:rPr>
          <w:rFonts w:ascii="Consolas" w:eastAsia="Consolas" w:hAnsi="Consolas" w:cs="Consolas"/>
          <w:color w:val="3B3F3D"/>
          <w:sz w:val="19"/>
          <w:szCs w:val="19"/>
        </w:rPr>
        <w:t>DescriptionFormatter</w:t>
      </w:r>
      <w:r>
        <w:t xml:space="preserve"> asks the AI for a tidier copy (</w:t>
      </w:r>
      <w:r>
        <w:rPr>
          <w:rFonts w:ascii="Consolas" w:eastAsia="Consolas" w:hAnsi="Consolas" w:cs="Consolas"/>
          <w:color w:val="3B3F3D"/>
          <w:sz w:val="19"/>
          <w:szCs w:val="19"/>
        </w:rPr>
        <w:t>Description_Display</w:t>
      </w:r>
      <w:r>
        <w:t>) in the background and throws it away unless every number and fact still matches. A sweep every 5 minutes catches anything missed.</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M</w:t>
      </w:r>
      <w:r>
        <w:rPr>
          <w:rFonts w:ascii="Consolas" w:eastAsia="Consolas" w:hAnsi="Consolas" w:cs="Consolas"/>
          <w:color w:val="3B3F3D"/>
          <w:sz w:val="19"/>
          <w:szCs w:val="19"/>
        </w:rPr>
        <w:t>arketer_Note</w:t>
      </w:r>
      <w:r>
        <w:t xml:space="preserve"> is the short badge shown on the product card (for example "Most ordered - only 2 left").</w:t>
      </w:r>
    </w:p>
    <w:p w:rsidR="008C7567" w:rsidRDefault="004E20F4">
      <w:pPr>
        <w:pStyle w:val="ListParagraph"/>
        <w:numPr>
          <w:ilvl w:val="0"/>
          <w:numId w:val="2"/>
        </w:numPr>
        <w:spacing w:after="60" w:line="264" w:lineRule="auto"/>
      </w:pPr>
      <w:r>
        <w:t xml:space="preserve">Retiring (since 9 October 2026, migration 033): </w:t>
      </w:r>
      <w:r>
        <w:rPr>
          <w:rFonts w:ascii="Consolas" w:eastAsia="Consolas" w:hAnsi="Consolas" w:cs="Consolas"/>
          <w:color w:val="3B3F3D"/>
          <w:sz w:val="19"/>
          <w:szCs w:val="19"/>
        </w:rPr>
        <w:t>POST /api/products/{id}/retire</w:t>
      </w:r>
      <w:r>
        <w:t xml:space="preserve"> and </w:t>
      </w:r>
      <w:r>
        <w:rPr>
          <w:rFonts w:ascii="Consolas" w:eastAsia="Consolas" w:hAnsi="Consolas" w:cs="Consolas"/>
          <w:color w:val="3B3F3D"/>
          <w:sz w:val="19"/>
          <w:szCs w:val="19"/>
        </w:rPr>
        <w:t>/unretire</w:t>
      </w:r>
      <w:r>
        <w:t xml:space="preserve"> (Admin or SuperAdmin, checked here) take a product off the sh</w:t>
      </w:r>
      <w:r>
        <w:t xml:space="preserve">op or bring it back, recorded in </w:t>
      </w:r>
      <w:r>
        <w:rPr>
          <w:rFonts w:ascii="Consolas" w:eastAsia="Consolas" w:hAnsi="Consolas" w:cs="Consolas"/>
          <w:color w:val="3B3F3D"/>
          <w:sz w:val="19"/>
          <w:szCs w:val="19"/>
        </w:rPr>
        <w:t>Is_Retired</w:t>
      </w:r>
      <w:r>
        <w:t xml:space="preserve">, </w:t>
      </w:r>
      <w:r>
        <w:rPr>
          <w:rFonts w:ascii="Consolas" w:eastAsia="Consolas" w:hAnsi="Consolas" w:cs="Consolas"/>
          <w:color w:val="3B3F3D"/>
          <w:sz w:val="19"/>
          <w:szCs w:val="19"/>
        </w:rPr>
        <w:t>Retired_At</w:t>
      </w:r>
      <w:r>
        <w:t xml:space="preserve">, </w:t>
      </w:r>
      <w:r>
        <w:rPr>
          <w:rFonts w:ascii="Consolas" w:eastAsia="Consolas" w:hAnsi="Consolas" w:cs="Consolas"/>
          <w:color w:val="3B3F3D"/>
          <w:sz w:val="19"/>
          <w:szCs w:val="19"/>
        </w:rPr>
        <w:t>Retired_By</w:t>
      </w:r>
      <w:r>
        <w:t xml:space="preserve"> and the audit log. The shop's catalogue, product page, "most ordered" and checkout leave retired products out; the admin apps ask with </w:t>
      </w:r>
      <w:r>
        <w:rPr>
          <w:rFonts w:ascii="Consolas" w:eastAsia="Consolas" w:hAnsi="Consolas" w:cs="Consolas"/>
          <w:color w:val="3B3F3D"/>
          <w:sz w:val="19"/>
          <w:szCs w:val="19"/>
        </w:rPr>
        <w:t>includeRetired=true</w:t>
      </w:r>
      <w:r>
        <w:t xml:space="preserve"> and see them marked. </w:t>
      </w:r>
      <w:r>
        <w:rPr>
          <w:rFonts w:ascii="Consolas" w:eastAsia="Consolas" w:hAnsi="Consolas" w:cs="Consolas"/>
          <w:color w:val="3B3F3D"/>
          <w:sz w:val="19"/>
          <w:szCs w:val="19"/>
        </w:rPr>
        <w:t>GET /api/pro</w:t>
      </w:r>
      <w:r>
        <w:rPr>
          <w:rFonts w:ascii="Consolas" w:eastAsia="Consolas" w:hAnsi="Consolas" w:cs="Consolas"/>
          <w:color w:val="3B3F3D"/>
          <w:sz w:val="19"/>
          <w:szCs w:val="19"/>
        </w:rPr>
        <w:t>ducts/depleted</w:t>
      </w:r>
      <w:r>
        <w:t xml:space="preserve"> lists products that have run out (stock 0 or less) and are not retired: the admins' "needs attention" list. Stock and existing orders are never touched.</w:t>
      </w:r>
    </w:p>
    <w:p w:rsidR="008C7567" w:rsidRDefault="008C7567">
      <w:pPr>
        <w:spacing w:after="60"/>
      </w:pPr>
    </w:p>
    <w:p w:rsidR="008C7567" w:rsidRDefault="004E20F4">
      <w:pPr>
        <w:pStyle w:val="Heading2"/>
      </w:pPr>
      <w:bookmarkStart w:id="20" w:name="_Toc243697185"/>
      <w:r>
        <w:lastRenderedPageBreak/>
        <w:t>5.3  Marketing campaigns</w:t>
      </w:r>
      <w:bookmarkEnd w:id="2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MarketingController</w:t>
            </w:r>
            <w:r>
              <w:rPr>
                <w:sz w:val="19"/>
                <w:szCs w:val="19"/>
              </w:rPr>
              <w:t xml:space="preserve">, </w:t>
            </w:r>
            <w:r>
              <w:rPr>
                <w:rFonts w:ascii="Consolas" w:eastAsia="Consolas" w:hAnsi="Consolas" w:cs="Consolas"/>
                <w:color w:val="3B3F3D"/>
                <w:sz w:val="17"/>
                <w:szCs w:val="17"/>
              </w:rPr>
              <w:t>MarketingService</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CAMPAIGN, CAMPAIGN_PRODUCTS, CAMPAIGN_AUDIENCE, CAMPAIGN_LOGS</w:t>
            </w:r>
          </w:p>
        </w:tc>
      </w:tr>
    </w:tbl>
    <w:p w:rsidR="008C7567" w:rsidRDefault="008C7567">
      <w:pPr>
        <w:spacing w:after="120"/>
      </w:pPr>
    </w:p>
    <w:p w:rsidR="008C7567" w:rsidRDefault="004E20F4">
      <w:pPr>
        <w:spacing w:after="120" w:line="276" w:lineRule="auto"/>
      </w:pPr>
      <w:r>
        <w:t>A campaign has a name, channel (or All), status, dates and one media item - an image or a video (</w:t>
      </w:r>
      <w:r>
        <w:rPr>
          <w:rFonts w:ascii="Consolas" w:eastAsia="Consolas" w:hAnsi="Consolas" w:cs="Consolas"/>
          <w:color w:val="3B3F3D"/>
          <w:sz w:val="19"/>
          <w:szCs w:val="19"/>
        </w:rPr>
        <w:t>Media_Type</w:t>
      </w:r>
      <w:r>
        <w:t xml:space="preserve">). Media keys resolve the same way as product images; </w:t>
      </w:r>
      <w:r>
        <w:rPr>
          <w:rFonts w:ascii="Consolas" w:eastAsia="Consolas" w:hAnsi="Consolas" w:cs="Consolas"/>
          <w:color w:val="3B3F3D"/>
          <w:sz w:val="19"/>
          <w:szCs w:val="19"/>
        </w:rPr>
        <w:t>MarketingService</w:t>
      </w:r>
      <w:r>
        <w:t xml:space="preserve"> always stores the bare key (</w:t>
      </w:r>
      <w:r>
        <w:rPr>
          <w:rFonts w:ascii="Consolas" w:eastAsia="Consolas" w:hAnsi="Consolas" w:cs="Consolas"/>
          <w:color w:val="3B3F3D"/>
          <w:sz w:val="19"/>
          <w:szCs w:val="19"/>
        </w:rPr>
        <w:t>MediaUrls.toKey</w:t>
      </w:r>
      <w:r>
        <w:t>), so editing a campaign without choosing new media keeps its image or video. Campaigns are linked to the products they promote.</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PUT /api/marketing/campaigns/{campaignId}/products</w:t>
      </w:r>
      <w:r>
        <w:t xml:space="preserve"> replaces the whole set of linked</w:t>
      </w:r>
      <w:r>
        <w:t xml:space="preserve"> products in one step (body </w:t>
      </w:r>
      <w:r>
        <w:rPr>
          <w:rFonts w:ascii="Consolas" w:eastAsia="Consolas" w:hAnsi="Consolas" w:cs="Consolas"/>
          <w:color w:val="3B3F3D"/>
          <w:sz w:val="19"/>
          <w:szCs w:val="19"/>
        </w:rPr>
        <w:t>{"productIds": [...]}</w:t>
      </w:r>
      <w:r>
        <w:t>; an empty list removes them all). The list may name only products that exist and are not in the bin (400 otherwise); links to products that are already in the bin are left as they are, so restoring such a p</w:t>
      </w:r>
      <w:r>
        <w:t xml:space="preserve">roduct brings its campaign back. An unknown or deleted campaign gives 404. Each change writes an </w:t>
      </w:r>
      <w:r>
        <w:rPr>
          <w:rFonts w:ascii="Consolas" w:eastAsia="Consolas" w:hAnsi="Consolas" w:cs="Consolas"/>
          <w:color w:val="3B3F3D"/>
          <w:sz w:val="19"/>
          <w:szCs w:val="19"/>
        </w:rPr>
        <w:t>AUDIT_LOGS</w:t>
      </w:r>
      <w:r>
        <w:t xml:space="preserve"> line "Campaign products: &lt;names&gt;".</w:t>
      </w:r>
    </w:p>
    <w:p w:rsidR="008C7567" w:rsidRDefault="004E20F4">
      <w:pPr>
        <w:pStyle w:val="ListParagraph"/>
        <w:numPr>
          <w:ilvl w:val="0"/>
          <w:numId w:val="2"/>
        </w:numPr>
        <w:spacing w:after="60" w:line="264" w:lineRule="auto"/>
      </w:pPr>
      <w:r>
        <w:t>The website shows a campaign only while it is running: Active, today within its dates, and with at least one link</w:t>
      </w:r>
      <w:r>
        <w:t xml:space="preserve">ed product not in the bin. That rule lives in the website server (DWS-WEB-01) and, for the assistant, in </w:t>
      </w:r>
      <w:r>
        <w:rPr>
          <w:rFonts w:ascii="Consolas" w:eastAsia="Consolas" w:hAnsi="Consolas" w:cs="Consolas"/>
          <w:color w:val="3B3F3D"/>
          <w:sz w:val="19"/>
          <w:szCs w:val="19"/>
        </w:rPr>
        <w:t>AiChatService.buildPromotionContext</w:t>
      </w:r>
      <w:r>
        <w:t>.</w:t>
      </w:r>
    </w:p>
    <w:p w:rsidR="008C7567" w:rsidRDefault="008C7567">
      <w:pPr>
        <w:spacing w:after="60"/>
      </w:pPr>
    </w:p>
    <w:p w:rsidR="008C7567" w:rsidRDefault="004E20F4">
      <w:pPr>
        <w:pStyle w:val="Heading2"/>
      </w:pPr>
      <w:bookmarkStart w:id="21" w:name="_Toc243697186"/>
      <w:r>
        <w:t>5.4  Orders and checkout</w:t>
      </w:r>
      <w:bookmarkEnd w:id="2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OrderController</w:t>
            </w:r>
            <w:r>
              <w:rPr>
                <w:sz w:val="19"/>
                <w:szCs w:val="19"/>
              </w:rPr>
              <w:t xml:space="preserve">, </w:t>
            </w:r>
            <w:r>
              <w:rPr>
                <w:rFonts w:ascii="Consolas" w:eastAsia="Consolas" w:hAnsi="Consolas" w:cs="Consolas"/>
                <w:color w:val="3B3F3D"/>
                <w:sz w:val="17"/>
                <w:szCs w:val="17"/>
              </w:rPr>
              <w:t>OrderService</w:t>
            </w:r>
            <w:r>
              <w:rPr>
                <w:sz w:val="19"/>
                <w:szCs w:val="19"/>
              </w:rPr>
              <w:t xml:space="preserve">, </w:t>
            </w:r>
            <w:r>
              <w:rPr>
                <w:rFonts w:ascii="Consolas" w:eastAsia="Consolas" w:hAnsi="Consolas" w:cs="Consolas"/>
                <w:color w:val="3B3F3D"/>
                <w:sz w:val="17"/>
                <w:szCs w:val="17"/>
              </w:rPr>
              <w:t>MpesaClient</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ORDERS, ORDER_ITEMS, INVENTORY_MOVEMENT, PRODUCTS, LIGHT_DELIVERIES, PRODUCT_PAYMENTS, DELIVERY_AREAS</w:t>
            </w:r>
          </w:p>
        </w:tc>
      </w:tr>
    </w:tbl>
    <w:p w:rsidR="008C7567" w:rsidRDefault="008C7567">
      <w:pPr>
        <w:spacing w:after="120"/>
      </w:pPr>
    </w:p>
    <w:p w:rsidR="008C7567" w:rsidRDefault="004E20F4">
      <w:pPr>
        <w:pStyle w:val="ListParagraph"/>
        <w:numPr>
          <w:ilvl w:val="0"/>
          <w:numId w:val="3"/>
        </w:numPr>
        <w:spacing w:after="60" w:line="264" w:lineRule="auto"/>
      </w:pPr>
      <w:r>
        <w:t>The customer chooses a delivery area; the backend checks it is active.</w:t>
      </w:r>
    </w:p>
    <w:p w:rsidR="008C7567" w:rsidRDefault="004E20F4">
      <w:pPr>
        <w:pStyle w:val="ListParagraph"/>
        <w:numPr>
          <w:ilvl w:val="0"/>
          <w:numId w:val="3"/>
        </w:numPr>
        <w:spacing w:after="60" w:line="264" w:lineRule="auto"/>
      </w:pPr>
      <w:r>
        <w:t>Every product row in the cart is locked (</w:t>
      </w:r>
      <w:r>
        <w:rPr>
          <w:rFonts w:ascii="Consolas" w:eastAsia="Consolas" w:hAnsi="Consolas" w:cs="Consolas"/>
          <w:color w:val="3B3F3D"/>
          <w:sz w:val="19"/>
          <w:szCs w:val="19"/>
        </w:rPr>
        <w:t>SELECT ... FOR UPDATE</w:t>
      </w:r>
      <w:r>
        <w:t>) and checked again</w:t>
      </w:r>
      <w:r>
        <w:t>st stock. A shortfall rejects the whole order with a message naming the products.</w:t>
      </w:r>
    </w:p>
    <w:p w:rsidR="008C7567" w:rsidRDefault="004E20F4">
      <w:pPr>
        <w:pStyle w:val="ListParagraph"/>
        <w:numPr>
          <w:ilvl w:val="0"/>
          <w:numId w:val="3"/>
        </w:numPr>
        <w:spacing w:after="60" w:line="264" w:lineRule="auto"/>
      </w:pPr>
      <w:r>
        <w:t>The order, its items, a negative stock movement and a PENDING delivery record are written. The delivery estimate is 3 weeks, or 3 months if any item is larger than 500 body f</w:t>
      </w:r>
      <w:r>
        <w:t>eet per piece.</w:t>
      </w:r>
    </w:p>
    <w:p w:rsidR="008C7567" w:rsidRDefault="004E20F4">
      <w:pPr>
        <w:pStyle w:val="ListParagraph"/>
        <w:numPr>
          <w:ilvl w:val="0"/>
          <w:numId w:val="3"/>
        </w:numPr>
        <w:spacing w:after="60" w:line="264" w:lineRule="auto"/>
      </w:pPr>
      <w:r>
        <w:t>An M-Pesa STK push is sent for the total. If it cannot be sent, the whole order is rolled back - there is no pay-on-delivery.</w:t>
      </w:r>
    </w:p>
    <w:p w:rsidR="008C7567" w:rsidRDefault="004E20F4">
      <w:pPr>
        <w:pStyle w:val="ListParagraph"/>
        <w:numPr>
          <w:ilvl w:val="0"/>
          <w:numId w:val="3"/>
        </w:numPr>
        <w:spacing w:after="60" w:line="264" w:lineRule="auto"/>
      </w:pPr>
      <w:r>
        <w:t>The payment is settled by the Safaricom callback or by a status query when the order page polls (at most once every</w:t>
      </w:r>
      <w:r>
        <w:t xml:space="preserve"> 8 seconds per payment). Success marks the order PAID; failure cancels it and returns the stock.</w:t>
      </w:r>
    </w:p>
    <w:p w:rsidR="008C7567" w:rsidRDefault="004E20F4">
      <w:pPr>
        <w:pStyle w:val="ListParagraph"/>
        <w:numPr>
          <w:ilvl w:val="0"/>
          <w:numId w:val="3"/>
        </w:numPr>
        <w:spacing w:after="60" w:line="264" w:lineRule="auto"/>
      </w:pPr>
      <w:r>
        <w:t xml:space="preserve">The receipt (since 17 October 2026, migration 035): a callback's M-Pesa receipt is stored in </w:t>
      </w:r>
      <w:r>
        <w:rPr>
          <w:rFonts w:ascii="Consolas" w:eastAsia="Consolas" w:hAnsi="Consolas" w:cs="Consolas"/>
          <w:color w:val="3B3F3D"/>
          <w:sz w:val="19"/>
          <w:szCs w:val="19"/>
        </w:rPr>
        <w:t>PRODUCT_PAYMENTS.Mpesa_Receipt</w:t>
      </w:r>
      <w:r>
        <w:t xml:space="preserve"> (and still appended to the descript</w:t>
      </w:r>
      <w:r>
        <w:t xml:space="preserve">ion); a payment settled by the status query has none, because that query returns no receipt. </w:t>
      </w:r>
      <w:r>
        <w:rPr>
          <w:rFonts w:ascii="Consolas" w:eastAsia="Consolas" w:hAnsi="Consolas" w:cs="Consolas"/>
          <w:color w:val="3B3F3D"/>
          <w:sz w:val="19"/>
          <w:szCs w:val="19"/>
        </w:rPr>
        <w:t>GET /api/orders/payments</w:t>
      </w:r>
      <w:r>
        <w:t xml:space="preserve"> (admin) lists the website payments with their receipts, and the pending-orders data (</w:t>
      </w:r>
      <w:r>
        <w:rPr>
          <w:rFonts w:ascii="Consolas" w:eastAsia="Consolas" w:hAnsi="Consolas" w:cs="Consolas"/>
          <w:color w:val="3B3F3D"/>
          <w:sz w:val="19"/>
          <w:szCs w:val="19"/>
        </w:rPr>
        <w:t>DeliveryService.pendingOrderGroups</w:t>
      </w:r>
      <w:r>
        <w:t>) carries each orde</w:t>
      </w:r>
      <w:r>
        <w:t>r's receipt.</w:t>
      </w:r>
    </w:p>
    <w:p w:rsidR="008C7567" w:rsidRDefault="008C7567">
      <w:pPr>
        <w:spacing w:after="60"/>
      </w:pPr>
    </w:p>
    <w:p w:rsidR="008C7567" w:rsidRDefault="004E20F4">
      <w:pPr>
        <w:spacing w:after="120" w:line="276" w:lineRule="auto"/>
      </w:pPr>
      <w:r>
        <w:t xml:space="preserve">Customers never see the real </w:t>
      </w:r>
      <w:r>
        <w:rPr>
          <w:rFonts w:ascii="Consolas" w:eastAsia="Consolas" w:hAnsi="Consolas" w:cs="Consolas"/>
          <w:color w:val="3B3F3D"/>
          <w:sz w:val="19"/>
          <w:szCs w:val="19"/>
        </w:rPr>
        <w:t>Order_ID</w:t>
      </w:r>
      <w:r>
        <w:t>; they see their own 1st, 2nd, 3rd order number. Admins can drop an order that is not yet on a trip: the stock is returned, the cancellation cost is kept and the refund is paid later through Send Money (ca</w:t>
      </w:r>
      <w:r>
        <w:t>tegory ORDER_REFUND).</w:t>
      </w:r>
    </w:p>
    <w:p w:rsidR="008C7567" w:rsidRDefault="004E20F4">
      <w:pPr>
        <w:pBdr>
          <w:left w:val="single" w:sz="24" w:space="8" w:color="8A5A2B"/>
        </w:pBdr>
        <w:shd w:val="clear" w:color="auto" w:fill="F6EFE6"/>
        <w:spacing w:before="120" w:after="40" w:line="264" w:lineRule="auto"/>
        <w:ind w:left="160" w:right="160"/>
      </w:pPr>
      <w:r>
        <w:rPr>
          <w:b/>
          <w:bCs/>
          <w:color w:val="8A5A2B"/>
        </w:rPr>
        <w:t xml:space="preserve">Where to adjust: </w:t>
      </w:r>
      <w:r>
        <w:t xml:space="preserve">Delivery estimate rules: constants </w:t>
      </w:r>
      <w:r>
        <w:rPr>
          <w:rFonts w:ascii="Consolas" w:eastAsia="Consolas" w:hAnsi="Consolas" w:cs="Consolas"/>
          <w:color w:val="3B3F3D"/>
          <w:sz w:val="19"/>
          <w:szCs w:val="19"/>
        </w:rPr>
        <w:t>LARGE_ITEM_THRESHOLD_BODY_FEET</w:t>
      </w:r>
      <w:r>
        <w:t xml:space="preserve">, </w:t>
      </w:r>
      <w:r>
        <w:rPr>
          <w:rFonts w:ascii="Consolas" w:eastAsia="Consolas" w:hAnsi="Consolas" w:cs="Consolas"/>
          <w:color w:val="3B3F3D"/>
          <w:sz w:val="19"/>
          <w:szCs w:val="19"/>
        </w:rPr>
        <w:t>LARGE_ITEM_SLA_MONTHS</w:t>
      </w:r>
      <w:r>
        <w:t xml:space="preserve"> and </w:t>
      </w:r>
      <w:r>
        <w:rPr>
          <w:rFonts w:ascii="Consolas" w:eastAsia="Consolas" w:hAnsi="Consolas" w:cs="Consolas"/>
          <w:color w:val="3B3F3D"/>
          <w:sz w:val="19"/>
          <w:szCs w:val="19"/>
        </w:rPr>
        <w:t>SMALL_ITEM_SLA_WEEKS</w:t>
      </w:r>
      <w:r>
        <w:t xml:space="preserve"> at the top of </w:t>
      </w:r>
      <w:r>
        <w:rPr>
          <w:rFonts w:ascii="Consolas" w:eastAsia="Consolas" w:hAnsi="Consolas" w:cs="Consolas"/>
          <w:color w:val="3B3F3D"/>
          <w:sz w:val="19"/>
          <w:szCs w:val="19"/>
        </w:rPr>
        <w:t>service/OrderService.java</w:t>
      </w:r>
      <w:r>
        <w:t>.</w:t>
      </w:r>
    </w:p>
    <w:p w:rsidR="008C7567" w:rsidRDefault="004E20F4">
      <w:pPr>
        <w:pBdr>
          <w:left w:val="single" w:sz="24" w:space="8" w:color="8A5A2B"/>
        </w:pBdr>
        <w:shd w:val="clear" w:color="auto" w:fill="F6EFE6"/>
        <w:spacing w:after="180" w:line="264" w:lineRule="auto"/>
        <w:ind w:left="160" w:right="160"/>
      </w:pPr>
      <w:r>
        <w:lastRenderedPageBreak/>
        <w:t xml:space="preserve">Status-query spacing: </w:t>
      </w:r>
      <w:r>
        <w:rPr>
          <w:rFonts w:ascii="Consolas" w:eastAsia="Consolas" w:hAnsi="Consolas" w:cs="Consolas"/>
          <w:color w:val="3B3F3D"/>
          <w:sz w:val="19"/>
          <w:szCs w:val="19"/>
        </w:rPr>
        <w:t>RECONCILE_MIN_INTERVAL_MS</w:t>
      </w:r>
      <w:r>
        <w:t xml:space="preserve"> in the same file (Safaricom allows 30 requests a minute).</w:t>
      </w:r>
    </w:p>
    <w:p w:rsidR="008C7567" w:rsidRDefault="004E20F4">
      <w:pPr>
        <w:pStyle w:val="Heading2"/>
      </w:pPr>
      <w:bookmarkStart w:id="22" w:name="_Toc243697187"/>
      <w:r>
        <w:t>5.5  Deliveries</w:t>
      </w:r>
      <w:bookmarkEnd w:id="2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DeliveryController</w:t>
            </w:r>
            <w:r>
              <w:rPr>
                <w:sz w:val="19"/>
                <w:szCs w:val="19"/>
              </w:rPr>
              <w:t xml:space="preserve">, </w:t>
            </w:r>
            <w:r>
              <w:rPr>
                <w:rFonts w:ascii="Consolas" w:eastAsia="Consolas" w:hAnsi="Consolas" w:cs="Consolas"/>
                <w:color w:val="3B3F3D"/>
                <w:sz w:val="17"/>
                <w:szCs w:val="17"/>
              </w:rPr>
              <w:t>DeliveryService</w:t>
            </w:r>
            <w:r>
              <w:rPr>
                <w:sz w:val="19"/>
                <w:szCs w:val="19"/>
              </w:rPr>
              <w:t xml:space="preserve">, </w:t>
            </w:r>
            <w:r>
              <w:rPr>
                <w:rFonts w:ascii="Consolas" w:eastAsia="Consolas" w:hAnsi="Consolas" w:cs="Consolas"/>
                <w:color w:val="3B3F3D"/>
                <w:sz w:val="17"/>
                <w:szCs w:val="17"/>
              </w:rPr>
              <w:t>AnthropicClient</w:t>
            </w:r>
            <w:r>
              <w:rPr>
                <w:sz w:val="19"/>
                <w:szCs w:val="19"/>
              </w:rPr>
              <w:t xml:space="preserve"> (scan)</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LIGHT_DELIVERIES, BULK_DELIVERY, BULK_TRIP_PRODUCTION_DESCRIPTION, ORDERS, TRIP, VEHICLE</w:t>
            </w:r>
          </w:p>
        </w:tc>
      </w:tr>
    </w:tbl>
    <w:p w:rsidR="008C7567" w:rsidRDefault="008C7567">
      <w:pPr>
        <w:spacing w:after="120"/>
      </w:pPr>
    </w:p>
    <w:p w:rsidR="008C7567" w:rsidRDefault="004E20F4">
      <w:pPr>
        <w:pStyle w:val="ListParagraph"/>
        <w:numPr>
          <w:ilvl w:val="0"/>
          <w:numId w:val="2"/>
        </w:numPr>
        <w:spacing w:after="60" w:line="264" w:lineRule="auto"/>
      </w:pPr>
      <w:r>
        <w:rPr>
          <w:b/>
          <w:bCs/>
        </w:rPr>
        <w:t>Light deliveries</w:t>
      </w:r>
      <w:r>
        <w:t xml:space="preserve"> carry ordinary website orders. Every order gets one at checkout. Admins see pending orders grouped per customer and delivery area, gauged LIGHT, BULK or COMBINED by size, and put a group on a trip - into a new or existing light delivery (o</w:t>
      </w:r>
      <w:r>
        <w:t>ptionally named), or riding along with a bulk delivery as a "side quest".</w:t>
      </w:r>
    </w:p>
    <w:p w:rsidR="008C7567" w:rsidRDefault="004E20F4">
      <w:pPr>
        <w:pStyle w:val="ListParagraph"/>
        <w:numPr>
          <w:ilvl w:val="0"/>
          <w:numId w:val="2"/>
        </w:numPr>
        <w:spacing w:after="60" w:line="264" w:lineRule="auto"/>
      </w:pPr>
      <w:r>
        <w:t>At hand-over the worker records "received by" and the customer's signature (stored as an image data URL). Settling a delivery closes the delivered orders and sends the rest back to t</w:t>
      </w:r>
      <w:r>
        <w:t xml:space="preserve">he pending pool flagged </w:t>
      </w:r>
      <w:r>
        <w:rPr>
          <w:rFonts w:ascii="Consolas" w:eastAsia="Consolas" w:hAnsi="Consolas" w:cs="Consolas"/>
          <w:color w:val="3B3F3D"/>
          <w:sz w:val="19"/>
          <w:szCs w:val="19"/>
        </w:rPr>
        <w:t>Needs_Reassignment</w:t>
      </w:r>
      <w:r>
        <w:t xml:space="preserve"> with the reason.</w:t>
      </w:r>
    </w:p>
    <w:p w:rsidR="008C7567" w:rsidRDefault="004E20F4">
      <w:pPr>
        <w:pStyle w:val="ListParagraph"/>
        <w:numPr>
          <w:ilvl w:val="0"/>
          <w:numId w:val="2"/>
        </w:numPr>
        <w:spacing w:after="60" w:line="264" w:lineRule="auto"/>
      </w:pPr>
      <w:r>
        <w:rPr>
          <w:b/>
          <w:bCs/>
        </w:rPr>
        <w:t>Bulk (heavy) deliveries</w:t>
      </w:r>
      <w:r>
        <w:t xml:space="preserve"> are negotiated mostly offline. A heavy order creates an ORDERS row and a BULK_DELIVERY row together. Production description lines (type, measurement, body feet, total, opti</w:t>
      </w:r>
      <w:r>
        <w:t>onal photo) can be typed or read from a photo of a handwritten sheet by the AI scan. Finalizing records the hard and soft cash amounts and recalculates the trip.</w:t>
      </w:r>
    </w:p>
    <w:p w:rsidR="008C7567" w:rsidRDefault="008C7567">
      <w:pPr>
        <w:spacing w:after="60"/>
      </w:pPr>
    </w:p>
    <w:p w:rsidR="008C7567" w:rsidRDefault="004E20F4">
      <w:pPr>
        <w:keepNext/>
        <w:spacing w:before="120" w:after="60"/>
        <w:jc w:val="center"/>
      </w:pPr>
      <w:r>
        <w:rPr>
          <w:noProof/>
        </w:rPr>
        <w:lastRenderedPageBreak/>
        <w:drawing>
          <wp:inline distT="0" distB="0" distL="0" distR="0">
            <wp:extent cx="6096000" cy="7781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7781925"/>
                    </a:xfrm>
                    <a:prstGeom prst="rect">
                      <a:avLst/>
                    </a:prstGeom>
                  </pic:spPr>
                </pic:pic>
              </a:graphicData>
            </a:graphic>
          </wp:inline>
        </w:drawing>
      </w:r>
    </w:p>
    <w:p w:rsidR="008C7567" w:rsidRDefault="004E20F4">
      <w:pPr>
        <w:spacing w:after="220"/>
        <w:jc w:val="center"/>
      </w:pPr>
      <w:r>
        <w:rPr>
          <w:i/>
          <w:iCs/>
          <w:color w:val="5F6B66"/>
          <w:sz w:val="18"/>
          <w:szCs w:val="18"/>
        </w:rPr>
        <w:t>Figure 4: Life of an order from checkout to delivery</w:t>
      </w:r>
    </w:p>
    <w:p w:rsidR="008C7567" w:rsidRDefault="004E20F4">
      <w:pPr>
        <w:pStyle w:val="Heading2"/>
      </w:pPr>
      <w:bookmarkStart w:id="23" w:name="_Toc243697188"/>
      <w:r>
        <w:t>5.6  Trips</w:t>
      </w:r>
      <w:bookmarkEnd w:id="2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TripCon</w:t>
            </w:r>
            <w:r>
              <w:rPr>
                <w:rFonts w:ascii="Consolas" w:eastAsia="Consolas" w:hAnsi="Consolas" w:cs="Consolas"/>
                <w:color w:val="3B3F3D"/>
                <w:sz w:val="17"/>
                <w:szCs w:val="17"/>
              </w:rPr>
              <w:t>troller</w:t>
            </w:r>
            <w:r>
              <w:rPr>
                <w:sz w:val="19"/>
                <w:szCs w:val="19"/>
              </w:rPr>
              <w:t xml:space="preserve">, </w:t>
            </w:r>
            <w:r>
              <w:rPr>
                <w:rFonts w:ascii="Consolas" w:eastAsia="Consolas" w:hAnsi="Consolas" w:cs="Consolas"/>
                <w:color w:val="3B3F3D"/>
                <w:sz w:val="17"/>
                <w:szCs w:val="17"/>
              </w:rPr>
              <w:t>TripService</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TRIP, PROFIT, LIGHT_DELIVERIES, BULK_DELIVERY, LOAN, PRODUCT_PAYMENTS</w:t>
            </w:r>
          </w:p>
        </w:tc>
      </w:tr>
    </w:tbl>
    <w:p w:rsidR="008C7567" w:rsidRDefault="008C7567">
      <w:pPr>
        <w:spacing w:after="120"/>
      </w:pPr>
    </w:p>
    <w:p w:rsidR="008C7567" w:rsidRDefault="004E20F4">
      <w:pPr>
        <w:pStyle w:val="ListParagraph"/>
        <w:numPr>
          <w:ilvl w:val="0"/>
          <w:numId w:val="2"/>
        </w:numPr>
        <w:spacing w:after="60" w:line="264" w:lineRule="auto"/>
      </w:pPr>
      <w:r>
        <w:t>A trip is the hub that trees, expenses, loans, capital and deliveries attach to. Only one trip may be open at a time - a new trip is refused until the open one is finalized.</w:t>
      </w:r>
    </w:p>
    <w:p w:rsidR="008C7567" w:rsidRDefault="004E20F4">
      <w:pPr>
        <w:pStyle w:val="ListParagraph"/>
        <w:numPr>
          <w:ilvl w:val="0"/>
          <w:numId w:val="2"/>
        </w:numPr>
        <w:spacing w:after="60" w:line="264" w:lineRule="auto"/>
      </w:pPr>
      <w:r>
        <w:t>Finalizing requires no ACTIVE loans and no unfinished bulk deliveries. Undelivered</w:t>
      </w:r>
      <w:r>
        <w:t xml:space="preserve"> orders can be dropped back to the pending pool as priority. The total payment and profit are then recalculated (</w:t>
      </w:r>
      <w:r>
        <w:rPr>
          <w:rFonts w:ascii="Consolas" w:eastAsia="Consolas" w:hAnsi="Consolas" w:cs="Consolas"/>
          <w:color w:val="3B3F3D"/>
          <w:sz w:val="19"/>
          <w:szCs w:val="19"/>
        </w:rPr>
        <w:t>sp_recalculate_trip_profit</w:t>
      </w:r>
      <w:r>
        <w:t>) and the end date set.</w:t>
      </w:r>
    </w:p>
    <w:p w:rsidR="008C7567" w:rsidRDefault="004E20F4">
      <w:pPr>
        <w:pStyle w:val="ListParagraph"/>
        <w:numPr>
          <w:ilvl w:val="0"/>
          <w:numId w:val="2"/>
        </w:numPr>
        <w:spacing w:after="60" w:line="264" w:lineRule="auto"/>
      </w:pPr>
      <w:r>
        <w:t>Deleting a trip returns its orders to the pending pool without priority.</w:t>
      </w:r>
    </w:p>
    <w:p w:rsidR="008C7567" w:rsidRDefault="004E20F4">
      <w:pPr>
        <w:pStyle w:val="ListParagraph"/>
        <w:numPr>
          <w:ilvl w:val="0"/>
          <w:numId w:val="2"/>
        </w:numPr>
        <w:spacing w:after="60" w:line="264" w:lineRule="auto"/>
      </w:pPr>
      <w:r>
        <w:t>Total payment = product payments + bulk delivery amounts for the trip.</w:t>
      </w:r>
    </w:p>
    <w:p w:rsidR="008C7567" w:rsidRDefault="008C7567">
      <w:pPr>
        <w:spacing w:after="60"/>
      </w:pPr>
    </w:p>
    <w:p w:rsidR="008C7567" w:rsidRDefault="004E20F4">
      <w:pPr>
        <w:keepNext/>
        <w:spacing w:before="120" w:after="60"/>
        <w:jc w:val="center"/>
      </w:pPr>
      <w:r>
        <w:rPr>
          <w:noProof/>
        </w:rPr>
        <w:lastRenderedPageBreak/>
        <w:drawing>
          <wp:inline distT="0" distB="0" distL="0" distR="0">
            <wp:extent cx="5324475" cy="819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24475" cy="8191500"/>
                    </a:xfrm>
                    <a:prstGeom prst="rect">
                      <a:avLst/>
                    </a:prstGeom>
                  </pic:spPr>
                </pic:pic>
              </a:graphicData>
            </a:graphic>
          </wp:inline>
        </w:drawing>
      </w:r>
    </w:p>
    <w:p w:rsidR="008C7567" w:rsidRDefault="004E20F4">
      <w:pPr>
        <w:spacing w:after="220"/>
        <w:jc w:val="center"/>
      </w:pPr>
      <w:r>
        <w:rPr>
          <w:i/>
          <w:iCs/>
          <w:color w:val="5F6B66"/>
          <w:sz w:val="18"/>
          <w:szCs w:val="18"/>
        </w:rPr>
        <w:t>Figure 5: The trip lifecycle</w:t>
      </w:r>
    </w:p>
    <w:p w:rsidR="008C7567" w:rsidRDefault="004E20F4">
      <w:pPr>
        <w:pStyle w:val="Heading2"/>
      </w:pPr>
      <w:bookmarkStart w:id="24" w:name="_Toc243697189"/>
      <w:r>
        <w:lastRenderedPageBreak/>
        <w:t>5.7  Trees, farmers and farmer payments</w:t>
      </w:r>
      <w:bookmarkEnd w:id="2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TreeController</w:t>
            </w:r>
            <w:r>
              <w:rPr>
                <w:sz w:val="19"/>
                <w:szCs w:val="19"/>
              </w:rPr>
              <w:t xml:space="preserve">, </w:t>
            </w:r>
            <w:r>
              <w:rPr>
                <w:rFonts w:ascii="Consolas" w:eastAsia="Consolas" w:hAnsi="Consolas" w:cs="Consolas"/>
                <w:color w:val="3B3F3D"/>
                <w:sz w:val="17"/>
                <w:szCs w:val="17"/>
              </w:rPr>
              <w:t>TreeService</w:t>
            </w:r>
            <w:r>
              <w:rPr>
                <w:sz w:val="19"/>
                <w:szCs w:val="19"/>
              </w:rPr>
              <w:t xml:space="preserve">, </w:t>
            </w:r>
            <w:r>
              <w:rPr>
                <w:rFonts w:ascii="Consolas" w:eastAsia="Consolas" w:hAnsi="Consolas" w:cs="Consolas"/>
                <w:color w:val="3B3F3D"/>
                <w:sz w:val="17"/>
                <w:szCs w:val="17"/>
              </w:rPr>
              <w:t>FarmerController</w:t>
            </w:r>
            <w:r>
              <w:rPr>
                <w:sz w:val="19"/>
                <w:szCs w:val="19"/>
              </w:rPr>
              <w:t xml:space="preserve">, </w:t>
            </w:r>
            <w:r>
              <w:rPr>
                <w:rFonts w:ascii="Consolas" w:eastAsia="Consolas" w:hAnsi="Consolas" w:cs="Consolas"/>
                <w:color w:val="3B3F3D"/>
                <w:sz w:val="17"/>
                <w:szCs w:val="17"/>
              </w:rPr>
              <w:t>FarmerService</w:t>
            </w:r>
            <w:r>
              <w:rPr>
                <w:sz w:val="19"/>
                <w:szCs w:val="19"/>
              </w:rPr>
              <w:t xml:space="preserve">, </w:t>
            </w:r>
            <w:r>
              <w:rPr>
                <w:rFonts w:ascii="Consolas" w:eastAsia="Consolas" w:hAnsi="Consolas" w:cs="Consolas"/>
                <w:color w:val="3B3F3D"/>
                <w:sz w:val="17"/>
                <w:szCs w:val="17"/>
              </w:rPr>
              <w:t>RemainderTreeController</w:t>
            </w:r>
            <w:r>
              <w:rPr>
                <w:sz w:val="19"/>
                <w:szCs w:val="19"/>
              </w:rPr>
              <w:t xml:space="preserve">, </w:t>
            </w:r>
            <w:r>
              <w:rPr>
                <w:rFonts w:ascii="Consolas" w:eastAsia="Consolas" w:hAnsi="Consolas" w:cs="Consolas"/>
                <w:color w:val="3B3F3D"/>
                <w:sz w:val="17"/>
                <w:szCs w:val="17"/>
              </w:rPr>
              <w:t>RemainderTreeService</w:t>
            </w:r>
            <w:r>
              <w:rPr>
                <w:sz w:val="19"/>
                <w:szCs w:val="19"/>
              </w:rPr>
              <w:t xml:space="preserve">, </w:t>
            </w:r>
            <w:r>
              <w:rPr>
                <w:rFonts w:ascii="Consolas" w:eastAsia="Consolas" w:hAnsi="Consolas" w:cs="Consolas"/>
                <w:color w:val="3B3F3D"/>
                <w:sz w:val="17"/>
                <w:szCs w:val="17"/>
              </w:rPr>
              <w:t>FarmerPaymentController</w:t>
            </w:r>
            <w:r>
              <w:rPr>
                <w:sz w:val="19"/>
                <w:szCs w:val="19"/>
              </w:rPr>
              <w:t xml:space="preserve">, </w:t>
            </w:r>
            <w:r>
              <w:rPr>
                <w:rFonts w:ascii="Consolas" w:eastAsia="Consolas" w:hAnsi="Consolas" w:cs="Consolas"/>
                <w:color w:val="3B3F3D"/>
                <w:sz w:val="17"/>
                <w:szCs w:val="17"/>
              </w:rPr>
              <w:t>FarmerPaymentService</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TREES, FARMER, REMAINDER_TREES, FARMER_PAYMENTS</w:t>
            </w:r>
          </w:p>
        </w:tc>
      </w:tr>
    </w:tbl>
    <w:p w:rsidR="008C7567" w:rsidRDefault="008C7567">
      <w:pPr>
        <w:spacing w:after="120"/>
      </w:pPr>
    </w:p>
    <w:p w:rsidR="008C7567" w:rsidRDefault="004E20F4">
      <w:pPr>
        <w:spacing w:after="120" w:line="276" w:lineRule="auto"/>
      </w:pPr>
      <w:r>
        <w:t>Trees are registered per trip against a farmer and household, with GPS coordinates. Trees left over at the end of a trip are recorded as remainder trees, which a later registration can claim (each remainder only once). Products point at the tree registrati</w:t>
      </w:r>
      <w:r>
        <w:t>on they came from. A farmer payment must name a tree that belongs to that farmer. "Top suppliers" ranks farmers by trees supplied across all trips.</w:t>
      </w:r>
    </w:p>
    <w:p w:rsidR="008C7567" w:rsidRDefault="004E20F4">
      <w:pPr>
        <w:pStyle w:val="Heading2"/>
      </w:pPr>
      <w:bookmarkStart w:id="25" w:name="_Toc243697190"/>
      <w:r>
        <w:t>5.8  Expenses</w:t>
      </w:r>
      <w:bookmarkEnd w:id="2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ExpenseController</w:t>
            </w:r>
            <w:r>
              <w:rPr>
                <w:sz w:val="19"/>
                <w:szCs w:val="19"/>
              </w:rPr>
              <w:t xml:space="preserve">, </w:t>
            </w:r>
            <w:r>
              <w:rPr>
                <w:rFonts w:ascii="Consolas" w:eastAsia="Consolas" w:hAnsi="Consolas" w:cs="Consolas"/>
                <w:color w:val="3B3F3D"/>
                <w:sz w:val="17"/>
                <w:szCs w:val="17"/>
              </w:rPr>
              <w:t>ExpenseService</w:t>
            </w:r>
            <w:r>
              <w:rPr>
                <w:sz w:val="19"/>
                <w:szCs w:val="19"/>
              </w:rPr>
              <w:t xml:space="preserve">, </w:t>
            </w:r>
            <w:r>
              <w:rPr>
                <w:rFonts w:ascii="Consolas" w:eastAsia="Consolas" w:hAnsi="Consolas" w:cs="Consolas"/>
                <w:color w:val="3B3F3D"/>
                <w:sz w:val="17"/>
                <w:szCs w:val="17"/>
              </w:rPr>
              <w:t>model/ExpenseTarget</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TRANSPORT, COMMUNICATIONS, MACHINE_EXPENSES, OTHER_EXPENSES, PERMITS, ACCOMODATION, SALARIES, FARMER_PAYMENTS</w:t>
            </w:r>
          </w:p>
        </w:tc>
      </w:tr>
    </w:tbl>
    <w:p w:rsidR="008C7567" w:rsidRDefault="008C7567">
      <w:pPr>
        <w:spacing w:after="120"/>
      </w:pPr>
    </w:p>
    <w:p w:rsidR="008C7567" w:rsidRDefault="004E20F4">
      <w:pPr>
        <w:spacing w:after="120" w:line="276" w:lineRule="auto"/>
      </w:pPr>
      <w:r>
        <w:t xml:space="preserve">Staff record an expense as an entry (a "holder") that is not yet paid. It becomes paid when an admin assigns an incoming payment to it or pays it with Send Money. Per-trip totals come from the database functions </w:t>
      </w:r>
      <w:r>
        <w:rPr>
          <w:rFonts w:ascii="Consolas" w:eastAsia="Consolas" w:hAnsi="Consolas" w:cs="Consolas"/>
          <w:color w:val="3B3F3D"/>
          <w:sz w:val="19"/>
          <w:szCs w:val="19"/>
        </w:rPr>
        <w:t>fn_trip_*_total</w:t>
      </w:r>
      <w:r>
        <w:t>, so the trip view stays chea</w:t>
      </w:r>
      <w:r>
        <w:t>p. Five categories record whether the money was soft cash (M-Pesa) or hard cash. A user can delete only their own unpaid entries; admins can delete any unpaid entry.</w:t>
      </w:r>
    </w:p>
    <w:p w:rsidR="008C7567" w:rsidRDefault="004E20F4">
      <w:pPr>
        <w:pBdr>
          <w:left w:val="single" w:sz="24" w:space="8" w:color="8A5A2B"/>
        </w:pBdr>
        <w:shd w:val="clear" w:color="auto" w:fill="F6EFE6"/>
        <w:spacing w:before="120" w:after="180" w:line="264" w:lineRule="auto"/>
        <w:ind w:left="160" w:right="160"/>
      </w:pPr>
      <w:r>
        <w:rPr>
          <w:b/>
          <w:bCs/>
          <w:color w:val="8A5A2B"/>
        </w:rPr>
        <w:t xml:space="preserve">Where to adjust: </w:t>
      </w:r>
      <w:r>
        <w:t>To add a new expense category: create the table (with Amount, Reference_I</w:t>
      </w:r>
      <w:r>
        <w:t xml:space="preserve">D, Created_At, Trip_ID, Financial_Transaction_ID and the soft-delete columns), add it to </w:t>
      </w:r>
      <w:r>
        <w:rPr>
          <w:rFonts w:ascii="Consolas" w:eastAsia="Consolas" w:hAnsi="Consolas" w:cs="Consolas"/>
          <w:color w:val="3B3F3D"/>
          <w:sz w:val="19"/>
          <w:szCs w:val="19"/>
        </w:rPr>
        <w:t>model/ExpenseTarget.java</w:t>
      </w:r>
      <w:r>
        <w:t xml:space="preserve">, add its total function to the profit calculation in the database, and add it to the mobile </w:t>
      </w:r>
      <w:r>
        <w:rPr>
          <w:rFonts w:ascii="Consolas" w:eastAsia="Consolas" w:hAnsi="Consolas" w:cs="Consolas"/>
          <w:color w:val="3B3F3D"/>
          <w:sz w:val="19"/>
          <w:szCs w:val="19"/>
        </w:rPr>
        <w:t>ui/expenses/ExpenseCategory.kt</w:t>
      </w:r>
      <w:r>
        <w:t xml:space="preserve"> and the desktop expenses tab.</w:t>
      </w:r>
    </w:p>
    <w:p w:rsidR="008C7567" w:rsidRDefault="004E20F4">
      <w:pPr>
        <w:pStyle w:val="Heading2"/>
      </w:pPr>
      <w:bookmarkStart w:id="26" w:name="_Toc243697191"/>
      <w:r>
        <w:t>5.9  Loans and capital</w:t>
      </w:r>
      <w:bookmarkEnd w:id="2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LoanFinanceController</w:t>
            </w:r>
            <w:r>
              <w:rPr>
                <w:sz w:val="19"/>
                <w:szCs w:val="19"/>
              </w:rPr>
              <w:t xml:space="preserve">, </w:t>
            </w:r>
            <w:r>
              <w:rPr>
                <w:rFonts w:ascii="Consolas" w:eastAsia="Consolas" w:hAnsi="Consolas" w:cs="Consolas"/>
                <w:color w:val="3B3F3D"/>
                <w:sz w:val="17"/>
                <w:szCs w:val="17"/>
              </w:rPr>
              <w:t>LoanFinanceService</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LOAN, LOAN_REPAYMENTS, CAPITAL, TRIP (hard and soft cash)</w:t>
            </w:r>
          </w:p>
        </w:tc>
      </w:tr>
    </w:tbl>
    <w:p w:rsidR="008C7567" w:rsidRDefault="008C7567">
      <w:pPr>
        <w:spacing w:after="120"/>
      </w:pPr>
    </w:p>
    <w:p w:rsidR="008C7567" w:rsidRDefault="004E20F4">
      <w:pPr>
        <w:spacing w:after="120" w:line="276" w:lineRule="auto"/>
      </w:pPr>
      <w:r>
        <w:t>Admins record loans and capital per trip. A repayment counts as paid only when it really is: a manual entry is paid at once, a Send Money repayment only after M-Pesa confirms it (a failed one is removed). Loan status (for example ACTIVE, PAID, written off)</w:t>
      </w:r>
      <w:r>
        <w:t xml:space="preserve"> controls whether a trip can be finalized.</w:t>
      </w:r>
    </w:p>
    <w:p w:rsidR="008C7567" w:rsidRDefault="004E20F4">
      <w:pPr>
        <w:pStyle w:val="Heading2"/>
      </w:pPr>
      <w:bookmarkStart w:id="27" w:name="_Toc243697192"/>
      <w:r>
        <w:t>5.10  Transactions and payments</w:t>
      </w:r>
      <w:bookmarkEnd w:id="27"/>
    </w:p>
    <w:p w:rsidR="008C7567" w:rsidRDefault="004E20F4">
      <w:pPr>
        <w:spacing w:after="120" w:line="276" w:lineRule="auto"/>
      </w:pPr>
      <w:r>
        <w:t xml:space="preserve">Incoming payments (STK pushes sent by staff and M-Pesa SMS read from the company phone) become rows in FINANCIAL_TRANSACTION. Admins claim batches, see suggested matches and assign </w:t>
      </w:r>
      <w:r>
        <w:t>each payment to the expense entry it paid for. Outgoing payments (Send Money, Pay Loan, refunds) are sent through M-Pesa B2C and confirmed automatically. The full flows, safeguards and the production switch are in the M-Pesa Payments document (DWS-BE-03).</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lastRenderedPageBreak/>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TransactionController</w:t>
            </w:r>
            <w:r>
              <w:rPr>
                <w:sz w:val="19"/>
                <w:szCs w:val="19"/>
              </w:rPr>
              <w:t xml:space="preserve">, </w:t>
            </w:r>
            <w:r>
              <w:rPr>
                <w:rFonts w:ascii="Consolas" w:eastAsia="Consolas" w:hAnsi="Consolas" w:cs="Consolas"/>
                <w:color w:val="3B3F3D"/>
                <w:sz w:val="17"/>
                <w:szCs w:val="17"/>
              </w:rPr>
              <w:t>TransactionService</w:t>
            </w:r>
            <w:r>
              <w:rPr>
                <w:sz w:val="19"/>
                <w:szCs w:val="19"/>
              </w:rPr>
              <w:t xml:space="preserve">, </w:t>
            </w:r>
            <w:r>
              <w:rPr>
                <w:rFonts w:ascii="Consolas" w:eastAsia="Consolas" w:hAnsi="Consolas" w:cs="Consolas"/>
                <w:color w:val="3B3F3D"/>
                <w:sz w:val="17"/>
                <w:szCs w:val="17"/>
              </w:rPr>
              <w:t>MpesaClient</w:t>
            </w:r>
            <w:r>
              <w:rPr>
                <w:sz w:val="19"/>
                <w:szCs w:val="19"/>
              </w:rPr>
              <w:t xml:space="preserve">, </w:t>
            </w:r>
            <w:r>
              <w:rPr>
                <w:rFonts w:ascii="Consolas" w:eastAsia="Consolas" w:hAnsi="Consolas" w:cs="Consolas"/>
                <w:color w:val="3B3F3D"/>
                <w:sz w:val="17"/>
                <w:szCs w:val="17"/>
              </w:rPr>
              <w:t>MpesaCallbackController</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FINANCIAL_TRANSACTION and every table listed in ExpenseTarget</w:t>
            </w:r>
          </w:p>
        </w:tc>
      </w:tr>
    </w:tbl>
    <w:p w:rsidR="008C7567" w:rsidRDefault="008C7567">
      <w:pPr>
        <w:spacing w:after="120"/>
      </w:pPr>
    </w:p>
    <w:p w:rsidR="008C7567" w:rsidRDefault="004E20F4">
      <w:pPr>
        <w:pStyle w:val="Heading2"/>
      </w:pPr>
      <w:bookmarkStart w:id="28" w:name="_Toc243697193"/>
      <w:r>
        <w:t>5.11  SMS queue (offline M-Pesa payments)</w:t>
      </w:r>
      <w:bookmarkEnd w:id="28"/>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SmsQueueController</w:t>
            </w:r>
            <w:r>
              <w:rPr>
                <w:sz w:val="19"/>
                <w:szCs w:val="19"/>
              </w:rPr>
              <w:t xml:space="preserve">, </w:t>
            </w:r>
            <w:r>
              <w:rPr>
                <w:rFonts w:ascii="Consolas" w:eastAsia="Consolas" w:hAnsi="Consolas" w:cs="Consolas"/>
                <w:color w:val="3B3F3D"/>
                <w:sz w:val="17"/>
                <w:szCs w:val="17"/>
              </w:rPr>
              <w:t>SmsQueueService</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SMS_QUEUE, FINANCIAL_TRANSACTION</w:t>
            </w:r>
          </w:p>
        </w:tc>
      </w:tr>
    </w:tbl>
    <w:p w:rsidR="008C7567" w:rsidRDefault="008C7567">
      <w:pPr>
        <w:spacing w:after="120"/>
      </w:pPr>
    </w:p>
    <w:p w:rsidR="008C7567" w:rsidRDefault="004E20F4">
      <w:pPr>
        <w:spacing w:after="120" w:line="276" w:lineRule="auto"/>
      </w:pPr>
      <w:r>
        <w:t xml:space="preserve">The company phone forwards every M-Pesa SMS. Only the account flagged </w:t>
      </w:r>
      <w:r>
        <w:rPr>
          <w:rFonts w:ascii="Consolas" w:eastAsia="Consolas" w:hAnsi="Consolas" w:cs="Consolas"/>
          <w:color w:val="3B3F3D"/>
          <w:sz w:val="19"/>
          <w:szCs w:val="19"/>
        </w:rPr>
        <w:t>Can_Sync_Sms</w:t>
      </w:r>
      <w:r>
        <w:t xml:space="preserve"> may post them. A message whose receipt is already recorded is linked (MATCHED); otherwise a new unassigned transaction is created (PENDING_ASSIGNMENT) for an admin to assign. The same receipt is never queued twice. A sweep every 2 minutes reconciles anyth</w:t>
      </w:r>
      <w:r>
        <w:t>ing missed.</w:t>
      </w:r>
    </w:p>
    <w:p w:rsidR="008C7567" w:rsidRDefault="004E20F4">
      <w:pPr>
        <w:keepNext/>
        <w:spacing w:before="120" w:after="60"/>
        <w:jc w:val="center"/>
      </w:pPr>
      <w:r>
        <w:rPr>
          <w:noProof/>
        </w:rPr>
        <w:lastRenderedPageBreak/>
        <w:drawing>
          <wp:inline distT="0" distB="0" distL="0" distR="0">
            <wp:extent cx="5076825" cy="8191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76825" cy="8191500"/>
                    </a:xfrm>
                    <a:prstGeom prst="rect">
                      <a:avLst/>
                    </a:prstGeom>
                  </pic:spPr>
                </pic:pic>
              </a:graphicData>
            </a:graphic>
          </wp:inline>
        </w:drawing>
      </w:r>
    </w:p>
    <w:p w:rsidR="008C7567" w:rsidRDefault="004E20F4">
      <w:pPr>
        <w:spacing w:after="220"/>
        <w:jc w:val="center"/>
      </w:pPr>
      <w:r>
        <w:rPr>
          <w:i/>
          <w:iCs/>
          <w:color w:val="5F6B66"/>
          <w:sz w:val="18"/>
          <w:szCs w:val="18"/>
        </w:rPr>
        <w:t>Figure 6: From an M-Pesa SMS on the company SIM to an unassigned transaction</w:t>
      </w:r>
    </w:p>
    <w:p w:rsidR="008C7567" w:rsidRDefault="004E20F4">
      <w:pPr>
        <w:pStyle w:val="Heading2"/>
      </w:pPr>
      <w:bookmarkStart w:id="29" w:name="_Toc243697194"/>
      <w:r>
        <w:lastRenderedPageBreak/>
        <w:t>5.12  Help page questions (FAQs)</w:t>
      </w:r>
      <w:bookmarkEnd w:id="2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FaqController</w:t>
            </w:r>
            <w:r>
              <w:rPr>
                <w:sz w:val="19"/>
                <w:szCs w:val="19"/>
              </w:rPr>
              <w:t xml:space="preserve">, </w:t>
            </w:r>
            <w:r>
              <w:rPr>
                <w:rFonts w:ascii="Consolas" w:eastAsia="Consolas" w:hAnsi="Consolas" w:cs="Consolas"/>
                <w:color w:val="3B3F3D"/>
                <w:sz w:val="17"/>
                <w:szCs w:val="17"/>
              </w:rPr>
              <w:t>FaqService</w:t>
            </w:r>
            <w:r>
              <w:rPr>
                <w:sz w:val="19"/>
                <w:szCs w:val="19"/>
              </w:rPr>
              <w:t xml:space="preserve">, </w:t>
            </w:r>
            <w:r>
              <w:rPr>
                <w:rFonts w:ascii="Consolas" w:eastAsia="Consolas" w:hAnsi="Consolas" w:cs="Consolas"/>
                <w:color w:val="3B3F3D"/>
                <w:sz w:val="17"/>
                <w:szCs w:val="17"/>
              </w:rPr>
              <w:t>dto/FaqRequest</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FAQS (migration 032)</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Used by</w:t>
            </w:r>
          </w:p>
        </w:tc>
        <w:tc>
          <w:tcPr>
            <w:tcW w:w="6961" w:type="dxa"/>
            <w:tcMar>
              <w:top w:w="50" w:type="dxa"/>
              <w:left w:w="90" w:type="dxa"/>
              <w:bottom w:w="50" w:type="dxa"/>
              <w:right w:w="90" w:type="dxa"/>
            </w:tcMar>
          </w:tcPr>
          <w:p w:rsidR="008C7567" w:rsidRDefault="004E20F4">
            <w:pPr>
              <w:spacing w:after="20" w:line="252" w:lineRule="auto"/>
            </w:pPr>
            <w:r>
              <w:rPr>
                <w:sz w:val="19"/>
                <w:szCs w:val="19"/>
              </w:rPr>
              <w:t>Website (Help page, read only); desktop app (FAQs)</w:t>
            </w:r>
          </w:p>
        </w:tc>
      </w:tr>
    </w:tbl>
    <w:p w:rsidR="008C7567" w:rsidRDefault="008C7567">
      <w:pPr>
        <w:spacing w:after="120"/>
      </w:pP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GET /api/faqs</w:t>
      </w:r>
      <w:r>
        <w:t xml:space="preserve"> is open and returns the published questions in Sort_Order. Managing them (</w:t>
      </w:r>
      <w:r>
        <w:rPr>
          <w:rFonts w:ascii="Consolas" w:eastAsia="Consolas" w:hAnsi="Consolas" w:cs="Consolas"/>
          <w:color w:val="3B3F3D"/>
          <w:sz w:val="19"/>
          <w:szCs w:val="19"/>
        </w:rPr>
        <w:t>/api/faqs/manage</w:t>
      </w:r>
      <w:r>
        <w:t>, create, edit, delete, restore) is admin only, and each change is written to AUDIT_LOGS (target ta</w:t>
      </w:r>
      <w:r>
        <w:t>ble FAQS).</w:t>
      </w:r>
    </w:p>
    <w:p w:rsidR="008C7567" w:rsidRDefault="004E20F4">
      <w:pPr>
        <w:pStyle w:val="ListParagraph"/>
        <w:numPr>
          <w:ilvl w:val="0"/>
          <w:numId w:val="2"/>
        </w:numPr>
        <w:spacing w:after="60" w:line="264" w:lineRule="auto"/>
      </w:pPr>
      <w:r>
        <w:t>Checks: a topic (up to 40 characters), a question (up to 250), an answer (up to 4,000) and, if given, a link that is a page on the website ("/shipping" - never an outside address). An unpublished question stays in the desktop list but not on the</w:t>
      </w:r>
      <w:r>
        <w:t xml:space="preserve"> website; deleting is a soft delete.</w:t>
      </w:r>
    </w:p>
    <w:p w:rsidR="008C7567" w:rsidRDefault="008C7567">
      <w:pPr>
        <w:spacing w:after="60"/>
      </w:pPr>
    </w:p>
    <w:p w:rsidR="008C7567" w:rsidRDefault="004E20F4">
      <w:pPr>
        <w:pStyle w:val="Heading2"/>
      </w:pPr>
      <w:bookmarkStart w:id="30" w:name="_Toc243697195"/>
      <w:r>
        <w:t>5.13  Bulk order pictures (showcase)</w:t>
      </w:r>
      <w:bookmarkEnd w:id="3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ShowcaseController</w:t>
            </w:r>
            <w:r>
              <w:rPr>
                <w:sz w:val="19"/>
                <w:szCs w:val="19"/>
              </w:rPr>
              <w:t xml:space="preserve">, </w:t>
            </w:r>
            <w:r>
              <w:rPr>
                <w:rFonts w:ascii="Consolas" w:eastAsia="Consolas" w:hAnsi="Consolas" w:cs="Consolas"/>
                <w:color w:val="3B3F3D"/>
                <w:sz w:val="17"/>
                <w:szCs w:val="17"/>
              </w:rPr>
              <w:t>ShowcaseService</w:t>
            </w:r>
            <w:r>
              <w:rPr>
                <w:sz w:val="19"/>
                <w:szCs w:val="19"/>
              </w:rPr>
              <w:t xml:space="preserve">, </w:t>
            </w:r>
            <w:r>
              <w:rPr>
                <w:rFonts w:ascii="Consolas" w:eastAsia="Consolas" w:hAnsi="Consolas" w:cs="Consolas"/>
                <w:color w:val="3B3F3D"/>
                <w:sz w:val="17"/>
                <w:szCs w:val="17"/>
              </w:rPr>
              <w:t>dto/ShowcaseRequest</w:t>
            </w:r>
            <w:r>
              <w:rPr>
                <w:sz w:val="19"/>
                <w:szCs w:val="19"/>
              </w:rPr>
              <w:t xml:space="preserve">, </w:t>
            </w:r>
            <w:r>
              <w:rPr>
                <w:rFonts w:ascii="Consolas" w:eastAsia="Consolas" w:hAnsi="Consolas" w:cs="Consolas"/>
                <w:color w:val="3B3F3D"/>
                <w:sz w:val="17"/>
                <w:szCs w:val="17"/>
              </w:rPr>
              <w:t>dto/ShowcaseOrderRequest</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SHOWCASE_IMAGES (migration 034)</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Used by</w:t>
            </w:r>
          </w:p>
        </w:tc>
        <w:tc>
          <w:tcPr>
            <w:tcW w:w="6961" w:type="dxa"/>
            <w:tcMar>
              <w:top w:w="50" w:type="dxa"/>
              <w:left w:w="90" w:type="dxa"/>
              <w:bottom w:w="50" w:type="dxa"/>
              <w:right w:w="90" w:type="dxa"/>
            </w:tcMar>
          </w:tcPr>
          <w:p w:rsidR="008C7567" w:rsidRDefault="004E20F4">
            <w:pPr>
              <w:spacing w:after="20" w:line="252" w:lineRule="auto"/>
            </w:pPr>
            <w:r>
              <w:rPr>
                <w:sz w:val="19"/>
                <w:szCs w:val="19"/>
              </w:rPr>
              <w:t>Website (Bulk Orders slideshow, read only); phone and desktop apps (Marketing)</w:t>
            </w:r>
          </w:p>
        </w:tc>
      </w:tr>
    </w:tbl>
    <w:p w:rsidR="008C7567" w:rsidRDefault="008C7567">
      <w:pPr>
        <w:spacing w:after="120"/>
      </w:pPr>
    </w:p>
    <w:p w:rsidR="008C7567" w:rsidRDefault="004E20F4">
      <w:pPr>
        <w:spacing w:after="120" w:line="276" w:lineRule="auto"/>
      </w:pPr>
      <w:r>
        <w:t>"pictures that can be used to show case what bulk orders look like": example photos for the website's Bulk Orders page, kept apart from products. Added on 9 October 2026.</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GET /api/showcase</w:t>
      </w:r>
      <w:r>
        <w:t xml:space="preserve"> is open and returns the pictures in order (</w:t>
      </w:r>
      <w:r>
        <w:rPr>
          <w:rFonts w:ascii="Consolas" w:eastAsia="Consolas" w:hAnsi="Consolas" w:cs="Consolas"/>
          <w:color w:val="3B3F3D"/>
          <w:sz w:val="19"/>
          <w:szCs w:val="19"/>
        </w:rPr>
        <w:t>Sort_Order</w:t>
      </w:r>
      <w:r>
        <w:t>, then id), each with its picture address and caption. Adding, changing a caption, reordering and removing need a Marketer, Admin or SuperAdmin, checked from the token (</w:t>
      </w:r>
      <w:r>
        <w:rPr>
          <w:rFonts w:ascii="Consolas" w:eastAsia="Consolas" w:hAnsi="Consolas" w:cs="Consolas"/>
          <w:color w:val="3B3F3D"/>
          <w:sz w:val="19"/>
          <w:szCs w:val="19"/>
        </w:rPr>
        <w:t>AdminGuard.requi</w:t>
      </w:r>
      <w:r>
        <w:rPr>
          <w:rFonts w:ascii="Consolas" w:eastAsia="Consolas" w:hAnsi="Consolas" w:cs="Consolas"/>
          <w:color w:val="3B3F3D"/>
          <w:sz w:val="19"/>
          <w:szCs w:val="19"/>
        </w:rPr>
        <w:t>reShowcaseEditor</w:t>
      </w:r>
      <w:r>
        <w:t>); each change is written to AUDIT_LOGS (target table SHOWCASE_IMAGES).</w:t>
      </w:r>
    </w:p>
    <w:p w:rsidR="008C7567" w:rsidRDefault="004E20F4">
      <w:pPr>
        <w:pStyle w:val="ListParagraph"/>
        <w:numPr>
          <w:ilvl w:val="0"/>
          <w:numId w:val="2"/>
        </w:numPr>
        <w:spacing w:after="60" w:line="264" w:lineRule="auto"/>
      </w:pPr>
      <w:r>
        <w:t>Checks: the picture must be a key in the showcase folder (</w:t>
      </w:r>
      <w:r>
        <w:rPr>
          <w:rFonts w:ascii="Consolas" w:eastAsia="Consolas" w:hAnsi="Consolas" w:cs="Consolas"/>
          <w:color w:val="3B3F3D"/>
          <w:sz w:val="19"/>
          <w:szCs w:val="19"/>
        </w:rPr>
        <w:t>showcase/&lt;name&gt;.jpg</w:t>
      </w:r>
      <w:r>
        <w:t>, small letters, digits and hyphens - never another folder or an outside address); a captio</w:t>
      </w:r>
      <w:r>
        <w:t xml:space="preserve">n is tidied (spaces) and kept to 120 characters; 12 pictures at most (409). A reorder must list every picture shown now, or it is refused (409 "The pictures changed meanwhile - refresh and try again"), so a stale screen cannot drop one. Removing is a soft </w:t>
      </w:r>
      <w:r>
        <w:t>delete (</w:t>
      </w:r>
      <w:r>
        <w:rPr>
          <w:rFonts w:ascii="Consolas" w:eastAsia="Consolas" w:hAnsi="Consolas" w:cs="Consolas"/>
          <w:color w:val="3B3F3D"/>
          <w:sz w:val="19"/>
          <w:szCs w:val="19"/>
        </w:rPr>
        <w:t>Deleted_By</w:t>
      </w:r>
      <w:r>
        <w:t xml:space="preserve">, </w:t>
      </w:r>
      <w:r>
        <w:rPr>
          <w:rFonts w:ascii="Consolas" w:eastAsia="Consolas" w:hAnsi="Consolas" w:cs="Consolas"/>
          <w:color w:val="3B3F3D"/>
          <w:sz w:val="19"/>
          <w:szCs w:val="19"/>
        </w:rPr>
        <w:t>Deleted_At</w:t>
      </w:r>
      <w:r>
        <w:t>).</w:t>
      </w:r>
    </w:p>
    <w:p w:rsidR="008C7567" w:rsidRDefault="004E20F4">
      <w:pPr>
        <w:pStyle w:val="ListParagraph"/>
        <w:numPr>
          <w:ilvl w:val="0"/>
          <w:numId w:val="2"/>
        </w:numPr>
        <w:spacing w:after="60" w:line="264" w:lineRule="auto"/>
      </w:pPr>
      <w:r>
        <w:t>The picture files are written by the phone app server (</w:t>
      </w:r>
      <w:r>
        <w:rPr>
          <w:rFonts w:ascii="Consolas" w:eastAsia="Consolas" w:hAnsi="Consolas" w:cs="Consolas"/>
          <w:color w:val="3B3F3D"/>
          <w:sz w:val="19"/>
          <w:szCs w:val="19"/>
        </w:rPr>
        <w:t>/uploads/showcase</w:t>
      </w:r>
      <w:r>
        <w:t>) or the admin server (</w:t>
      </w:r>
      <w:r>
        <w:rPr>
          <w:rFonts w:ascii="Consolas" w:eastAsia="Consolas" w:hAnsi="Consolas" w:cs="Consolas"/>
          <w:color w:val="3B3F3D"/>
          <w:sz w:val="19"/>
          <w:szCs w:val="19"/>
        </w:rPr>
        <w:t>/showcase/upload</w:t>
      </w:r>
      <w:r>
        <w:t>) into media/showcase; the backend only stores the key.</w:t>
      </w:r>
    </w:p>
    <w:p w:rsidR="008C7567" w:rsidRDefault="008C7567">
      <w:pPr>
        <w:spacing w:after="60"/>
      </w:pPr>
    </w:p>
    <w:p w:rsidR="008C7567" w:rsidRDefault="004E20F4">
      <w:pPr>
        <w:pStyle w:val="Heading2"/>
      </w:pPr>
      <w:bookmarkStart w:id="31" w:name="_Toc243697196"/>
      <w:r>
        <w:t>5.14  Ratings and reviews</w:t>
      </w:r>
      <w:bookmarkEnd w:id="3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77"/>
        <w:gridCol w:w="6961"/>
      </w:tblGrid>
      <w:tr w:rsidR="008C7567">
        <w:tblPrEx>
          <w:tblCellMar>
            <w:top w:w="0" w:type="dxa"/>
            <w:bottom w:w="0" w:type="dxa"/>
          </w:tblCellMar>
        </w:tblPrEx>
        <w:trPr>
          <w:cantSplit/>
          <w:tblHeader/>
        </w:trPr>
        <w:tc>
          <w:tcPr>
            <w:tcW w:w="267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Item</w:t>
            </w:r>
          </w:p>
        </w:tc>
        <w:tc>
          <w:tcPr>
            <w:tcW w:w="696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Details</w:t>
            </w:r>
          </w:p>
        </w:tc>
      </w:tr>
      <w:tr w:rsidR="008C7567">
        <w:tblPrEx>
          <w:tblCellMar>
            <w:top w:w="0" w:type="dxa"/>
            <w:bottom w:w="0" w:type="dxa"/>
          </w:tblCellMar>
        </w:tblPrEx>
        <w:trPr>
          <w:cantSplit/>
        </w:trPr>
        <w:tc>
          <w:tcPr>
            <w:tcW w:w="2677" w:type="dxa"/>
            <w:tcMar>
              <w:top w:w="50" w:type="dxa"/>
              <w:left w:w="90" w:type="dxa"/>
              <w:bottom w:w="50" w:type="dxa"/>
              <w:right w:w="90" w:type="dxa"/>
            </w:tcMar>
          </w:tcPr>
          <w:p w:rsidR="008C7567" w:rsidRDefault="004E20F4">
            <w:pPr>
              <w:spacing w:after="20" w:line="252" w:lineRule="auto"/>
            </w:pPr>
            <w:r>
              <w:rPr>
                <w:b/>
                <w:bCs/>
                <w:sz w:val="19"/>
                <w:szCs w:val="19"/>
              </w:rPr>
              <w:t>Files</w:t>
            </w:r>
          </w:p>
        </w:tc>
        <w:tc>
          <w:tcPr>
            <w:tcW w:w="6961" w:type="dxa"/>
            <w:tcMar>
              <w:top w:w="50" w:type="dxa"/>
              <w:left w:w="90" w:type="dxa"/>
              <w:bottom w:w="50" w:type="dxa"/>
              <w:right w:w="90" w:type="dxa"/>
            </w:tcMar>
          </w:tcPr>
          <w:p w:rsidR="008C7567" w:rsidRDefault="004E20F4">
            <w:pPr>
              <w:spacing w:after="20" w:line="252" w:lineRule="auto"/>
            </w:pPr>
            <w:r>
              <w:rPr>
                <w:rFonts w:ascii="Consolas" w:eastAsia="Consolas" w:hAnsi="Consolas" w:cs="Consolas"/>
                <w:color w:val="3B3F3D"/>
                <w:sz w:val="17"/>
                <w:szCs w:val="17"/>
              </w:rPr>
              <w:t>ReviewController</w:t>
            </w:r>
            <w:r>
              <w:rPr>
                <w:sz w:val="19"/>
                <w:szCs w:val="19"/>
              </w:rPr>
              <w:t xml:space="preserve">, </w:t>
            </w:r>
            <w:r>
              <w:rPr>
                <w:rFonts w:ascii="Consolas" w:eastAsia="Consolas" w:hAnsi="Consolas" w:cs="Consolas"/>
                <w:color w:val="3B3F3D"/>
                <w:sz w:val="17"/>
                <w:szCs w:val="17"/>
              </w:rPr>
              <w:t>ReviewService</w:t>
            </w:r>
          </w:p>
        </w:tc>
      </w:tr>
      <w:tr w:rsidR="008C7567">
        <w:tblPrEx>
          <w:tblCellMar>
            <w:top w:w="0" w:type="dxa"/>
            <w:bottom w:w="0" w:type="dxa"/>
          </w:tblCellMar>
        </w:tblPrEx>
        <w:trPr>
          <w:cantSplit/>
        </w:trPr>
        <w:tc>
          <w:tcPr>
            <w:tcW w:w="2677"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Tables</w:t>
            </w:r>
          </w:p>
        </w:tc>
        <w:tc>
          <w:tcPr>
            <w:tcW w:w="696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PRODUCT_REVIEWS, ORDER_ITEMS, LIGHT_DELIVERIES</w:t>
            </w:r>
          </w:p>
        </w:tc>
      </w:tr>
    </w:tbl>
    <w:p w:rsidR="008C7567" w:rsidRDefault="008C7567">
      <w:pPr>
        <w:spacing w:after="120"/>
      </w:pPr>
    </w:p>
    <w:p w:rsidR="008C7567" w:rsidRDefault="004E20F4">
      <w:pPr>
        <w:spacing w:after="120" w:line="276" w:lineRule="auto"/>
      </w:pPr>
      <w:r>
        <w:t xml:space="preserve">A customer can rate a product only after it has been delivered to them, once per product, with an optional comment. A rating is private unless the customer ticks "public" and accepts the public-review agreement (its </w:t>
      </w:r>
      <w:r>
        <w:lastRenderedPageBreak/>
        <w:t xml:space="preserve">version is stored). Public ratings show </w:t>
      </w:r>
      <w:r>
        <w:t>the first name and last-name initial. Averages appear only once a product has enough ratings. Admins can hide a review.</w:t>
      </w:r>
    </w:p>
    <w:p w:rsidR="008C7567" w:rsidRDefault="004E20F4">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The agreement version </w:t>
      </w:r>
      <w:r>
        <w:rPr>
          <w:rFonts w:ascii="Consolas" w:eastAsia="Consolas" w:hAnsi="Consolas" w:cs="Consolas"/>
          <w:color w:val="3B3F3D"/>
          <w:sz w:val="19"/>
          <w:szCs w:val="19"/>
        </w:rPr>
        <w:t>CONSENT_VERSION</w:t>
      </w:r>
      <w:r>
        <w:t xml:space="preserve"> in </w:t>
      </w:r>
      <w:r>
        <w:rPr>
          <w:rFonts w:ascii="Consolas" w:eastAsia="Consolas" w:hAnsi="Consolas" w:cs="Consolas"/>
          <w:color w:val="3B3F3D"/>
          <w:sz w:val="19"/>
          <w:szCs w:val="19"/>
        </w:rPr>
        <w:t>service/ReviewService.java</w:t>
      </w:r>
      <w:r>
        <w:t xml:space="preserve"> must match the website's </w:t>
      </w:r>
      <w:r>
        <w:rPr>
          <w:rFonts w:ascii="Consolas" w:eastAsia="Consolas" w:hAnsi="Consolas" w:cs="Consolas"/>
          <w:color w:val="3B3F3D"/>
          <w:sz w:val="19"/>
          <w:szCs w:val="19"/>
        </w:rPr>
        <w:t>src/core/reviewConsent.js</w:t>
      </w:r>
      <w:r>
        <w:t>.</w:t>
      </w:r>
      <w:r>
        <w:t xml:space="preserve"> Change both together when the agreement text changes.</w:t>
      </w:r>
    </w:p>
    <w:p w:rsidR="008C7567" w:rsidRDefault="004E20F4">
      <w:pPr>
        <w:pStyle w:val="Heading2"/>
      </w:pPr>
      <w:bookmarkStart w:id="32" w:name="_Toc243697197"/>
      <w:r>
        <w:t>5.15  Delivery areas, machines and vehicles</w:t>
      </w:r>
      <w:bookmarkEnd w:id="32"/>
    </w:p>
    <w:p w:rsidR="008C7567" w:rsidRDefault="004E20F4">
      <w:pPr>
        <w:spacing w:after="120" w:line="276" w:lineRule="auto"/>
      </w:pPr>
      <w:r>
        <w:rPr>
          <w:rFonts w:ascii="Consolas" w:eastAsia="Consolas" w:hAnsi="Consolas" w:cs="Consolas"/>
          <w:color w:val="3B3F3D"/>
          <w:sz w:val="19"/>
          <w:szCs w:val="19"/>
        </w:rPr>
        <w:t>ShippingController</w:t>
      </w:r>
      <w:r>
        <w:t>/</w:t>
      </w:r>
      <w:r>
        <w:rPr>
          <w:rFonts w:ascii="Consolas" w:eastAsia="Consolas" w:hAnsi="Consolas" w:cs="Consolas"/>
          <w:color w:val="3B3F3D"/>
          <w:sz w:val="19"/>
          <w:szCs w:val="19"/>
        </w:rPr>
        <w:t>ShippingService</w:t>
      </w:r>
      <w:r>
        <w:t xml:space="preserve"> manage DELIVERY_AREAS (city, pickup point name, description, GPS coordinates, active flag). Customers see only active area</w:t>
      </w:r>
      <w:r>
        <w:t xml:space="preserve">s; staff see all. </w:t>
      </w:r>
      <w:r>
        <w:rPr>
          <w:rFonts w:ascii="Consolas" w:eastAsia="Consolas" w:hAnsi="Consolas" w:cs="Consolas"/>
          <w:color w:val="3B3F3D"/>
          <w:sz w:val="19"/>
          <w:szCs w:val="19"/>
        </w:rPr>
        <w:t>MachineController</w:t>
      </w:r>
      <w:r>
        <w:t xml:space="preserve"> and </w:t>
      </w:r>
      <w:r>
        <w:rPr>
          <w:rFonts w:ascii="Consolas" w:eastAsia="Consolas" w:hAnsi="Consolas" w:cs="Consolas"/>
          <w:color w:val="3B3F3D"/>
          <w:sz w:val="19"/>
          <w:szCs w:val="19"/>
        </w:rPr>
        <w:t>VehicleController</w:t>
      </w:r>
      <w:r>
        <w:t xml:space="preserve"> keep the machine and vehicle registries picked on expense forms; only the desktop app adds or edits them. A vehicle identifier already used by an expense cannot be changed.</w:t>
      </w:r>
    </w:p>
    <w:p w:rsidR="008C7567" w:rsidRDefault="004E20F4">
      <w:pPr>
        <w:pStyle w:val="Heading2"/>
      </w:pPr>
      <w:bookmarkStart w:id="33" w:name="_Toc243697198"/>
      <w:r>
        <w:t>5.16  Insights, AI and da</w:t>
      </w:r>
      <w:r>
        <w:t>ta browser</w:t>
      </w:r>
      <w:bookmarkEnd w:id="33"/>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InsightsController</w:t>
      </w:r>
      <w:r>
        <w:t xml:space="preserve"> - expense breakdown per trip and category, highest first.</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AiChatController</w:t>
      </w:r>
      <w:r>
        <w:t xml:space="preserve">, </w:t>
      </w:r>
      <w:r>
        <w:rPr>
          <w:rFonts w:ascii="Consolas" w:eastAsia="Consolas" w:hAnsi="Consolas" w:cs="Consolas"/>
          <w:color w:val="3B3F3D"/>
          <w:sz w:val="19"/>
          <w:szCs w:val="19"/>
        </w:rPr>
        <w:t>AiChatService</w:t>
      </w:r>
      <w:r>
        <w:t xml:space="preserve"> - the assistant for the website and the mobile app (see DWS-BE-04).</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AdminController</w:t>
      </w:r>
      <w:r>
        <w:t xml:space="preserve">, </w:t>
      </w:r>
      <w:r>
        <w:rPr>
          <w:rFonts w:ascii="Consolas" w:eastAsia="Consolas" w:hAnsi="Consolas" w:cs="Consolas"/>
          <w:color w:val="3B3F3D"/>
          <w:sz w:val="19"/>
          <w:szCs w:val="19"/>
        </w:rPr>
        <w:t>AdminDataService</w:t>
      </w:r>
      <w:r>
        <w:t xml:space="preserve"> - raw table browser for the deskto</w:t>
      </w:r>
      <w:r>
        <w:t xml:space="preserve">p app. The table name is checked against the names MySQL itself reports before any query runs. Values of columns whose name contains password, secret, token or public_key (today </w:t>
      </w:r>
      <w:r>
        <w:rPr>
          <w:rFonts w:ascii="Consolas" w:eastAsia="Consolas" w:hAnsi="Consolas" w:cs="Consolas"/>
          <w:color w:val="3B3F3D"/>
          <w:sz w:val="19"/>
          <w:szCs w:val="19"/>
        </w:rPr>
        <w:t>USERS.Password</w:t>
      </w:r>
      <w:r>
        <w:t xml:space="preserve">, </w:t>
      </w:r>
      <w:r>
        <w:rPr>
          <w:rFonts w:ascii="Consolas" w:eastAsia="Consolas" w:hAnsi="Consolas" w:cs="Consolas"/>
          <w:color w:val="3B3F3D"/>
          <w:sz w:val="19"/>
          <w:szCs w:val="19"/>
        </w:rPr>
        <w:t>USER_DEVICES.Public_Key</w:t>
      </w:r>
      <w:r>
        <w:t xml:space="preserve">, </w:t>
      </w:r>
      <w:r>
        <w:rPr>
          <w:rFonts w:ascii="Consolas" w:eastAsia="Consolas" w:hAnsi="Consolas" w:cs="Consolas"/>
          <w:color w:val="3B3F3D"/>
          <w:sz w:val="19"/>
          <w:szCs w:val="19"/>
        </w:rPr>
        <w:t>USER_COMPUTERS.Public_Key</w:t>
      </w:r>
      <w:r>
        <w:t>) are sent a</w:t>
      </w:r>
      <w:r>
        <w:t>s "(hidden)".</w:t>
      </w:r>
    </w:p>
    <w:p w:rsidR="008C7567" w:rsidRDefault="004E20F4">
      <w:pPr>
        <w:pStyle w:val="ListParagraph"/>
        <w:numPr>
          <w:ilvl w:val="0"/>
          <w:numId w:val="2"/>
        </w:numPr>
        <w:spacing w:after="60" w:line="264" w:lineRule="auto"/>
      </w:pPr>
      <w:r>
        <w:rPr>
          <w:rFonts w:ascii="Consolas" w:eastAsia="Consolas" w:hAnsi="Consolas" w:cs="Consolas"/>
          <w:color w:val="3B3F3D"/>
          <w:sz w:val="19"/>
          <w:szCs w:val="19"/>
        </w:rPr>
        <w:t>HealthController</w:t>
      </w:r>
      <w:r>
        <w:t xml:space="preserve"> - </w:t>
      </w:r>
      <w:r>
        <w:rPr>
          <w:rFonts w:ascii="Consolas" w:eastAsia="Consolas" w:hAnsi="Consolas" w:cs="Consolas"/>
          <w:color w:val="3B3F3D"/>
          <w:sz w:val="19"/>
          <w:szCs w:val="19"/>
        </w:rPr>
        <w:t>GET /api/health</w:t>
      </w:r>
      <w:r>
        <w:t xml:space="preserve"> reports the service and database status.</w:t>
      </w:r>
    </w:p>
    <w:p w:rsidR="008C7567" w:rsidRDefault="008C7567">
      <w:pPr>
        <w:spacing w:after="60"/>
      </w:pPr>
    </w:p>
    <w:p w:rsidR="008C7567" w:rsidRDefault="004E20F4">
      <w:r>
        <w:br w:type="page"/>
      </w:r>
    </w:p>
    <w:p w:rsidR="008C7567" w:rsidRDefault="004E20F4">
      <w:pPr>
        <w:pStyle w:val="Heading1"/>
      </w:pPr>
      <w:bookmarkStart w:id="34" w:name="_Toc243697199"/>
      <w:r>
        <w:lastRenderedPageBreak/>
        <w:t>6  Scheduled jobs</w:t>
      </w:r>
      <w:bookmarkEnd w:id="3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753"/>
        <w:gridCol w:w="2065"/>
        <w:gridCol w:w="4820"/>
      </w:tblGrid>
      <w:tr w:rsidR="008C7567">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Job</w:t>
            </w:r>
          </w:p>
        </w:tc>
        <w:tc>
          <w:tcPr>
            <w:tcW w:w="2065"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Schedule</w:t>
            </w:r>
          </w:p>
        </w:tc>
        <w:tc>
          <w:tcPr>
            <w:tcW w:w="4820"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What it does</w:t>
            </w:r>
          </w:p>
        </w:tc>
      </w:tr>
      <w:tr w:rsidR="008C7567">
        <w:tblPrEx>
          <w:tblCellMar>
            <w:top w:w="0" w:type="dxa"/>
            <w:bottom w:w="0" w:type="dxa"/>
          </w:tblCellMar>
        </w:tblPrEx>
        <w:trPr>
          <w:cantSplit/>
        </w:trPr>
        <w:tc>
          <w:tcPr>
            <w:tcW w:w="2753" w:type="dxa"/>
            <w:tcMar>
              <w:top w:w="50" w:type="dxa"/>
              <w:left w:w="90" w:type="dxa"/>
              <w:bottom w:w="50" w:type="dxa"/>
              <w:right w:w="90" w:type="dxa"/>
            </w:tcMar>
          </w:tcPr>
          <w:p w:rsidR="008C7567" w:rsidRDefault="004E20F4">
            <w:pPr>
              <w:spacing w:after="20" w:line="252" w:lineRule="auto"/>
            </w:pPr>
            <w:r>
              <w:rPr>
                <w:b/>
                <w:bCs/>
                <w:sz w:val="19"/>
                <w:szCs w:val="19"/>
              </w:rPr>
              <w:t>SmsQueueService.reconcileAll</w:t>
            </w:r>
          </w:p>
        </w:tc>
        <w:tc>
          <w:tcPr>
            <w:tcW w:w="2065" w:type="dxa"/>
            <w:tcMar>
              <w:top w:w="50" w:type="dxa"/>
              <w:left w:w="90" w:type="dxa"/>
              <w:bottom w:w="50" w:type="dxa"/>
              <w:right w:w="90" w:type="dxa"/>
            </w:tcMar>
          </w:tcPr>
          <w:p w:rsidR="008C7567" w:rsidRDefault="004E20F4">
            <w:pPr>
              <w:spacing w:after="20" w:line="252" w:lineRule="auto"/>
            </w:pPr>
            <w:r>
              <w:rPr>
                <w:sz w:val="19"/>
                <w:szCs w:val="19"/>
              </w:rPr>
              <w:t>first after 30 s, then every 2 minutes</w:t>
            </w:r>
          </w:p>
        </w:tc>
        <w:tc>
          <w:tcPr>
            <w:tcW w:w="4820" w:type="dxa"/>
            <w:tcMar>
              <w:top w:w="50" w:type="dxa"/>
              <w:left w:w="90" w:type="dxa"/>
              <w:bottom w:w="50" w:type="dxa"/>
              <w:right w:w="90" w:type="dxa"/>
            </w:tcMar>
          </w:tcPr>
          <w:p w:rsidR="008C7567" w:rsidRDefault="004E20F4">
            <w:pPr>
              <w:spacing w:after="20" w:line="252" w:lineRule="auto"/>
            </w:pPr>
            <w:r>
              <w:rPr>
                <w:sz w:val="19"/>
                <w:szCs w:val="19"/>
              </w:rPr>
              <w:t>Matches queued M-Pesa SMS messages to transactions.</w:t>
            </w:r>
          </w:p>
        </w:tc>
      </w:tr>
      <w:tr w:rsidR="008C7567">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8C7567" w:rsidRDefault="004E20F4">
            <w:pPr>
              <w:spacing w:after="20" w:line="252" w:lineRule="auto"/>
            </w:pPr>
            <w:r>
              <w:rPr>
                <w:b/>
                <w:bCs/>
                <w:sz w:val="19"/>
                <w:szCs w:val="19"/>
              </w:rPr>
              <w:t>DescriptionFormatter.sweep</w:t>
            </w:r>
          </w:p>
        </w:tc>
        <w:tc>
          <w:tcPr>
            <w:tcW w:w="2065"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first after 45 s, then every 5 minutes</w:t>
            </w:r>
          </w:p>
        </w:tc>
        <w:tc>
          <w:tcPr>
            <w:tcW w:w="4820"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Creates or refreshes the AI-arranged copy of long product descriptions.</w:t>
            </w:r>
          </w:p>
        </w:tc>
      </w:tr>
      <w:tr w:rsidR="008C7567">
        <w:tblPrEx>
          <w:tblCellMar>
            <w:top w:w="0" w:type="dxa"/>
            <w:bottom w:w="0" w:type="dxa"/>
          </w:tblCellMar>
        </w:tblPrEx>
        <w:trPr>
          <w:cantSplit/>
        </w:trPr>
        <w:tc>
          <w:tcPr>
            <w:tcW w:w="2753" w:type="dxa"/>
            <w:tcMar>
              <w:top w:w="50" w:type="dxa"/>
              <w:left w:w="90" w:type="dxa"/>
              <w:bottom w:w="50" w:type="dxa"/>
              <w:right w:w="90" w:type="dxa"/>
            </w:tcMar>
          </w:tcPr>
          <w:p w:rsidR="008C7567" w:rsidRDefault="004E20F4">
            <w:pPr>
              <w:spacing w:after="20" w:line="252" w:lineRule="auto"/>
            </w:pPr>
            <w:r>
              <w:rPr>
                <w:b/>
                <w:bCs/>
                <w:sz w:val="19"/>
                <w:szCs w:val="19"/>
              </w:rPr>
              <w:t>PhoneVerificationService.deleteOldRows</w:t>
            </w:r>
          </w:p>
        </w:tc>
        <w:tc>
          <w:tcPr>
            <w:tcW w:w="2065" w:type="dxa"/>
            <w:tcMar>
              <w:top w:w="50" w:type="dxa"/>
              <w:left w:w="90" w:type="dxa"/>
              <w:bottom w:w="50" w:type="dxa"/>
              <w:right w:w="90" w:type="dxa"/>
            </w:tcMar>
          </w:tcPr>
          <w:p w:rsidR="008C7567" w:rsidRDefault="004E20F4">
            <w:pPr>
              <w:spacing w:after="20" w:line="252" w:lineRule="auto"/>
            </w:pPr>
            <w:r>
              <w:rPr>
                <w:sz w:val="19"/>
                <w:szCs w:val="19"/>
              </w:rPr>
              <w:t>03:20 every night</w:t>
            </w:r>
          </w:p>
        </w:tc>
        <w:tc>
          <w:tcPr>
            <w:tcW w:w="4820" w:type="dxa"/>
            <w:tcMar>
              <w:top w:w="50" w:type="dxa"/>
              <w:left w:w="90" w:type="dxa"/>
              <w:bottom w:w="50" w:type="dxa"/>
              <w:right w:w="90" w:type="dxa"/>
            </w:tcMar>
          </w:tcPr>
          <w:p w:rsidR="008C7567" w:rsidRDefault="004E20F4">
            <w:pPr>
              <w:spacing w:after="20" w:line="252" w:lineRule="auto"/>
            </w:pPr>
            <w:r>
              <w:rPr>
                <w:sz w:val="19"/>
                <w:szCs w:val="19"/>
              </w:rPr>
              <w:t>Deletes phone verification rows older than 30 days.</w:t>
            </w:r>
          </w:p>
        </w:tc>
      </w:tr>
    </w:tbl>
    <w:p w:rsidR="008C7567" w:rsidRDefault="004E20F4">
      <w:pPr>
        <w:spacing w:before="60" w:after="200"/>
      </w:pPr>
      <w:r>
        <w:rPr>
          <w:i/>
          <w:iCs/>
          <w:color w:val="5F6B66"/>
          <w:sz w:val="18"/>
          <w:szCs w:val="18"/>
        </w:rPr>
        <w:t>Table 3: Scheduled jobs (enabled by @EnableScheduling)</w:t>
      </w:r>
    </w:p>
    <w:p w:rsidR="008C7567" w:rsidRDefault="004E20F4">
      <w:r>
        <w:br w:type="page"/>
      </w:r>
    </w:p>
    <w:p w:rsidR="008C7567" w:rsidRDefault="004E20F4">
      <w:pPr>
        <w:pStyle w:val="Heading1"/>
      </w:pPr>
      <w:bookmarkStart w:id="35" w:name="_Toc243697200"/>
      <w:r>
        <w:lastRenderedPageBreak/>
        <w:t>7  External services and network resilience</w:t>
      </w:r>
      <w:bookmarkEnd w:id="35"/>
    </w:p>
    <w:p w:rsidR="008C7567" w:rsidRDefault="004E20F4">
      <w:pPr>
        <w:pStyle w:val="ListParagraph"/>
        <w:numPr>
          <w:ilvl w:val="0"/>
          <w:numId w:val="2"/>
        </w:numPr>
        <w:spacing w:after="60" w:line="264" w:lineRule="auto"/>
      </w:pPr>
      <w:r>
        <w:rPr>
          <w:b/>
          <w:bCs/>
        </w:rPr>
        <w:t>M-Pesa Daraja</w:t>
      </w:r>
      <w:r>
        <w:t xml:space="preserve"> through </w:t>
      </w:r>
      <w:r>
        <w:rPr>
          <w:rFonts w:ascii="Consolas" w:eastAsia="Consolas" w:hAnsi="Consolas" w:cs="Consolas"/>
          <w:color w:val="3B3F3D"/>
          <w:sz w:val="19"/>
          <w:szCs w:val="19"/>
        </w:rPr>
        <w:t>MpesaClient</w:t>
      </w:r>
      <w:r>
        <w:t>: HTTP/1.1, 4-second connect and 45-second read time-outs, access token cached for 50 minutes.</w:t>
      </w:r>
    </w:p>
    <w:p w:rsidR="008C7567" w:rsidRDefault="004E20F4">
      <w:pPr>
        <w:pStyle w:val="ListParagraph"/>
        <w:numPr>
          <w:ilvl w:val="0"/>
          <w:numId w:val="2"/>
        </w:numPr>
        <w:spacing w:after="60" w:line="264" w:lineRule="auto"/>
      </w:pPr>
      <w:r>
        <w:rPr>
          <w:b/>
          <w:bCs/>
        </w:rPr>
        <w:t>Groq</w:t>
      </w:r>
      <w:r>
        <w:t xml:space="preserve"> (chat) through </w:t>
      </w:r>
      <w:r>
        <w:rPr>
          <w:rFonts w:ascii="Consolas" w:eastAsia="Consolas" w:hAnsi="Consolas" w:cs="Consolas"/>
          <w:color w:val="3B3F3D"/>
          <w:sz w:val="19"/>
          <w:szCs w:val="19"/>
        </w:rPr>
        <w:t>GroqClient</w:t>
      </w:r>
      <w:r>
        <w:t xml:space="preserve"> and </w:t>
      </w:r>
      <w:r>
        <w:rPr>
          <w:b/>
          <w:bCs/>
        </w:rPr>
        <w:t>Anthropic</w:t>
      </w:r>
      <w:r>
        <w:t xml:space="preserve"> (scan, optional chat) through </w:t>
      </w:r>
      <w:r>
        <w:rPr>
          <w:rFonts w:ascii="Consolas" w:eastAsia="Consolas" w:hAnsi="Consolas" w:cs="Consolas"/>
          <w:color w:val="3B3F3D"/>
          <w:sz w:val="19"/>
          <w:szCs w:val="19"/>
        </w:rPr>
        <w:t>AnthropicClient</w:t>
      </w:r>
      <w:r>
        <w:t>. Both are skipped cleanly when no key is set.</w:t>
      </w:r>
    </w:p>
    <w:p w:rsidR="008C7567" w:rsidRDefault="004E20F4">
      <w:pPr>
        <w:pStyle w:val="ListParagraph"/>
        <w:numPr>
          <w:ilvl w:val="0"/>
          <w:numId w:val="2"/>
        </w:numPr>
        <w:spacing w:after="60" w:line="264" w:lineRule="auto"/>
      </w:pPr>
      <w:r>
        <w:rPr>
          <w:b/>
          <w:bCs/>
        </w:rPr>
        <w:t>Google</w:t>
      </w:r>
      <w:r>
        <w:t xml:space="preserve"> keys for sign-in </w:t>
      </w:r>
      <w:r>
        <w:t xml:space="preserve">through </w:t>
      </w:r>
      <w:r>
        <w:rPr>
          <w:rFonts w:ascii="Consolas" w:eastAsia="Consolas" w:hAnsi="Consolas" w:cs="Consolas"/>
          <w:color w:val="3B3F3D"/>
          <w:sz w:val="19"/>
          <w:szCs w:val="19"/>
        </w:rPr>
        <w:t>GoogleIdTokens</w:t>
      </w:r>
      <w:r>
        <w:t>.</w:t>
      </w:r>
    </w:p>
    <w:p w:rsidR="008C7567" w:rsidRDefault="004E20F4">
      <w:pPr>
        <w:pStyle w:val="ListParagraph"/>
        <w:numPr>
          <w:ilvl w:val="0"/>
          <w:numId w:val="2"/>
        </w:numPr>
        <w:spacing w:after="60" w:line="264" w:lineRule="auto"/>
      </w:pPr>
      <w:r>
        <w:rPr>
          <w:b/>
          <w:bCs/>
        </w:rPr>
        <w:t>Africa's Talking</w:t>
      </w:r>
      <w:r>
        <w:t xml:space="preserve"> (SMS codes for phone numbers) through </w:t>
      </w:r>
      <w:r>
        <w:rPr>
          <w:rFonts w:ascii="Consolas" w:eastAsia="Consolas" w:hAnsi="Consolas" w:cs="Consolas"/>
          <w:color w:val="3B3F3D"/>
          <w:sz w:val="19"/>
          <w:szCs w:val="19"/>
        </w:rPr>
        <w:t>SmsSender</w:t>
      </w:r>
      <w:r>
        <w:t>: 4-second connect and 5-second read time-outs; when it cannot send, codes pause for 10 minutes (see Accounts, sign-in and users).</w:t>
      </w:r>
    </w:p>
    <w:p w:rsidR="008C7567" w:rsidRDefault="004E20F4">
      <w:pPr>
        <w:pStyle w:val="ListParagraph"/>
        <w:numPr>
          <w:ilvl w:val="0"/>
          <w:numId w:val="2"/>
        </w:numPr>
        <w:spacing w:after="60" w:line="264" w:lineRule="auto"/>
      </w:pPr>
      <w:r>
        <w:t>This network sometimes resolves a ser</w:t>
      </w:r>
      <w:r>
        <w:t xml:space="preserve">vice name to a dead address. DNS caching is switched off and </w:t>
      </w:r>
      <w:r>
        <w:rPr>
          <w:rFonts w:ascii="Consolas" w:eastAsia="Consolas" w:hAnsi="Consolas" w:cs="Consolas"/>
          <w:color w:val="3B3F3D"/>
          <w:sz w:val="19"/>
          <w:szCs w:val="19"/>
        </w:rPr>
        <w:t>util/FlakyNetworkRetry</w:t>
      </w:r>
      <w:r>
        <w:t xml:space="preserve"> retries up to 5 times. Reads may be retried after any I/O error; a payment request is retried only when nothing could have been sent (a connection failure), so money is nev</w:t>
      </w:r>
      <w:r>
        <w:t>er sent twice.</w:t>
      </w:r>
    </w:p>
    <w:p w:rsidR="008C7567" w:rsidRDefault="008C7567">
      <w:pPr>
        <w:spacing w:after="60"/>
      </w:pPr>
    </w:p>
    <w:p w:rsidR="008C7567" w:rsidRDefault="004E20F4">
      <w:r>
        <w:br w:type="page"/>
      </w:r>
    </w:p>
    <w:p w:rsidR="008C7567" w:rsidRDefault="004E20F4">
      <w:pPr>
        <w:pStyle w:val="Heading1"/>
      </w:pPr>
      <w:bookmarkStart w:id="36" w:name="_Toc243697201"/>
      <w:r>
        <w:lastRenderedPageBreak/>
        <w:t>8  Error answers</w:t>
      </w:r>
      <w:bookmarkEnd w:id="36"/>
    </w:p>
    <w:p w:rsidR="008C7567" w:rsidRDefault="004E20F4">
      <w:pPr>
        <w:spacing w:after="120" w:line="276" w:lineRule="auto"/>
      </w:pPr>
      <w:r>
        <w:t>Since 18 October 2026 an error answer never carries a stack trace, an exception name or binding details (</w:t>
      </w:r>
      <w:r>
        <w:rPr>
          <w:rFonts w:ascii="Consolas" w:eastAsia="Consolas" w:hAnsi="Consolas" w:cs="Consolas"/>
          <w:color w:val="3B3F3D"/>
          <w:sz w:val="19"/>
          <w:szCs w:val="19"/>
        </w:rPr>
        <w:t>server.error.*</w:t>
      </w:r>
      <w:r>
        <w:t xml:space="preserve"> in application.properties - the development tools would otherwise switch traces on). The message stay</w:t>
      </w:r>
      <w:r>
        <w:t>s: a reason written for people (</w:t>
      </w:r>
      <w:r>
        <w:rPr>
          <w:rFonts w:ascii="Consolas" w:eastAsia="Consolas" w:hAnsi="Consolas" w:cs="Consolas"/>
          <w:color w:val="3B3F3D"/>
          <w:sz w:val="19"/>
          <w:szCs w:val="19"/>
        </w:rPr>
        <w:t>ResponseStatusException</w:t>
      </w:r>
      <w:r>
        <w:t>, such as "Not enough stock ...") is passed on by the servers in front, which replace any 500 with a calm sentence and log the real one.</w:t>
      </w:r>
    </w:p>
    <w:p w:rsidR="008C7567" w:rsidRDefault="004E20F4">
      <w:r>
        <w:br w:type="page"/>
      </w:r>
    </w:p>
    <w:p w:rsidR="008C7567" w:rsidRDefault="004E20F4">
      <w:pPr>
        <w:pStyle w:val="Heading1"/>
      </w:pPr>
      <w:bookmarkStart w:id="37" w:name="_Toc243697202"/>
      <w:r>
        <w:lastRenderedPageBreak/>
        <w:t>9  Configuration</w:t>
      </w:r>
      <w:bookmarkEnd w:id="37"/>
    </w:p>
    <w:p w:rsidR="008C7567" w:rsidRDefault="004E20F4">
      <w:pPr>
        <w:spacing w:after="120" w:line="276" w:lineRule="auto"/>
      </w:pPr>
      <w:r>
        <w:t xml:space="preserve">All settings are in </w:t>
      </w:r>
      <w:r>
        <w:rPr>
          <w:rFonts w:ascii="Consolas" w:eastAsia="Consolas" w:hAnsi="Consolas" w:cs="Consolas"/>
          <w:color w:val="3B3F3D"/>
          <w:sz w:val="19"/>
          <w:szCs w:val="19"/>
        </w:rPr>
        <w:t>backend/src/main/resources/application.properties</w:t>
      </w:r>
      <w:r>
        <w:t>. Almost every value can be overridden by the environment variable shown, which is how secrets are supplied at start-up (the launch scripts export them). Values marked secret must never be written into docum</w:t>
      </w:r>
      <w:r>
        <w:t>ents, chat messages or source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017"/>
        <w:gridCol w:w="3137"/>
        <w:gridCol w:w="1793"/>
        <w:gridCol w:w="2691"/>
      </w:tblGrid>
      <w:tr w:rsidR="008C7567">
        <w:tblPrEx>
          <w:tblCellMar>
            <w:top w:w="0" w:type="dxa"/>
            <w:bottom w:w="0" w:type="dxa"/>
          </w:tblCellMar>
        </w:tblPrEx>
        <w:trPr>
          <w:cantSplit/>
          <w:tblHeader/>
        </w:trPr>
        <w:tc>
          <w:tcPr>
            <w:tcW w:w="201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Property</w:t>
            </w:r>
          </w:p>
        </w:tc>
        <w:tc>
          <w:tcPr>
            <w:tcW w:w="3137"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Environment variable</w:t>
            </w:r>
          </w:p>
        </w:tc>
        <w:tc>
          <w:tcPr>
            <w:tcW w:w="1793"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Default as shipped</w:t>
            </w:r>
          </w:p>
        </w:tc>
        <w:tc>
          <w:tcPr>
            <w:tcW w:w="2691"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server.port</w:t>
            </w:r>
          </w:p>
        </w:tc>
        <w:tc>
          <w:tcPr>
            <w:tcW w:w="3137" w:type="dxa"/>
            <w:tcMar>
              <w:top w:w="50" w:type="dxa"/>
              <w:left w:w="90" w:type="dxa"/>
              <w:bottom w:w="50" w:type="dxa"/>
              <w:right w:w="90" w:type="dxa"/>
            </w:tcMar>
          </w:tcPr>
          <w:p w:rsidR="008C7567" w:rsidRDefault="004E20F4">
            <w:pPr>
              <w:spacing w:after="20" w:line="252" w:lineRule="auto"/>
            </w:pPr>
            <w:r>
              <w:rPr>
                <w:sz w:val="19"/>
                <w:szCs w:val="19"/>
              </w:rPr>
              <w:t>-</w:t>
            </w:r>
          </w:p>
        </w:tc>
        <w:tc>
          <w:tcPr>
            <w:tcW w:w="1793" w:type="dxa"/>
            <w:tcMar>
              <w:top w:w="50" w:type="dxa"/>
              <w:left w:w="90" w:type="dxa"/>
              <w:bottom w:w="50" w:type="dxa"/>
              <w:right w:w="90" w:type="dxa"/>
            </w:tcMar>
          </w:tcPr>
          <w:p w:rsidR="008C7567" w:rsidRDefault="004E20F4">
            <w:pPr>
              <w:spacing w:after="20" w:line="252" w:lineRule="auto"/>
            </w:pPr>
            <w:r>
              <w:rPr>
                <w:sz w:val="19"/>
                <w:szCs w:val="19"/>
              </w:rPr>
              <w:t>8080</w:t>
            </w:r>
          </w:p>
        </w:tc>
        <w:tc>
          <w:tcPr>
            <w:tcW w:w="2691" w:type="dxa"/>
            <w:tcMar>
              <w:top w:w="50" w:type="dxa"/>
              <w:left w:w="90" w:type="dxa"/>
              <w:bottom w:w="50" w:type="dxa"/>
              <w:right w:w="90" w:type="dxa"/>
            </w:tcMar>
          </w:tcPr>
          <w:p w:rsidR="008C7567" w:rsidRDefault="004E20F4">
            <w:pPr>
              <w:spacing w:after="20" w:line="252" w:lineRule="auto"/>
            </w:pPr>
            <w:r>
              <w:rPr>
                <w:sz w:val="19"/>
                <w:szCs w:val="19"/>
              </w:rPr>
              <w:t>Port the backend listens on.</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server.address</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0.0.0.0</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Listen on all addresses (needed for WSL to Windows forwarding).</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spring.datasource.url</w:t>
            </w:r>
          </w:p>
        </w:tc>
        <w:tc>
          <w:tcPr>
            <w:tcW w:w="3137" w:type="dxa"/>
            <w:tcMar>
              <w:top w:w="50" w:type="dxa"/>
              <w:left w:w="90" w:type="dxa"/>
              <w:bottom w:w="50" w:type="dxa"/>
              <w:right w:w="90" w:type="dxa"/>
            </w:tcMar>
          </w:tcPr>
          <w:p w:rsidR="008C7567" w:rsidRDefault="004E20F4">
            <w:pPr>
              <w:spacing w:after="20" w:line="252" w:lineRule="auto"/>
            </w:pPr>
            <w:r>
              <w:rPr>
                <w:sz w:val="19"/>
                <w:szCs w:val="19"/>
              </w:rPr>
              <w:t>-</w:t>
            </w:r>
          </w:p>
        </w:tc>
        <w:tc>
          <w:tcPr>
            <w:tcW w:w="1793" w:type="dxa"/>
            <w:tcMar>
              <w:top w:w="50" w:type="dxa"/>
              <w:left w:w="90" w:type="dxa"/>
              <w:bottom w:w="50" w:type="dxa"/>
              <w:right w:w="90" w:type="dxa"/>
            </w:tcMar>
          </w:tcPr>
          <w:p w:rsidR="008C7567" w:rsidRDefault="004E20F4">
            <w:pPr>
              <w:spacing w:after="20" w:line="252" w:lineRule="auto"/>
            </w:pPr>
            <w:r>
              <w:rPr>
                <w:sz w:val="19"/>
                <w:szCs w:val="19"/>
              </w:rPr>
              <w:t>jdbc:mysql://localhost:3309/dateroem?...</w:t>
            </w:r>
          </w:p>
        </w:tc>
        <w:tc>
          <w:tcPr>
            <w:tcW w:w="2691" w:type="dxa"/>
            <w:tcMar>
              <w:top w:w="50" w:type="dxa"/>
              <w:left w:w="90" w:type="dxa"/>
              <w:bottom w:w="50" w:type="dxa"/>
              <w:right w:w="90" w:type="dxa"/>
            </w:tcMar>
          </w:tcPr>
          <w:p w:rsidR="008C7567" w:rsidRDefault="004E20F4">
            <w:pPr>
              <w:spacing w:after="20" w:line="252" w:lineRule="auto"/>
            </w:pPr>
            <w:r>
              <w:rPr>
                <w:sz w:val="19"/>
                <w:szCs w:val="19"/>
              </w:rPr>
              <w:t>Database location (host, port 3309, database name).</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spring.datasource.username</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dateroem_backend</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Database account the backend uses.</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spring.datasource.password</w:t>
            </w:r>
          </w:p>
        </w:tc>
        <w:tc>
          <w:tcPr>
            <w:tcW w:w="3137" w:type="dxa"/>
            <w:tcMar>
              <w:top w:w="50" w:type="dxa"/>
              <w:left w:w="90" w:type="dxa"/>
              <w:bottom w:w="50" w:type="dxa"/>
              <w:right w:w="90" w:type="dxa"/>
            </w:tcMar>
          </w:tcPr>
          <w:p w:rsidR="008C7567" w:rsidRDefault="004E20F4">
            <w:pPr>
              <w:spacing w:after="20" w:line="252" w:lineRule="auto"/>
            </w:pPr>
            <w:r>
              <w:rPr>
                <w:sz w:val="19"/>
                <w:szCs w:val="19"/>
              </w:rPr>
              <w:t>DATEROEM_DB_PASSWORD</w:t>
            </w:r>
          </w:p>
        </w:tc>
        <w:tc>
          <w:tcPr>
            <w:tcW w:w="1793" w:type="dxa"/>
            <w:tcMar>
              <w:top w:w="50" w:type="dxa"/>
              <w:left w:w="90" w:type="dxa"/>
              <w:bottom w:w="50" w:type="dxa"/>
              <w:right w:w="90" w:type="dxa"/>
            </w:tcMar>
          </w:tcPr>
          <w:p w:rsidR="008C7567" w:rsidRDefault="004E20F4">
            <w:pPr>
              <w:spacing w:after="20" w:line="252" w:lineRule="auto"/>
            </w:pPr>
            <w:r>
              <w:rPr>
                <w:sz w:val="19"/>
                <w:szCs w:val="19"/>
              </w:rPr>
              <w:t>none - must be set (secret)</w:t>
            </w:r>
          </w:p>
        </w:tc>
        <w:tc>
          <w:tcPr>
            <w:tcW w:w="2691" w:type="dxa"/>
            <w:tcMar>
              <w:top w:w="50" w:type="dxa"/>
              <w:left w:w="90" w:type="dxa"/>
              <w:bottom w:w="50" w:type="dxa"/>
              <w:right w:w="90" w:type="dxa"/>
            </w:tcMar>
          </w:tcPr>
          <w:p w:rsidR="008C7567" w:rsidRDefault="004E20F4">
            <w:pPr>
              <w:spacing w:after="20" w:line="252" w:lineRule="auto"/>
            </w:pPr>
            <w:r>
              <w:rPr>
                <w:sz w:val="19"/>
                <w:szCs w:val="19"/>
              </w:rPr>
              <w:t>Database password.</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app.media.base-url</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MEDIA_BASE_URL</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http://127.0.0.1:8000/media/</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Prefix that turns a stored image key into a full URL. Point at a CDN in production.</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app.auth.jwt-secret</w:t>
            </w:r>
          </w:p>
        </w:tc>
        <w:tc>
          <w:tcPr>
            <w:tcW w:w="3137" w:type="dxa"/>
            <w:tcMar>
              <w:top w:w="50" w:type="dxa"/>
              <w:left w:w="90" w:type="dxa"/>
              <w:bottom w:w="50" w:type="dxa"/>
              <w:right w:w="90" w:type="dxa"/>
            </w:tcMar>
          </w:tcPr>
          <w:p w:rsidR="008C7567" w:rsidRDefault="004E20F4">
            <w:pPr>
              <w:spacing w:after="20" w:line="252" w:lineRule="auto"/>
            </w:pPr>
            <w:r>
              <w:rPr>
                <w:sz w:val="19"/>
                <w:szCs w:val="19"/>
              </w:rPr>
              <w:t>AUTH_JWT_SECRET</w:t>
            </w:r>
          </w:p>
        </w:tc>
        <w:tc>
          <w:tcPr>
            <w:tcW w:w="1793" w:type="dxa"/>
            <w:tcMar>
              <w:top w:w="50" w:type="dxa"/>
              <w:left w:w="90" w:type="dxa"/>
              <w:bottom w:w="50" w:type="dxa"/>
              <w:right w:w="90" w:type="dxa"/>
            </w:tcMar>
          </w:tcPr>
          <w:p w:rsidR="008C7567" w:rsidRDefault="004E20F4">
            <w:pPr>
              <w:spacing w:after="20" w:line="252" w:lineRule="auto"/>
            </w:pPr>
            <w:r>
              <w:rPr>
                <w:sz w:val="19"/>
                <w:szCs w:val="19"/>
              </w:rPr>
              <w:t>a development-only value (secret)</w:t>
            </w:r>
          </w:p>
        </w:tc>
        <w:tc>
          <w:tcPr>
            <w:tcW w:w="2691" w:type="dxa"/>
            <w:tcMar>
              <w:top w:w="50" w:type="dxa"/>
              <w:left w:w="90" w:type="dxa"/>
              <w:bottom w:w="50" w:type="dxa"/>
              <w:right w:w="90" w:type="dxa"/>
            </w:tcMar>
          </w:tcPr>
          <w:p w:rsidR="008C7567" w:rsidRDefault="004E20F4">
            <w:pPr>
              <w:spacing w:after="20" w:line="252" w:lineRule="auto"/>
            </w:pPr>
            <w:r>
              <w:rPr>
                <w:sz w:val="19"/>
                <w:szCs w:val="19"/>
              </w:rPr>
              <w:t>Key that signs sign-in tokens (at least 32 characters). Must be replaced for production.</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app.auth.jwt-expiry-hours</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AUTH_JWT_EXPIRY_HOURS</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720 (30 days)</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How long a sign-in lasts.</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app.auth.desktop-jwt-expiry-hours</w:t>
            </w:r>
          </w:p>
        </w:tc>
        <w:tc>
          <w:tcPr>
            <w:tcW w:w="3137" w:type="dxa"/>
            <w:tcMar>
              <w:top w:w="50" w:type="dxa"/>
              <w:left w:w="90" w:type="dxa"/>
              <w:bottom w:w="50" w:type="dxa"/>
              <w:right w:w="90" w:type="dxa"/>
            </w:tcMar>
          </w:tcPr>
          <w:p w:rsidR="008C7567" w:rsidRDefault="004E20F4">
            <w:pPr>
              <w:spacing w:after="20" w:line="252" w:lineRule="auto"/>
            </w:pPr>
            <w:r>
              <w:rPr>
                <w:sz w:val="19"/>
                <w:szCs w:val="19"/>
              </w:rPr>
              <w:t>AUTH_DESKTOP_JWT_EXPIRY_HOURS</w:t>
            </w:r>
          </w:p>
        </w:tc>
        <w:tc>
          <w:tcPr>
            <w:tcW w:w="1793" w:type="dxa"/>
            <w:tcMar>
              <w:top w:w="50" w:type="dxa"/>
              <w:left w:w="90" w:type="dxa"/>
              <w:bottom w:w="50" w:type="dxa"/>
              <w:right w:w="90" w:type="dxa"/>
            </w:tcMar>
          </w:tcPr>
          <w:p w:rsidR="008C7567" w:rsidRDefault="004E20F4">
            <w:pPr>
              <w:spacing w:after="20" w:line="252" w:lineRule="auto"/>
            </w:pPr>
            <w:r>
              <w:rPr>
                <w:sz w:val="19"/>
                <w:szCs w:val="19"/>
              </w:rPr>
              <w:t>12</w:t>
            </w:r>
          </w:p>
        </w:tc>
        <w:tc>
          <w:tcPr>
            <w:tcW w:w="2691" w:type="dxa"/>
            <w:tcMar>
              <w:top w:w="50" w:type="dxa"/>
              <w:left w:w="90" w:type="dxa"/>
              <w:bottom w:w="50" w:type="dxa"/>
              <w:right w:w="90" w:type="dxa"/>
            </w:tcMar>
          </w:tcPr>
          <w:p w:rsidR="008C7567" w:rsidRDefault="004E20F4">
            <w:pPr>
              <w:spacing w:after="20" w:line="252" w:lineRule="auto"/>
            </w:pPr>
            <w:r>
              <w:rPr>
                <w:sz w:val="19"/>
                <w:szCs w:val="19"/>
              </w:rPr>
              <w:t>How long a desktop-app sign-in lasts (approved computers only).</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app.auth.tokens-valid-from</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AUTH_TOKENS_VALID_FROM</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2026-10-18T08:30:00Z</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Sign-in tokens issued before this moment are refused (set on 18 October 2026, when the clean-up renumbered the accounts). Move it forward to sign everybody out once.</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server.error.include-stacktrace, include-exception, include-binding-errors, include-message</w:t>
            </w:r>
          </w:p>
        </w:tc>
        <w:tc>
          <w:tcPr>
            <w:tcW w:w="3137" w:type="dxa"/>
            <w:tcMar>
              <w:top w:w="50" w:type="dxa"/>
              <w:left w:w="90" w:type="dxa"/>
              <w:bottom w:w="50" w:type="dxa"/>
              <w:right w:w="90" w:type="dxa"/>
            </w:tcMar>
          </w:tcPr>
          <w:p w:rsidR="008C7567" w:rsidRDefault="004E20F4">
            <w:pPr>
              <w:spacing w:after="20" w:line="252" w:lineRule="auto"/>
            </w:pPr>
            <w:r>
              <w:rPr>
                <w:sz w:val="19"/>
                <w:szCs w:val="19"/>
              </w:rPr>
              <w:t>-</w:t>
            </w:r>
          </w:p>
        </w:tc>
        <w:tc>
          <w:tcPr>
            <w:tcW w:w="1793" w:type="dxa"/>
            <w:tcMar>
              <w:top w:w="50" w:type="dxa"/>
              <w:left w:w="90" w:type="dxa"/>
              <w:bottom w:w="50" w:type="dxa"/>
              <w:right w:w="90" w:type="dxa"/>
            </w:tcMar>
          </w:tcPr>
          <w:p w:rsidR="008C7567" w:rsidRDefault="004E20F4">
            <w:pPr>
              <w:spacing w:after="20" w:line="252" w:lineRule="auto"/>
            </w:pPr>
            <w:r>
              <w:rPr>
                <w:sz w:val="19"/>
                <w:szCs w:val="19"/>
              </w:rPr>
              <w:t>never, false, never, always</w:t>
            </w:r>
          </w:p>
        </w:tc>
        <w:tc>
          <w:tcPr>
            <w:tcW w:w="2691" w:type="dxa"/>
            <w:tcMar>
              <w:top w:w="50" w:type="dxa"/>
              <w:left w:w="90" w:type="dxa"/>
              <w:bottom w:w="50" w:type="dxa"/>
              <w:right w:w="90" w:type="dxa"/>
            </w:tcMar>
          </w:tcPr>
          <w:p w:rsidR="008C7567" w:rsidRDefault="004E20F4">
            <w:pPr>
              <w:spacing w:after="20" w:line="252" w:lineRule="auto"/>
            </w:pPr>
            <w:r>
              <w:rPr>
                <w:sz w:val="19"/>
                <w:szCs w:val="19"/>
              </w:rPr>
              <w:t>What an error answer may carry: never a stack trace or exception name; the message stays (the servers in front pass on only the ones w</w:t>
            </w:r>
            <w:r>
              <w:rPr>
                <w:sz w:val="19"/>
                <w:szCs w:val="19"/>
              </w:rPr>
              <w:t>ritten for people).</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app.google.client-id</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GOOGLE_CLIENT_ID</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Dateroem web client id</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Google OAuth Web client ID for "Continue with Google" (Google Cloud project "Dateroem" under the business Gmail). Not a secret. Empty turns Google sign-in off.</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app.google.jwks-uri</w:t>
            </w:r>
          </w:p>
        </w:tc>
        <w:tc>
          <w:tcPr>
            <w:tcW w:w="3137" w:type="dxa"/>
            <w:tcMar>
              <w:top w:w="50" w:type="dxa"/>
              <w:left w:w="90" w:type="dxa"/>
              <w:bottom w:w="50" w:type="dxa"/>
              <w:right w:w="90" w:type="dxa"/>
            </w:tcMar>
          </w:tcPr>
          <w:p w:rsidR="008C7567" w:rsidRDefault="004E20F4">
            <w:pPr>
              <w:spacing w:after="20" w:line="252" w:lineRule="auto"/>
            </w:pPr>
            <w:r>
              <w:rPr>
                <w:sz w:val="19"/>
                <w:szCs w:val="19"/>
              </w:rPr>
              <w:t>GOOGLE_JWKS_URI</w:t>
            </w:r>
          </w:p>
        </w:tc>
        <w:tc>
          <w:tcPr>
            <w:tcW w:w="1793" w:type="dxa"/>
            <w:tcMar>
              <w:top w:w="50" w:type="dxa"/>
              <w:left w:w="90" w:type="dxa"/>
              <w:bottom w:w="50" w:type="dxa"/>
              <w:right w:w="90" w:type="dxa"/>
            </w:tcMar>
          </w:tcPr>
          <w:p w:rsidR="008C7567" w:rsidRDefault="004E20F4">
            <w:pPr>
              <w:spacing w:after="20" w:line="252" w:lineRule="auto"/>
            </w:pPr>
            <w:r>
              <w:rPr>
                <w:sz w:val="19"/>
                <w:szCs w:val="19"/>
              </w:rPr>
              <w:t>https://www.googleapis.com/oauth2/v3/certs</w:t>
            </w:r>
          </w:p>
        </w:tc>
        <w:tc>
          <w:tcPr>
            <w:tcW w:w="2691" w:type="dxa"/>
            <w:tcMar>
              <w:top w:w="50" w:type="dxa"/>
              <w:left w:w="90" w:type="dxa"/>
              <w:bottom w:w="50" w:type="dxa"/>
              <w:right w:w="90" w:type="dxa"/>
            </w:tcMar>
          </w:tcPr>
          <w:p w:rsidR="008C7567" w:rsidRDefault="004E20F4">
            <w:pPr>
              <w:spacing w:after="20" w:line="252" w:lineRule="auto"/>
            </w:pPr>
            <w:r>
              <w:rPr>
                <w:sz w:val="19"/>
                <w:szCs w:val="19"/>
              </w:rPr>
              <w:t>Where Google's public signing keys are fetched.</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lastRenderedPageBreak/>
              <w:t>app.ai.chat-provider</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AI_CHAT_PROVIDER</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groq</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Which AI answers chat: groq or anthropic.</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app.groq.api-key</w:t>
            </w:r>
          </w:p>
        </w:tc>
        <w:tc>
          <w:tcPr>
            <w:tcW w:w="3137" w:type="dxa"/>
            <w:tcMar>
              <w:top w:w="50" w:type="dxa"/>
              <w:left w:w="90" w:type="dxa"/>
              <w:bottom w:w="50" w:type="dxa"/>
              <w:right w:w="90" w:type="dxa"/>
            </w:tcMar>
          </w:tcPr>
          <w:p w:rsidR="008C7567" w:rsidRDefault="004E20F4">
            <w:pPr>
              <w:spacing w:after="20" w:line="252" w:lineRule="auto"/>
            </w:pPr>
            <w:r>
              <w:rPr>
                <w:sz w:val="19"/>
                <w:szCs w:val="19"/>
              </w:rPr>
              <w:t>GROQ_API_KEY</w:t>
            </w:r>
          </w:p>
        </w:tc>
        <w:tc>
          <w:tcPr>
            <w:tcW w:w="1793" w:type="dxa"/>
            <w:tcMar>
              <w:top w:w="50" w:type="dxa"/>
              <w:left w:w="90" w:type="dxa"/>
              <w:bottom w:w="50" w:type="dxa"/>
              <w:right w:w="90" w:type="dxa"/>
            </w:tcMar>
          </w:tcPr>
          <w:p w:rsidR="008C7567" w:rsidRDefault="004E20F4">
            <w:pPr>
              <w:spacing w:after="20" w:line="252" w:lineRule="auto"/>
            </w:pPr>
            <w:r>
              <w:rPr>
                <w:sz w:val="19"/>
                <w:szCs w:val="19"/>
              </w:rPr>
              <w:t>none (secret)</w:t>
            </w:r>
          </w:p>
        </w:tc>
        <w:tc>
          <w:tcPr>
            <w:tcW w:w="2691" w:type="dxa"/>
            <w:tcMar>
              <w:top w:w="50" w:type="dxa"/>
              <w:left w:w="90" w:type="dxa"/>
              <w:bottom w:w="50" w:type="dxa"/>
              <w:right w:w="90" w:type="dxa"/>
            </w:tcMar>
          </w:tcPr>
          <w:p w:rsidR="008C7567" w:rsidRDefault="004E20F4">
            <w:pPr>
              <w:spacing w:after="20" w:line="252" w:lineRule="auto"/>
            </w:pPr>
            <w:r>
              <w:rPr>
                <w:sz w:val="19"/>
                <w:szCs w:val="19"/>
              </w:rPr>
              <w:t>Groq API key (console.groq.com).</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app.groq.chat-model</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GROQ_CHAT_MODEL</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openai/gpt-oss-120b</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Main Groq chat model.</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app.groq.fallback-chat-models</w:t>
            </w:r>
          </w:p>
        </w:tc>
        <w:tc>
          <w:tcPr>
            <w:tcW w:w="3137" w:type="dxa"/>
            <w:tcMar>
              <w:top w:w="50" w:type="dxa"/>
              <w:left w:w="90" w:type="dxa"/>
              <w:bottom w:w="50" w:type="dxa"/>
              <w:right w:w="90" w:type="dxa"/>
            </w:tcMar>
          </w:tcPr>
          <w:p w:rsidR="008C7567" w:rsidRDefault="004E20F4">
            <w:pPr>
              <w:spacing w:after="20" w:line="252" w:lineRule="auto"/>
            </w:pPr>
            <w:r>
              <w:rPr>
                <w:sz w:val="19"/>
                <w:szCs w:val="19"/>
              </w:rPr>
              <w:t>GROQ_FALLBACK_CHAT_MODELS</w:t>
            </w:r>
          </w:p>
        </w:tc>
        <w:tc>
          <w:tcPr>
            <w:tcW w:w="1793" w:type="dxa"/>
            <w:tcMar>
              <w:top w:w="50" w:type="dxa"/>
              <w:left w:w="90" w:type="dxa"/>
              <w:bottom w:w="50" w:type="dxa"/>
              <w:right w:w="90" w:type="dxa"/>
            </w:tcMar>
          </w:tcPr>
          <w:p w:rsidR="008C7567" w:rsidRDefault="004E20F4">
            <w:pPr>
              <w:spacing w:after="20" w:line="252" w:lineRule="auto"/>
            </w:pPr>
            <w:r>
              <w:rPr>
                <w:sz w:val="19"/>
                <w:szCs w:val="19"/>
              </w:rPr>
              <w:t>openai/gpt-oss-20b, qwen/qwen3.8-27b</w:t>
            </w:r>
          </w:p>
        </w:tc>
        <w:tc>
          <w:tcPr>
            <w:tcW w:w="2691" w:type="dxa"/>
            <w:tcMar>
              <w:top w:w="50" w:type="dxa"/>
              <w:left w:w="90" w:type="dxa"/>
              <w:bottom w:w="50" w:type="dxa"/>
              <w:right w:w="90" w:type="dxa"/>
            </w:tcMar>
          </w:tcPr>
          <w:p w:rsidR="008C7567" w:rsidRDefault="004E20F4">
            <w:pPr>
              <w:spacing w:after="20" w:line="252" w:lineRule="auto"/>
            </w:pPr>
            <w:r>
              <w:rPr>
                <w:sz w:val="19"/>
                <w:szCs w:val="19"/>
              </w:rPr>
              <w:t>Tried in order when the main model is at its per-minute limit.</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app.anthropic.api-key</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ANTHROPIC_API_KEY</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none (secret)</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Anthropic (Claude) API key - handwriting scan, optional chat.</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app.anthropic.model</w:t>
            </w:r>
          </w:p>
        </w:tc>
        <w:tc>
          <w:tcPr>
            <w:tcW w:w="3137" w:type="dxa"/>
            <w:tcMar>
              <w:top w:w="50" w:type="dxa"/>
              <w:left w:w="90" w:type="dxa"/>
              <w:bottom w:w="50" w:type="dxa"/>
              <w:right w:w="90" w:type="dxa"/>
            </w:tcMar>
          </w:tcPr>
          <w:p w:rsidR="008C7567" w:rsidRDefault="004E20F4">
            <w:pPr>
              <w:spacing w:after="20" w:line="252" w:lineRule="auto"/>
            </w:pPr>
            <w:r>
              <w:rPr>
                <w:sz w:val="19"/>
                <w:szCs w:val="19"/>
              </w:rPr>
              <w:t>ANTHROPIC_MODEL</w:t>
            </w:r>
          </w:p>
        </w:tc>
        <w:tc>
          <w:tcPr>
            <w:tcW w:w="1793" w:type="dxa"/>
            <w:tcMar>
              <w:top w:w="50" w:type="dxa"/>
              <w:left w:w="90" w:type="dxa"/>
              <w:bottom w:w="50" w:type="dxa"/>
              <w:right w:w="90" w:type="dxa"/>
            </w:tcMar>
          </w:tcPr>
          <w:p w:rsidR="008C7567" w:rsidRDefault="004E20F4">
            <w:pPr>
              <w:spacing w:after="20" w:line="252" w:lineRule="auto"/>
            </w:pPr>
            <w:r>
              <w:rPr>
                <w:sz w:val="19"/>
                <w:szCs w:val="19"/>
              </w:rPr>
              <w:t>claude-haiku-4-5-20251001</w:t>
            </w:r>
          </w:p>
        </w:tc>
        <w:tc>
          <w:tcPr>
            <w:tcW w:w="2691" w:type="dxa"/>
            <w:tcMar>
              <w:top w:w="50" w:type="dxa"/>
              <w:left w:w="90" w:type="dxa"/>
              <w:bottom w:w="50" w:type="dxa"/>
              <w:right w:w="90" w:type="dxa"/>
            </w:tcMar>
          </w:tcPr>
          <w:p w:rsidR="008C7567" w:rsidRDefault="004E20F4">
            <w:pPr>
              <w:spacing w:after="20" w:line="252" w:lineRule="auto"/>
            </w:pPr>
            <w:r>
              <w:rPr>
                <w:sz w:val="19"/>
                <w:szCs w:val="19"/>
              </w:rPr>
              <w:t>Model used for the handwriting scan.</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app.anthropic.chat-model</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ANTHROPIC_CHAT_MODEL</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claude-sonnet-5</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Model used for chat when the provider is anthropic.</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app.descriptions.ai-tidy-up</w:t>
            </w:r>
          </w:p>
        </w:tc>
        <w:tc>
          <w:tcPr>
            <w:tcW w:w="3137" w:type="dxa"/>
            <w:tcMar>
              <w:top w:w="50" w:type="dxa"/>
              <w:left w:w="90" w:type="dxa"/>
              <w:bottom w:w="50" w:type="dxa"/>
              <w:right w:w="90" w:type="dxa"/>
            </w:tcMar>
          </w:tcPr>
          <w:p w:rsidR="008C7567" w:rsidRDefault="004E20F4">
            <w:pPr>
              <w:spacing w:after="20" w:line="252" w:lineRule="auto"/>
            </w:pPr>
            <w:r>
              <w:rPr>
                <w:sz w:val="19"/>
                <w:szCs w:val="19"/>
              </w:rPr>
              <w:t>DESCRIPTION_AI_TIDY_UP</w:t>
            </w:r>
          </w:p>
        </w:tc>
        <w:tc>
          <w:tcPr>
            <w:tcW w:w="1793" w:type="dxa"/>
            <w:tcMar>
              <w:top w:w="50" w:type="dxa"/>
              <w:left w:w="90" w:type="dxa"/>
              <w:bottom w:w="50" w:type="dxa"/>
              <w:right w:w="90" w:type="dxa"/>
            </w:tcMar>
          </w:tcPr>
          <w:p w:rsidR="008C7567" w:rsidRDefault="004E20F4">
            <w:pPr>
              <w:spacing w:after="20" w:line="252" w:lineRule="auto"/>
            </w:pPr>
            <w:r>
              <w:rPr>
                <w:sz w:val="19"/>
                <w:szCs w:val="19"/>
              </w:rPr>
              <w:t>true</w:t>
            </w:r>
          </w:p>
        </w:tc>
        <w:tc>
          <w:tcPr>
            <w:tcW w:w="2691" w:type="dxa"/>
            <w:tcMar>
              <w:top w:w="50" w:type="dxa"/>
              <w:left w:w="90" w:type="dxa"/>
              <w:bottom w:w="50" w:type="dxa"/>
              <w:right w:w="90" w:type="dxa"/>
            </w:tcMar>
          </w:tcPr>
          <w:p w:rsidR="008C7567" w:rsidRDefault="004E20F4">
            <w:pPr>
              <w:spacing w:after="20" w:line="252" w:lineRule="auto"/>
            </w:pPr>
            <w:r>
              <w:rPr>
                <w:sz w:val="19"/>
                <w:szCs w:val="19"/>
              </w:rPr>
              <w:t>Let the AI arrange long product descriptions for the website.</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app.mpesa.base-url</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MPESA_BASE_URL</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https://api.safaricom.co.ke (live since 16 October 2026)</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Daraja host. The sandbox is https://sandbox.safaricom.co.ke.</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app.mpesa.consumer-key</w:t>
            </w:r>
          </w:p>
        </w:tc>
        <w:tc>
          <w:tcPr>
            <w:tcW w:w="3137" w:type="dxa"/>
            <w:tcMar>
              <w:top w:w="50" w:type="dxa"/>
              <w:left w:w="90" w:type="dxa"/>
              <w:bottom w:w="50" w:type="dxa"/>
              <w:right w:w="90" w:type="dxa"/>
            </w:tcMar>
          </w:tcPr>
          <w:p w:rsidR="008C7567" w:rsidRDefault="004E20F4">
            <w:pPr>
              <w:spacing w:after="20" w:line="252" w:lineRule="auto"/>
            </w:pPr>
            <w:r>
              <w:rPr>
                <w:sz w:val="19"/>
                <w:szCs w:val="19"/>
              </w:rPr>
              <w:t>MPESA_CONSUMER_KEY</w:t>
            </w:r>
          </w:p>
        </w:tc>
        <w:tc>
          <w:tcPr>
            <w:tcW w:w="1793" w:type="dxa"/>
            <w:tcMar>
              <w:top w:w="50" w:type="dxa"/>
              <w:left w:w="90" w:type="dxa"/>
              <w:bottom w:w="50" w:type="dxa"/>
              <w:right w:w="90" w:type="dxa"/>
            </w:tcMar>
          </w:tcPr>
          <w:p w:rsidR="008C7567" w:rsidRDefault="004E20F4">
            <w:pPr>
              <w:spacing w:after="20" w:line="252" w:lineRule="auto"/>
            </w:pPr>
            <w:r>
              <w:rPr>
                <w:sz w:val="19"/>
                <w:szCs w:val="19"/>
              </w:rPr>
              <w:t>the live app's, in application.properties (secret)</w:t>
            </w:r>
          </w:p>
        </w:tc>
        <w:tc>
          <w:tcPr>
            <w:tcW w:w="2691" w:type="dxa"/>
            <w:tcMar>
              <w:top w:w="50" w:type="dxa"/>
              <w:left w:w="90" w:type="dxa"/>
              <w:bottom w:w="50" w:type="dxa"/>
              <w:right w:w="90" w:type="dxa"/>
            </w:tcMar>
          </w:tcPr>
          <w:p w:rsidR="008C7567" w:rsidRDefault="004E20F4">
            <w:pPr>
              <w:spacing w:after="20" w:line="252" w:lineRule="auto"/>
            </w:pPr>
            <w:r>
              <w:rPr>
                <w:sz w:val="19"/>
                <w:szCs w:val="19"/>
              </w:rPr>
              <w:t>Daraja app consumer key. Not exported by any start script: an export would override the file.</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app.mpesa.consumer-secret</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MPESA_CONSUMER_SECRET</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live app's, in application.properties (secret)</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Daraja app consumer secret. Not exported by any start script.</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app.mpesa.shortcode</w:t>
            </w:r>
          </w:p>
        </w:tc>
        <w:tc>
          <w:tcPr>
            <w:tcW w:w="3137" w:type="dxa"/>
            <w:tcMar>
              <w:top w:w="50" w:type="dxa"/>
              <w:left w:w="90" w:type="dxa"/>
              <w:bottom w:w="50" w:type="dxa"/>
              <w:right w:w="90" w:type="dxa"/>
            </w:tcMar>
          </w:tcPr>
          <w:p w:rsidR="008C7567" w:rsidRDefault="004E20F4">
            <w:pPr>
              <w:spacing w:after="20" w:line="252" w:lineRule="auto"/>
            </w:pPr>
            <w:r>
              <w:rPr>
                <w:sz w:val="19"/>
                <w:szCs w:val="19"/>
              </w:rPr>
              <w:t>MPESA_SHORTCODE</w:t>
            </w:r>
          </w:p>
        </w:tc>
        <w:tc>
          <w:tcPr>
            <w:tcW w:w="1793" w:type="dxa"/>
            <w:tcMar>
              <w:top w:w="50" w:type="dxa"/>
              <w:left w:w="90" w:type="dxa"/>
              <w:bottom w:w="50" w:type="dxa"/>
              <w:right w:w="90" w:type="dxa"/>
            </w:tcMar>
          </w:tcPr>
          <w:p w:rsidR="008C7567" w:rsidRDefault="004E20F4">
            <w:pPr>
              <w:spacing w:after="20" w:line="252" w:lineRule="auto"/>
            </w:pPr>
            <w:r>
              <w:rPr>
                <w:sz w:val="19"/>
                <w:szCs w:val="19"/>
              </w:rPr>
              <w:t>1334200 (the store)</w:t>
            </w:r>
          </w:p>
        </w:tc>
        <w:tc>
          <w:tcPr>
            <w:tcW w:w="2691" w:type="dxa"/>
            <w:tcMar>
              <w:top w:w="50" w:type="dxa"/>
              <w:left w:w="90" w:type="dxa"/>
              <w:bottom w:w="50" w:type="dxa"/>
              <w:right w:w="90" w:type="dxa"/>
            </w:tcMar>
          </w:tcPr>
          <w:p w:rsidR="008C7567" w:rsidRDefault="004E20F4">
            <w:pPr>
              <w:spacing w:after="20" w:line="252" w:lineRule="auto"/>
            </w:pPr>
            <w:r>
              <w:rPr>
                <w:sz w:val="19"/>
                <w:szCs w:val="19"/>
              </w:rPr>
              <w:t>Paybill number, or for a till the store (head office) number the passkey belongs to.</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app.mpesa.transaction-type</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MPESA_TRANSACTION_TYPE</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CustomerBuyGoodsOnline (till)</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Paybill (CustomerPayBillOnline) or till (CustomerBuyGoodsOnline). Since 8 October 2026.</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app.mpesa.party-b</w:t>
            </w:r>
          </w:p>
        </w:tc>
        <w:tc>
          <w:tcPr>
            <w:tcW w:w="3137" w:type="dxa"/>
            <w:tcMar>
              <w:top w:w="50" w:type="dxa"/>
              <w:left w:w="90" w:type="dxa"/>
              <w:bottom w:w="50" w:type="dxa"/>
              <w:right w:w="90" w:type="dxa"/>
            </w:tcMar>
          </w:tcPr>
          <w:p w:rsidR="008C7567" w:rsidRDefault="004E20F4">
            <w:pPr>
              <w:spacing w:after="20" w:line="252" w:lineRule="auto"/>
            </w:pPr>
            <w:r>
              <w:rPr>
                <w:sz w:val="19"/>
                <w:szCs w:val="19"/>
              </w:rPr>
              <w:t>MPESA_PARTY_B</w:t>
            </w:r>
          </w:p>
        </w:tc>
        <w:tc>
          <w:tcPr>
            <w:tcW w:w="1793" w:type="dxa"/>
            <w:tcMar>
              <w:top w:w="50" w:type="dxa"/>
              <w:left w:w="90" w:type="dxa"/>
              <w:bottom w:w="50" w:type="dxa"/>
              <w:right w:w="90" w:type="dxa"/>
            </w:tcMar>
          </w:tcPr>
          <w:p w:rsidR="008C7567" w:rsidRDefault="004E20F4">
            <w:pPr>
              <w:spacing w:after="20" w:line="252" w:lineRule="auto"/>
            </w:pPr>
            <w:r>
              <w:rPr>
                <w:sz w:val="19"/>
                <w:szCs w:val="19"/>
              </w:rPr>
              <w:t>1804074 (the till)</w:t>
            </w:r>
          </w:p>
        </w:tc>
        <w:tc>
          <w:tcPr>
            <w:tcW w:w="2691" w:type="dxa"/>
            <w:tcMar>
              <w:top w:w="50" w:type="dxa"/>
              <w:left w:w="90" w:type="dxa"/>
              <w:bottom w:w="50" w:type="dxa"/>
              <w:right w:w="90" w:type="dxa"/>
            </w:tcMar>
          </w:tcPr>
          <w:p w:rsidR="008C7567" w:rsidRDefault="004E20F4">
            <w:pPr>
              <w:spacing w:after="20" w:line="252" w:lineRule="auto"/>
            </w:pPr>
            <w:r>
              <w:rPr>
                <w:sz w:val="19"/>
                <w:szCs w:val="19"/>
              </w:rPr>
              <w:t>Till only: the till number customers pay into. Since 8 October 2026.</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app.mpesa.passkey</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MPESA_PASSKEY</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live passkey Safaricom sent for the store (secret)</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Lipa na M-Pesa Online passkey. Production passkey comes from Safaricom.</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app.mpesa.callback-url</w:t>
            </w:r>
          </w:p>
        </w:tc>
        <w:tc>
          <w:tcPr>
            <w:tcW w:w="3137" w:type="dxa"/>
            <w:tcMar>
              <w:top w:w="50" w:type="dxa"/>
              <w:left w:w="90" w:type="dxa"/>
              <w:bottom w:w="50" w:type="dxa"/>
              <w:right w:w="90" w:type="dxa"/>
            </w:tcMar>
          </w:tcPr>
          <w:p w:rsidR="008C7567" w:rsidRDefault="004E20F4">
            <w:pPr>
              <w:spacing w:after="20" w:line="252" w:lineRule="auto"/>
            </w:pPr>
            <w:r>
              <w:rPr>
                <w:sz w:val="19"/>
                <w:szCs w:val="19"/>
              </w:rPr>
              <w:t>MPESA_CALLBACK_URL</w:t>
            </w:r>
          </w:p>
        </w:tc>
        <w:tc>
          <w:tcPr>
            <w:tcW w:w="1793" w:type="dxa"/>
            <w:tcMar>
              <w:top w:w="50" w:type="dxa"/>
              <w:left w:w="90" w:type="dxa"/>
              <w:bottom w:w="50" w:type="dxa"/>
              <w:right w:w="90" w:type="dxa"/>
            </w:tcMar>
          </w:tcPr>
          <w:p w:rsidR="008C7567" w:rsidRDefault="004E20F4">
            <w:pPr>
              <w:spacing w:after="20" w:line="252" w:lineRule="auto"/>
            </w:pPr>
            <w:r>
              <w:rPr>
                <w:sz w:val="19"/>
                <w:szCs w:val="19"/>
              </w:rPr>
              <w:t>https://&lt;tunnel address&gt;/api/dateroem-payments/stk</w:t>
            </w:r>
          </w:p>
        </w:tc>
        <w:tc>
          <w:tcPr>
            <w:tcW w:w="2691" w:type="dxa"/>
            <w:tcMar>
              <w:top w:w="50" w:type="dxa"/>
              <w:left w:w="90" w:type="dxa"/>
              <w:bottom w:w="50" w:type="dxa"/>
              <w:right w:w="90" w:type="dxa"/>
            </w:tcMar>
          </w:tcPr>
          <w:p w:rsidR="008C7567" w:rsidRDefault="004E20F4">
            <w:pPr>
              <w:spacing w:after="20" w:line="252" w:lineRule="auto"/>
            </w:pPr>
            <w:r>
              <w:rPr>
                <w:sz w:val="19"/>
                <w:szCs w:val="19"/>
              </w:rPr>
              <w:t>Public HTTPS address Safaricom posts STK results to. Production: https://&lt;domain&gt;/api/dateroem-payments/stk (DWS-CFG-03).</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app.mpesa.b2c-initiator-name</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MPESA_B2C_INITIATOR_NAME</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still a sandbox value (secret)</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B2C (Send Money) initiator user name. Send Money is not live: a till cannot pay out.</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app.mpesa.b2c-initiator-password</w:t>
            </w:r>
          </w:p>
        </w:tc>
        <w:tc>
          <w:tcPr>
            <w:tcW w:w="3137" w:type="dxa"/>
            <w:tcMar>
              <w:top w:w="50" w:type="dxa"/>
              <w:left w:w="90" w:type="dxa"/>
              <w:bottom w:w="50" w:type="dxa"/>
              <w:right w:w="90" w:type="dxa"/>
            </w:tcMar>
          </w:tcPr>
          <w:p w:rsidR="008C7567" w:rsidRDefault="004E20F4">
            <w:pPr>
              <w:spacing w:after="20" w:line="252" w:lineRule="auto"/>
            </w:pPr>
            <w:r>
              <w:rPr>
                <w:sz w:val="19"/>
                <w:szCs w:val="19"/>
              </w:rPr>
              <w:t>MPESA_B2C_INITIATOR_PASSWORD</w:t>
            </w:r>
          </w:p>
        </w:tc>
        <w:tc>
          <w:tcPr>
            <w:tcW w:w="1793" w:type="dxa"/>
            <w:tcMar>
              <w:top w:w="50" w:type="dxa"/>
              <w:left w:w="90" w:type="dxa"/>
              <w:bottom w:w="50" w:type="dxa"/>
              <w:right w:w="90" w:type="dxa"/>
            </w:tcMar>
          </w:tcPr>
          <w:p w:rsidR="008C7567" w:rsidRDefault="004E20F4">
            <w:pPr>
              <w:spacing w:after="20" w:line="252" w:lineRule="auto"/>
            </w:pPr>
            <w:r>
              <w:rPr>
                <w:sz w:val="19"/>
                <w:szCs w:val="19"/>
              </w:rPr>
              <w:t>Safaricom sandbox test password (secret)</w:t>
            </w:r>
          </w:p>
        </w:tc>
        <w:tc>
          <w:tcPr>
            <w:tcW w:w="2691" w:type="dxa"/>
            <w:tcMar>
              <w:top w:w="50" w:type="dxa"/>
              <w:left w:w="90" w:type="dxa"/>
              <w:bottom w:w="50" w:type="dxa"/>
              <w:right w:w="90" w:type="dxa"/>
            </w:tcMar>
          </w:tcPr>
          <w:p w:rsidR="008C7567" w:rsidRDefault="004E20F4">
            <w:pPr>
              <w:spacing w:after="20" w:line="252" w:lineRule="auto"/>
            </w:pPr>
            <w:r>
              <w:rPr>
                <w:sz w:val="19"/>
                <w:szCs w:val="19"/>
              </w:rPr>
              <w:t>B2C initiator password (encrypted with the certificate before sending).</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lastRenderedPageBreak/>
              <w:t>app.mpesa.b2c-shortcode</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MPESA_B2C_SHORTCODE</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1334200 (no B2C account yet)</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B2C paying shortcode - needs a B2C (disbursement) shortcode from Safaricom.</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app.mpesa.b2c-cert-path</w:t>
            </w:r>
          </w:p>
        </w:tc>
        <w:tc>
          <w:tcPr>
            <w:tcW w:w="3137" w:type="dxa"/>
            <w:tcMar>
              <w:top w:w="50" w:type="dxa"/>
              <w:left w:w="90" w:type="dxa"/>
              <w:bottom w:w="50" w:type="dxa"/>
              <w:right w:w="90" w:type="dxa"/>
            </w:tcMar>
          </w:tcPr>
          <w:p w:rsidR="008C7567" w:rsidRDefault="004E20F4">
            <w:pPr>
              <w:spacing w:after="20" w:line="252" w:lineRule="auto"/>
            </w:pPr>
            <w:r>
              <w:rPr>
                <w:sz w:val="19"/>
                <w:szCs w:val="19"/>
              </w:rPr>
              <w:t>MPESA_B2C_CERT_PATH</w:t>
            </w:r>
          </w:p>
        </w:tc>
        <w:tc>
          <w:tcPr>
            <w:tcW w:w="1793" w:type="dxa"/>
            <w:tcMar>
              <w:top w:w="50" w:type="dxa"/>
              <w:left w:w="90" w:type="dxa"/>
              <w:bottom w:w="50" w:type="dxa"/>
              <w:right w:w="90" w:type="dxa"/>
            </w:tcMar>
          </w:tcPr>
          <w:p w:rsidR="008C7567" w:rsidRDefault="004E20F4">
            <w:pPr>
              <w:spacing w:after="20" w:line="252" w:lineRule="auto"/>
            </w:pPr>
            <w:r>
              <w:rPr>
                <w:sz w:val="19"/>
                <w:szCs w:val="19"/>
              </w:rPr>
              <w:t>src/main/resources/mpesa/SandboxCertificate.cer (holds the production certificate since 16 October 2026; the name was kept)</w:t>
            </w:r>
          </w:p>
        </w:tc>
        <w:tc>
          <w:tcPr>
            <w:tcW w:w="2691" w:type="dxa"/>
            <w:tcMar>
              <w:top w:w="50" w:type="dxa"/>
              <w:left w:w="90" w:type="dxa"/>
              <w:bottom w:w="50" w:type="dxa"/>
              <w:right w:w="90" w:type="dxa"/>
            </w:tcMar>
          </w:tcPr>
          <w:p w:rsidR="008C7567" w:rsidRDefault="004E20F4">
            <w:pPr>
              <w:spacing w:after="20" w:line="252" w:lineRule="auto"/>
            </w:pPr>
            <w:r>
              <w:rPr>
                <w:sz w:val="19"/>
                <w:szCs w:val="19"/>
              </w:rPr>
              <w:t>Safaricom public certificate used to encrypt the initiator password (Send Money only).</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app.mpesa.b2c-result-url</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MPESA_B2C_RESULT_URL</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https://&lt;tunnel address&gt;/api/dateroem-payments/b2c-result</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Where Safaricom posts B2C results. Production: https://&lt;domain&gt;/api/dateroem-payments/b2c-result.</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app.mpesa.b2c-queue-timeout-url</w:t>
            </w:r>
          </w:p>
        </w:tc>
        <w:tc>
          <w:tcPr>
            <w:tcW w:w="3137" w:type="dxa"/>
            <w:tcMar>
              <w:top w:w="50" w:type="dxa"/>
              <w:left w:w="90" w:type="dxa"/>
              <w:bottom w:w="50" w:type="dxa"/>
              <w:right w:w="90" w:type="dxa"/>
            </w:tcMar>
          </w:tcPr>
          <w:p w:rsidR="008C7567" w:rsidRDefault="004E20F4">
            <w:pPr>
              <w:spacing w:after="20" w:line="252" w:lineRule="auto"/>
            </w:pPr>
            <w:r>
              <w:rPr>
                <w:sz w:val="19"/>
                <w:szCs w:val="19"/>
              </w:rPr>
              <w:t>MPESA_B2C_QUEUE_TIMEOUT_URL</w:t>
            </w:r>
          </w:p>
        </w:tc>
        <w:tc>
          <w:tcPr>
            <w:tcW w:w="1793" w:type="dxa"/>
            <w:tcMar>
              <w:top w:w="50" w:type="dxa"/>
              <w:left w:w="90" w:type="dxa"/>
              <w:bottom w:w="50" w:type="dxa"/>
              <w:right w:w="90" w:type="dxa"/>
            </w:tcMar>
          </w:tcPr>
          <w:p w:rsidR="008C7567" w:rsidRDefault="004E20F4">
            <w:pPr>
              <w:spacing w:after="20" w:line="252" w:lineRule="auto"/>
            </w:pPr>
            <w:r>
              <w:rPr>
                <w:sz w:val="19"/>
                <w:szCs w:val="19"/>
              </w:rPr>
              <w:t>same as the result URL</w:t>
            </w:r>
          </w:p>
        </w:tc>
        <w:tc>
          <w:tcPr>
            <w:tcW w:w="2691" w:type="dxa"/>
            <w:tcMar>
              <w:top w:w="50" w:type="dxa"/>
              <w:left w:w="90" w:type="dxa"/>
              <w:bottom w:w="50" w:type="dxa"/>
              <w:right w:w="90" w:type="dxa"/>
            </w:tcMar>
          </w:tcPr>
          <w:p w:rsidR="008C7567" w:rsidRDefault="004E20F4">
            <w:pPr>
              <w:spacing w:after="20" w:line="252" w:lineRule="auto"/>
            </w:pPr>
            <w:r>
              <w:rPr>
                <w:sz w:val="19"/>
                <w:szCs w:val="19"/>
              </w:rPr>
              <w:t>Where Safaricom posts B2C time-outs.</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app.sms.provider</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SMS_PROVIDER</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off in the code; africastalking on this computer since 17 October 2026</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SMS codes that confirm phone numbers: off, africastalking, or test (this computer only - codes written to sms-test-outbox.txt, never sent).</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app.sms.username</w:t>
            </w:r>
          </w:p>
        </w:tc>
        <w:tc>
          <w:tcPr>
            <w:tcW w:w="3137" w:type="dxa"/>
            <w:tcMar>
              <w:top w:w="50" w:type="dxa"/>
              <w:left w:w="90" w:type="dxa"/>
              <w:bottom w:w="50" w:type="dxa"/>
              <w:right w:w="90" w:type="dxa"/>
            </w:tcMar>
          </w:tcPr>
          <w:p w:rsidR="008C7567" w:rsidRDefault="004E20F4">
            <w:pPr>
              <w:spacing w:after="20" w:line="252" w:lineRule="auto"/>
            </w:pPr>
            <w:r>
              <w:rPr>
                <w:sz w:val="19"/>
                <w:szCs w:val="19"/>
              </w:rPr>
              <w:t>SMS_USERNAME</w:t>
            </w:r>
          </w:p>
        </w:tc>
        <w:tc>
          <w:tcPr>
            <w:tcW w:w="1793" w:type="dxa"/>
            <w:tcMar>
              <w:top w:w="50" w:type="dxa"/>
              <w:left w:w="90" w:type="dxa"/>
              <w:bottom w:w="50" w:type="dxa"/>
              <w:right w:w="90" w:type="dxa"/>
            </w:tcMar>
          </w:tcPr>
          <w:p w:rsidR="008C7567" w:rsidRDefault="004E20F4">
            <w:pPr>
              <w:spacing w:after="20" w:line="252" w:lineRule="auto"/>
            </w:pPr>
            <w:r>
              <w:rPr>
                <w:sz w:val="19"/>
                <w:szCs w:val="19"/>
              </w:rPr>
              <w:t>empty in the code; the Dateroem app on this computer</w:t>
            </w:r>
          </w:p>
        </w:tc>
        <w:tc>
          <w:tcPr>
            <w:tcW w:w="2691" w:type="dxa"/>
            <w:tcMar>
              <w:top w:w="50" w:type="dxa"/>
              <w:left w:w="90" w:type="dxa"/>
              <w:bottom w:w="50" w:type="dxa"/>
              <w:right w:w="90" w:type="dxa"/>
            </w:tcMar>
          </w:tcPr>
          <w:p w:rsidR="008C7567" w:rsidRDefault="004E20F4">
            <w:pPr>
              <w:spacing w:after="20" w:line="252" w:lineRule="auto"/>
            </w:pPr>
            <w:r>
              <w:rPr>
                <w:sz w:val="19"/>
                <w:szCs w:val="19"/>
              </w:rPr>
              <w:t>The Africa's Talking app username ("sandbox" = their sandbox).</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app.sms.api-key</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SMS_API_KEY</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empty (secret)</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Africa's Talking API key. Codes are asked for only when the username and key are both set.</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app.sms.sender-id</w:t>
            </w:r>
          </w:p>
        </w:tc>
        <w:tc>
          <w:tcPr>
            <w:tcW w:w="3137" w:type="dxa"/>
            <w:tcMar>
              <w:top w:w="50" w:type="dxa"/>
              <w:left w:w="90" w:type="dxa"/>
              <w:bottom w:w="50" w:type="dxa"/>
              <w:right w:w="90" w:type="dxa"/>
            </w:tcMar>
          </w:tcPr>
          <w:p w:rsidR="008C7567" w:rsidRDefault="004E20F4">
            <w:pPr>
              <w:spacing w:after="20" w:line="252" w:lineRule="auto"/>
            </w:pPr>
            <w:r>
              <w:rPr>
                <w:sz w:val="19"/>
                <w:szCs w:val="19"/>
              </w:rPr>
              <w:t>SMS_SENDER_ID</w:t>
            </w:r>
          </w:p>
        </w:tc>
        <w:tc>
          <w:tcPr>
            <w:tcW w:w="1793" w:type="dxa"/>
            <w:tcMar>
              <w:top w:w="50" w:type="dxa"/>
              <w:left w:w="90" w:type="dxa"/>
              <w:bottom w:w="50" w:type="dxa"/>
              <w:right w:w="90" w:type="dxa"/>
            </w:tcMar>
          </w:tcPr>
          <w:p w:rsidR="008C7567" w:rsidRDefault="004E20F4">
            <w:pPr>
              <w:spacing w:after="20" w:line="252" w:lineRule="auto"/>
            </w:pPr>
            <w:r>
              <w:rPr>
                <w:sz w:val="19"/>
                <w:szCs w:val="19"/>
              </w:rPr>
              <w:t>empty in the code; AFRICASTKNG on this computer</w:t>
            </w:r>
          </w:p>
        </w:tc>
        <w:tc>
          <w:tcPr>
            <w:tcW w:w="2691" w:type="dxa"/>
            <w:tcMar>
              <w:top w:w="50" w:type="dxa"/>
              <w:left w:w="90" w:type="dxa"/>
              <w:bottom w:w="50" w:type="dxa"/>
              <w:right w:w="90" w:type="dxa"/>
            </w:tcMar>
          </w:tcPr>
          <w:p w:rsidR="008C7567" w:rsidRDefault="004E20F4">
            <w:pPr>
              <w:spacing w:after="20" w:line="252" w:lineRule="auto"/>
            </w:pPr>
            <w:r>
              <w:rPr>
                <w:sz w:val="19"/>
                <w:szCs w:val="19"/>
              </w:rPr>
              <w:t>The sender name the SMS comes from. The shared AFRICASTKNG reaches Airtel numbers only; Safaricom needs Dateroem's own sender name, approved by Africa's Talking.</w:t>
            </w:r>
          </w:p>
        </w:tc>
      </w:tr>
      <w:tr w:rsidR="008C7567">
        <w:tblPrEx>
          <w:tblCellMar>
            <w:top w:w="0" w:type="dxa"/>
            <w:bottom w:w="0" w:type="dxa"/>
          </w:tblCellMar>
        </w:tblPrEx>
        <w:trPr>
          <w:cantSplit/>
        </w:trPr>
        <w:tc>
          <w:tcPr>
            <w:tcW w:w="201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app.sms.networks</w:t>
            </w:r>
          </w:p>
        </w:tc>
        <w:tc>
          <w:tcPr>
            <w:tcW w:w="3137"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SMS_NETWORKS</w:t>
            </w:r>
          </w:p>
        </w:tc>
        <w:tc>
          <w:tcPr>
            <w:tcW w:w="1793"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all in the code; airtel on this computer</w:t>
            </w:r>
          </w:p>
        </w:tc>
        <w:tc>
          <w:tcPr>
            <w:tcW w:w="2691"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Which networks' numbers get codes: airtel, safaricom, telkom (a list) or all. Other numbers are taken as typed.</w:t>
            </w:r>
          </w:p>
        </w:tc>
      </w:tr>
      <w:tr w:rsidR="008C7567">
        <w:tblPrEx>
          <w:tblCellMar>
            <w:top w:w="0" w:type="dxa"/>
            <w:bottom w:w="0" w:type="dxa"/>
          </w:tblCellMar>
        </w:tblPrEx>
        <w:trPr>
          <w:cantSplit/>
        </w:trPr>
        <w:tc>
          <w:tcPr>
            <w:tcW w:w="2017" w:type="dxa"/>
            <w:tcMar>
              <w:top w:w="50" w:type="dxa"/>
              <w:left w:w="90" w:type="dxa"/>
              <w:bottom w:w="50" w:type="dxa"/>
              <w:right w:w="90" w:type="dxa"/>
            </w:tcMar>
          </w:tcPr>
          <w:p w:rsidR="008C7567" w:rsidRDefault="004E20F4">
            <w:pPr>
              <w:spacing w:after="20" w:line="252" w:lineRule="auto"/>
            </w:pPr>
            <w:r>
              <w:rPr>
                <w:sz w:val="19"/>
                <w:szCs w:val="19"/>
              </w:rPr>
              <w:t>app.sms.test-outbox</w:t>
            </w:r>
          </w:p>
        </w:tc>
        <w:tc>
          <w:tcPr>
            <w:tcW w:w="3137" w:type="dxa"/>
            <w:tcMar>
              <w:top w:w="50" w:type="dxa"/>
              <w:left w:w="90" w:type="dxa"/>
              <w:bottom w:w="50" w:type="dxa"/>
              <w:right w:w="90" w:type="dxa"/>
            </w:tcMar>
          </w:tcPr>
          <w:p w:rsidR="008C7567" w:rsidRDefault="004E20F4">
            <w:pPr>
              <w:spacing w:after="20" w:line="252" w:lineRule="auto"/>
            </w:pPr>
            <w:r>
              <w:rPr>
                <w:sz w:val="19"/>
                <w:szCs w:val="19"/>
              </w:rPr>
              <w:t>SMS_TEST_OUTBOX</w:t>
            </w:r>
          </w:p>
        </w:tc>
        <w:tc>
          <w:tcPr>
            <w:tcW w:w="1793" w:type="dxa"/>
            <w:tcMar>
              <w:top w:w="50" w:type="dxa"/>
              <w:left w:w="90" w:type="dxa"/>
              <w:bottom w:w="50" w:type="dxa"/>
              <w:right w:w="90" w:type="dxa"/>
            </w:tcMar>
          </w:tcPr>
          <w:p w:rsidR="008C7567" w:rsidRDefault="004E20F4">
            <w:pPr>
              <w:spacing w:after="20" w:line="252" w:lineRule="auto"/>
            </w:pPr>
            <w:r>
              <w:rPr>
                <w:sz w:val="19"/>
                <w:szCs w:val="19"/>
              </w:rPr>
              <w:t>sms-test-outbox.txt</w:t>
            </w:r>
          </w:p>
        </w:tc>
        <w:tc>
          <w:tcPr>
            <w:tcW w:w="2691" w:type="dxa"/>
            <w:tcMar>
              <w:top w:w="50" w:type="dxa"/>
              <w:left w:w="90" w:type="dxa"/>
              <w:bottom w:w="50" w:type="dxa"/>
              <w:right w:w="90" w:type="dxa"/>
            </w:tcMar>
          </w:tcPr>
          <w:p w:rsidR="008C7567" w:rsidRDefault="004E20F4">
            <w:pPr>
              <w:spacing w:after="20" w:line="252" w:lineRule="auto"/>
            </w:pPr>
            <w:r>
              <w:rPr>
                <w:sz w:val="19"/>
                <w:szCs w:val="19"/>
              </w:rPr>
              <w:t>Test mode only: the file codes are written to instead of being sent.</w:t>
            </w:r>
          </w:p>
        </w:tc>
      </w:tr>
    </w:tbl>
    <w:p w:rsidR="008C7567" w:rsidRDefault="004E20F4">
      <w:pPr>
        <w:spacing w:before="60" w:after="200"/>
      </w:pPr>
      <w:r>
        <w:rPr>
          <w:i/>
          <w:iCs/>
          <w:color w:val="5F6B66"/>
          <w:sz w:val="18"/>
          <w:szCs w:val="18"/>
        </w:rPr>
        <w:t>Table 4: Backend settings</w:t>
      </w:r>
    </w:p>
    <w:p w:rsidR="008C7567" w:rsidRDefault="004E20F4">
      <w:pPr>
        <w:pBdr>
          <w:left w:val="single" w:sz="24" w:space="8" w:color="C77700"/>
        </w:pBdr>
        <w:shd w:val="clear" w:color="auto" w:fill="FFF5E6"/>
        <w:spacing w:before="120" w:after="180" w:line="264" w:lineRule="auto"/>
        <w:ind w:left="160" w:right="160"/>
      </w:pPr>
      <w:r>
        <w:rPr>
          <w:b/>
          <w:bCs/>
          <w:color w:val="C77700"/>
        </w:rPr>
        <w:t xml:space="preserve">Caution: </w:t>
      </w:r>
      <w:r>
        <w:t>The shipped file contains development or sandbox defaults for the JWT secret, the M-Pesa passkey and the B2C initiator. They are fine for testing only. For production, set real values through environment variables and remove the defaults from the file (see</w:t>
      </w:r>
      <w:r>
        <w:t xml:space="preserve"> DWS-CFG-02).</w:t>
      </w:r>
    </w:p>
    <w:p w:rsidR="008C7567" w:rsidRDefault="004E20F4">
      <w:r>
        <w:br w:type="page"/>
      </w:r>
    </w:p>
    <w:p w:rsidR="008C7567" w:rsidRDefault="004E20F4">
      <w:pPr>
        <w:pStyle w:val="Heading1"/>
      </w:pPr>
      <w:bookmarkStart w:id="38" w:name="_Toc243697203"/>
      <w:r>
        <w:lastRenderedPageBreak/>
        <w:t>10  Building and running</w:t>
      </w:r>
      <w:bookmarkEnd w:id="38"/>
    </w:p>
    <w:p w:rsidR="008C7567" w:rsidRDefault="004E20F4">
      <w:pPr>
        <w:spacing w:after="120" w:line="276" w:lineRule="auto"/>
      </w:pPr>
      <w:r>
        <w:t xml:space="preserve">Normally the backend is started from the desktop app's Servers section or by </w:t>
      </w:r>
      <w:r>
        <w:rPr>
          <w:rFonts w:ascii="Consolas" w:eastAsia="Consolas" w:hAnsi="Consolas" w:cs="Consolas"/>
          <w:color w:val="3B3F3D"/>
          <w:sz w:val="19"/>
          <w:szCs w:val="19"/>
        </w:rPr>
        <w:t>/root/run_backend.sh</w:t>
      </w:r>
      <w:r>
        <w:t>, which exports the secrets and runs Maven. By hand, inside WSL:</w:t>
      </w:r>
    </w:p>
    <w:p w:rsidR="008C7567" w:rsidRDefault="004E20F4">
      <w:pPr>
        <w:pBdr>
          <w:left w:val="single" w:sz="12" w:space="8" w:color="C9D2CC"/>
        </w:pBdr>
        <w:shd w:val="clear" w:color="auto" w:fill="F4F5F3"/>
        <w:spacing w:before="80"/>
        <w:ind w:left="160" w:right="160"/>
      </w:pPr>
      <w:r>
        <w:rPr>
          <w:rFonts w:ascii="Consolas" w:eastAsia="Consolas" w:hAnsi="Consolas" w:cs="Consolas"/>
          <w:color w:val="2B2F2D"/>
          <w:sz w:val="17"/>
          <w:szCs w:val="17"/>
        </w:rPr>
        <w:t>cd /root/fathersProject/backend</w:t>
      </w:r>
    </w:p>
    <w:p w:rsidR="008C7567" w:rsidRDefault="004E20F4">
      <w:pPr>
        <w:pBdr>
          <w:left w:val="single" w:sz="12" w:space="8" w:color="C9D2CC"/>
        </w:pBdr>
        <w:shd w:val="clear" w:color="auto" w:fill="F4F5F3"/>
        <w:ind w:left="160" w:right="160"/>
      </w:pPr>
      <w:r>
        <w:rPr>
          <w:rFonts w:ascii="Consolas" w:eastAsia="Consolas" w:hAnsi="Consolas" w:cs="Consolas"/>
          <w:color w:val="2B2F2D"/>
          <w:sz w:val="17"/>
          <w:szCs w:val="17"/>
        </w:rPr>
        <w:t>export DATEROEM_DB_PASSWORD=...   # plus the other secrets listed under Configuration</w:t>
      </w:r>
    </w:p>
    <w:p w:rsidR="008C7567" w:rsidRDefault="004E20F4">
      <w:pPr>
        <w:pBdr>
          <w:left w:val="single" w:sz="12" w:space="8" w:color="C9D2CC"/>
        </w:pBdr>
        <w:shd w:val="clear" w:color="auto" w:fill="F4F5F3"/>
        <w:ind w:left="160" w:right="160"/>
      </w:pPr>
      <w:r>
        <w:rPr>
          <w:rFonts w:ascii="Consolas" w:eastAsia="Consolas" w:hAnsi="Consolas" w:cs="Consolas"/>
          <w:color w:val="2B2F2D"/>
          <w:sz w:val="17"/>
          <w:szCs w:val="17"/>
        </w:rPr>
        <w:t>export MAVEN_OPTS=-Djava.net.preferIPv4Stack=true</w:t>
      </w:r>
    </w:p>
    <w:p w:rsidR="008C7567" w:rsidRDefault="004E20F4">
      <w:pPr>
        <w:pBdr>
          <w:left w:val="single" w:sz="12" w:space="8" w:color="C9D2CC"/>
        </w:pBdr>
        <w:shd w:val="clear" w:color="auto" w:fill="F4F5F3"/>
        <w:spacing w:after="180"/>
        <w:ind w:left="160" w:right="160"/>
      </w:pPr>
      <w:r>
        <w:rPr>
          <w:rFonts w:ascii="Consolas" w:eastAsia="Consolas" w:hAnsi="Consolas" w:cs="Consolas"/>
          <w:color w:val="2B2F2D"/>
          <w:sz w:val="17"/>
          <w:szCs w:val="17"/>
        </w:rPr>
        <w:t>mvn spring-boot:run</w:t>
      </w:r>
    </w:p>
    <w:p w:rsidR="008C7567" w:rsidRDefault="004E20F4">
      <w:pPr>
        <w:pStyle w:val="ListParagraph"/>
        <w:numPr>
          <w:ilvl w:val="0"/>
          <w:numId w:val="2"/>
        </w:numPr>
        <w:spacing w:after="60" w:line="264" w:lineRule="auto"/>
      </w:pPr>
      <w:r>
        <w:t>First start compiles the project and can take several minutes; the desktop app allows up to 300 seco</w:t>
      </w:r>
      <w:r>
        <w:t>nds.</w:t>
      </w:r>
    </w:p>
    <w:p w:rsidR="008C7567" w:rsidRDefault="004E20F4">
      <w:pPr>
        <w:pStyle w:val="ListParagraph"/>
        <w:numPr>
          <w:ilvl w:val="0"/>
          <w:numId w:val="2"/>
        </w:numPr>
        <w:spacing w:after="60" w:line="264" w:lineRule="auto"/>
      </w:pPr>
      <w:r>
        <w:t xml:space="preserve">Check it is up: </w:t>
      </w:r>
      <w:r>
        <w:rPr>
          <w:rFonts w:ascii="Consolas" w:eastAsia="Consolas" w:hAnsi="Consolas" w:cs="Consolas"/>
          <w:color w:val="3B3F3D"/>
          <w:sz w:val="19"/>
          <w:szCs w:val="19"/>
        </w:rPr>
        <w:t>curl http://127.0.0.1:8080/api/health</w:t>
      </w:r>
      <w:r>
        <w:t xml:space="preserve"> should report the database as connected.</w:t>
      </w:r>
    </w:p>
    <w:p w:rsidR="008C7567" w:rsidRDefault="004E20F4">
      <w:pPr>
        <w:pStyle w:val="ListParagraph"/>
        <w:numPr>
          <w:ilvl w:val="0"/>
          <w:numId w:val="2"/>
        </w:numPr>
        <w:spacing w:after="60" w:line="264" w:lineRule="auto"/>
      </w:pPr>
      <w:r>
        <w:t xml:space="preserve">With DevTools, </w:t>
      </w:r>
      <w:r>
        <w:rPr>
          <w:rFonts w:ascii="Consolas" w:eastAsia="Consolas" w:hAnsi="Consolas" w:cs="Consolas"/>
          <w:color w:val="3B3F3D"/>
          <w:sz w:val="19"/>
          <w:szCs w:val="19"/>
        </w:rPr>
        <w:t>mvn -q compile</w:t>
      </w:r>
      <w:r>
        <w:t xml:space="preserve"> in another terminal restarts the running service with the new code.</w:t>
      </w:r>
    </w:p>
    <w:p w:rsidR="008C7567" w:rsidRDefault="004E20F4">
      <w:pPr>
        <w:pStyle w:val="ListParagraph"/>
        <w:numPr>
          <w:ilvl w:val="0"/>
          <w:numId w:val="2"/>
        </w:numPr>
        <w:spacing w:after="60" w:line="264" w:lineRule="auto"/>
      </w:pPr>
      <w:r>
        <w:t>Logs: wherever the launcher redirects output (</w:t>
      </w:r>
      <w:r>
        <w:rPr>
          <w:rFonts w:ascii="Consolas" w:eastAsia="Consolas" w:hAnsi="Consolas" w:cs="Consolas"/>
          <w:color w:val="3B3F3D"/>
          <w:sz w:val="19"/>
          <w:szCs w:val="19"/>
        </w:rPr>
        <w:t>/tmp/backend</w:t>
      </w:r>
      <w:r>
        <w:rPr>
          <w:rFonts w:ascii="Consolas" w:eastAsia="Consolas" w:hAnsi="Consolas" w:cs="Consolas"/>
          <w:color w:val="3B3F3D"/>
          <w:sz w:val="19"/>
          <w:szCs w:val="19"/>
        </w:rPr>
        <w:t>-r9.log</w:t>
      </w:r>
      <w:r>
        <w:t xml:space="preserve"> for run_backend.sh) or the desktop Servers log.</w:t>
      </w:r>
    </w:p>
    <w:p w:rsidR="008C7567" w:rsidRDefault="008C7567">
      <w:pPr>
        <w:spacing w:after="60"/>
      </w:pPr>
    </w:p>
    <w:p w:rsidR="008C7567" w:rsidRDefault="004E20F4">
      <w:r>
        <w:br w:type="page"/>
      </w:r>
    </w:p>
    <w:p w:rsidR="008C7567" w:rsidRDefault="004E20F4">
      <w:pPr>
        <w:pStyle w:val="Heading1"/>
      </w:pPr>
      <w:bookmarkStart w:id="39" w:name="_Toc243697204"/>
      <w:r>
        <w:lastRenderedPageBreak/>
        <w:t>11  Known limitations and future work</w:t>
      </w:r>
      <w:bookmarkEnd w:id="39"/>
    </w:p>
    <w:p w:rsidR="008C7567" w:rsidRDefault="004E20F4">
      <w:pPr>
        <w:pStyle w:val="ListParagraph"/>
        <w:numPr>
          <w:ilvl w:val="0"/>
          <w:numId w:val="2"/>
        </w:numPr>
        <w:spacing w:after="60" w:line="264" w:lineRule="auto"/>
      </w:pPr>
      <w:r>
        <w:t>Only desktop sign-ins have a wrong-password limit (in the admin server, held in memory); website and mobile sign-ins have none yet.</w:t>
      </w:r>
    </w:p>
    <w:p w:rsidR="008C7567" w:rsidRDefault="004E20F4">
      <w:pPr>
        <w:pStyle w:val="ListParagraph"/>
        <w:numPr>
          <w:ilvl w:val="0"/>
          <w:numId w:val="2"/>
        </w:numPr>
        <w:spacing w:after="60" w:line="264" w:lineRule="auto"/>
      </w:pPr>
      <w:r>
        <w:t xml:space="preserve">Role limits for most staff </w:t>
      </w:r>
      <w:r>
        <w:t>screens are applied by the apps, not enforced in the backend.</w:t>
      </w:r>
    </w:p>
    <w:p w:rsidR="008C7567" w:rsidRDefault="004E20F4">
      <w:pPr>
        <w:pStyle w:val="ListParagraph"/>
        <w:numPr>
          <w:ilvl w:val="0"/>
          <w:numId w:val="2"/>
        </w:numPr>
        <w:spacing w:after="60" w:line="264" w:lineRule="auto"/>
      </w:pPr>
      <w:r>
        <w:t>When a failed STK payment is detected by the status query (rather than the callback), the payment is marked FAILED but the order is not cancelled automatically and its stock is not returned. The</w:t>
      </w:r>
      <w:r>
        <w:t xml:space="preserve"> callback path does both.</w:t>
      </w:r>
    </w:p>
    <w:p w:rsidR="008C7567" w:rsidRDefault="004E20F4">
      <w:pPr>
        <w:pStyle w:val="ListParagraph"/>
        <w:numPr>
          <w:ilvl w:val="0"/>
          <w:numId w:val="2"/>
        </w:numPr>
        <w:spacing w:after="60" w:line="264" w:lineRule="auto"/>
      </w:pPr>
      <w:r>
        <w:t>Several dates are stored without a time (for example FINANCIAL_TRANSACTION.Created_At), so same-day ordering falls back to the id.</w:t>
      </w:r>
    </w:p>
    <w:p w:rsidR="008C7567" w:rsidRDefault="004E20F4">
      <w:pPr>
        <w:pStyle w:val="ListParagraph"/>
        <w:numPr>
          <w:ilvl w:val="0"/>
          <w:numId w:val="2"/>
        </w:numPr>
        <w:spacing w:after="60" w:line="264" w:lineRule="auto"/>
      </w:pPr>
      <w:r>
        <w:t>There are no automated tests beyond the default Spring context test.</w:t>
      </w:r>
    </w:p>
    <w:p w:rsidR="008C7567" w:rsidRDefault="008C7567">
      <w:pPr>
        <w:spacing w:after="60"/>
      </w:pPr>
    </w:p>
    <w:p w:rsidR="008C7567" w:rsidRDefault="004E20F4">
      <w:r>
        <w:br w:type="page"/>
      </w:r>
    </w:p>
    <w:p w:rsidR="008C7567" w:rsidRDefault="004E20F4">
      <w:pPr>
        <w:pStyle w:val="Heading1"/>
      </w:pPr>
      <w:bookmarkStart w:id="40" w:name="_Toc243697205"/>
      <w:r>
        <w:lastRenderedPageBreak/>
        <w:t>12  Development history</w:t>
      </w:r>
      <w:bookmarkEnd w:id="4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452"/>
        <w:gridCol w:w="1584"/>
        <w:gridCol w:w="6602"/>
      </w:tblGrid>
      <w:tr w:rsidR="008C7567">
        <w:tblPrEx>
          <w:tblCellMar>
            <w:top w:w="0" w:type="dxa"/>
            <w:bottom w:w="0" w:type="dxa"/>
          </w:tblCellMar>
        </w:tblPrEx>
        <w:trPr>
          <w:cantSplit/>
          <w:tblHeader/>
        </w:trPr>
        <w:tc>
          <w:tcPr>
            <w:tcW w:w="145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Dat</w:t>
            </w:r>
            <w:r>
              <w:rPr>
                <w:b/>
                <w:bCs/>
                <w:color w:val="FFFFFF"/>
                <w:sz w:val="19"/>
                <w:szCs w:val="19"/>
              </w:rPr>
              <w:t>e</w:t>
            </w:r>
          </w:p>
        </w:tc>
        <w:tc>
          <w:tcPr>
            <w:tcW w:w="158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Area</w:t>
            </w:r>
          </w:p>
        </w:tc>
        <w:tc>
          <w:tcPr>
            <w:tcW w:w="660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Change</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2026-09-11</w:t>
            </w:r>
          </w:p>
        </w:tc>
        <w:tc>
          <w:tcPr>
            <w:tcW w:w="1584" w:type="dxa"/>
            <w:tcMar>
              <w:top w:w="50" w:type="dxa"/>
              <w:left w:w="90" w:type="dxa"/>
              <w:bottom w:w="50" w:type="dxa"/>
              <w:right w:w="90" w:type="dxa"/>
            </w:tcMar>
          </w:tcPr>
          <w:p w:rsidR="008C7567" w:rsidRDefault="004E20F4">
            <w:pPr>
              <w:spacing w:after="20" w:line="252" w:lineRule="auto"/>
            </w:pPr>
            <w:r>
              <w:rPr>
                <w:sz w:val="19"/>
                <w:szCs w:val="19"/>
              </w:rPr>
              <w:t>Database</w:t>
            </w:r>
          </w:p>
        </w:tc>
        <w:tc>
          <w:tcPr>
            <w:tcW w:w="6602" w:type="dxa"/>
            <w:tcMar>
              <w:top w:w="50" w:type="dxa"/>
              <w:left w:w="90" w:type="dxa"/>
              <w:bottom w:w="50" w:type="dxa"/>
              <w:right w:w="90" w:type="dxa"/>
            </w:tcMar>
          </w:tcPr>
          <w:p w:rsidR="008C7567" w:rsidRDefault="004E20F4">
            <w:pPr>
              <w:spacing w:after="20" w:line="252" w:lineRule="auto"/>
            </w:pPr>
            <w:r>
              <w:rPr>
                <w:sz w:val="19"/>
                <w:szCs w:val="19"/>
              </w:rPr>
              <w:t>Business-rules database reviewed (keys, table order), tables created with auto-increment keys, per-trip calculation functions and the profit procedure added.</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2026-09-11</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Architecture</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Technology chosen: Kotlin mobile app, Java backend, Python servers for the website and the mobile app; backend, website server and mobile server scaffolded.</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2026-09-13</w:t>
            </w:r>
          </w:p>
        </w:tc>
        <w:tc>
          <w:tcPr>
            <w:tcW w:w="1584" w:type="dxa"/>
            <w:tcMar>
              <w:top w:w="50" w:type="dxa"/>
              <w:left w:w="90" w:type="dxa"/>
              <w:bottom w:w="50" w:type="dxa"/>
              <w:right w:w="90" w:type="dxa"/>
            </w:tcMar>
          </w:tcPr>
          <w:p w:rsidR="008C7567" w:rsidRDefault="004E20F4">
            <w:pPr>
              <w:spacing w:after="20" w:line="252" w:lineRule="auto"/>
            </w:pPr>
            <w:r>
              <w:rPr>
                <w:sz w:val="19"/>
                <w:szCs w:val="19"/>
              </w:rPr>
              <w:t>Payments</w:t>
            </w:r>
          </w:p>
        </w:tc>
        <w:tc>
          <w:tcPr>
            <w:tcW w:w="6602" w:type="dxa"/>
            <w:tcMar>
              <w:top w:w="50" w:type="dxa"/>
              <w:left w:w="90" w:type="dxa"/>
              <w:bottom w:w="50" w:type="dxa"/>
              <w:right w:w="90" w:type="dxa"/>
            </w:tcMar>
          </w:tcPr>
          <w:p w:rsidR="008C7567" w:rsidRDefault="004E20F4">
            <w:pPr>
              <w:spacing w:after="20" w:line="252" w:lineRule="auto"/>
            </w:pPr>
            <w:r>
              <w:rPr>
                <w:sz w:val="19"/>
                <w:szCs w:val="19"/>
              </w:rPr>
              <w:t>M-Pesa Send Money (B2C) in the sandbox, including Safaricom's encryption certificate.</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2026-09-15</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C:\Scripts launcher and desktop shortcut for starting all servers.</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2026-09-15</w:t>
            </w:r>
          </w:p>
        </w:tc>
        <w:tc>
          <w:tcPr>
            <w:tcW w:w="1584" w:type="dxa"/>
            <w:tcMar>
              <w:top w:w="50" w:type="dxa"/>
              <w:left w:w="90" w:type="dxa"/>
              <w:bottom w:w="50" w:type="dxa"/>
              <w:right w:w="90" w:type="dxa"/>
            </w:tcMar>
          </w:tcPr>
          <w:p w:rsidR="008C7567" w:rsidRDefault="004E20F4">
            <w:pPr>
              <w:spacing w:after="20" w:line="252" w:lineRule="auto"/>
            </w:pPr>
            <w:r>
              <w:rPr>
                <w:sz w:val="19"/>
                <w:szCs w:val="19"/>
              </w:rPr>
              <w:t>AI</w:t>
            </w:r>
          </w:p>
        </w:tc>
        <w:tc>
          <w:tcPr>
            <w:tcW w:w="6602" w:type="dxa"/>
            <w:tcMar>
              <w:top w:w="50" w:type="dxa"/>
              <w:left w:w="90" w:type="dxa"/>
              <w:bottom w:w="50" w:type="dxa"/>
              <w:right w:w="90" w:type="dxa"/>
            </w:tcMar>
          </w:tcPr>
          <w:p w:rsidR="008C7567" w:rsidRDefault="004E20F4">
            <w:pPr>
              <w:spacing w:after="20" w:line="252" w:lineRule="auto"/>
            </w:pPr>
            <w:r>
              <w:rPr>
                <w:sz w:val="19"/>
                <w:szCs w:val="19"/>
              </w:rPr>
              <w:t>AI insights (unassigned transactions, top farmers, expense breakdown), handwriting scan of bulk production sheets, chat assistant in the mobile app with saved history, assistant on the website (Groq).</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2026-09-19</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Payments</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Send Money for expenses with automatic receipts (no typing), loan details and Pay Loan, transfer animation with a bold confirmation step.</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2026-09-20</w:t>
            </w:r>
          </w:p>
        </w:tc>
        <w:tc>
          <w:tcPr>
            <w:tcW w:w="1584" w:type="dxa"/>
            <w:tcMar>
              <w:top w:w="50" w:type="dxa"/>
              <w:left w:w="90" w:type="dxa"/>
              <w:bottom w:w="50" w:type="dxa"/>
              <w:right w:w="90" w:type="dxa"/>
            </w:tcMar>
          </w:tcPr>
          <w:p w:rsidR="008C7567" w:rsidRDefault="004E20F4">
            <w:pPr>
              <w:spacing w:after="20" w:line="252" w:lineRule="auto"/>
            </w:pPr>
            <w:r>
              <w:rPr>
                <w:sz w:val="19"/>
                <w:szCs w:val="19"/>
              </w:rPr>
              <w:t>AI</w:t>
            </w:r>
          </w:p>
        </w:tc>
        <w:tc>
          <w:tcPr>
            <w:tcW w:w="6602" w:type="dxa"/>
            <w:tcMar>
              <w:top w:w="50" w:type="dxa"/>
              <w:left w:w="90" w:type="dxa"/>
              <w:bottom w:w="50" w:type="dxa"/>
              <w:right w:w="90" w:type="dxa"/>
            </w:tcMar>
          </w:tcPr>
          <w:p w:rsidR="008C7567" w:rsidRDefault="004E20F4">
            <w:pPr>
              <w:spacing w:after="20" w:line="252" w:lineRule="auto"/>
            </w:pPr>
            <w:r>
              <w:rPr>
                <w:sz w:val="19"/>
                <w:szCs w:val="19"/>
              </w:rPr>
              <w:t>Role-based navigation guidance and chat history browsing; website answers improved.</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2026-09-20</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All test data cleared except products and trees (backup kept in db_backups); tunnel paths for the app and APK downloads.</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2026-09-20</w:t>
            </w:r>
          </w:p>
        </w:tc>
        <w:tc>
          <w:tcPr>
            <w:tcW w:w="1584" w:type="dxa"/>
            <w:tcMar>
              <w:top w:w="50" w:type="dxa"/>
              <w:left w:w="90" w:type="dxa"/>
              <w:bottom w:w="50" w:type="dxa"/>
              <w:right w:w="90" w:type="dxa"/>
            </w:tcMar>
          </w:tcPr>
          <w:p w:rsidR="008C7567" w:rsidRDefault="004E20F4">
            <w:pPr>
              <w:spacing w:after="20" w:line="252" w:lineRule="auto"/>
            </w:pPr>
            <w:r>
              <w:rPr>
                <w:sz w:val="19"/>
                <w:szCs w:val="19"/>
              </w:rPr>
              <w:t>Payments</w:t>
            </w:r>
          </w:p>
        </w:tc>
        <w:tc>
          <w:tcPr>
            <w:tcW w:w="6602" w:type="dxa"/>
            <w:tcMar>
              <w:top w:w="50" w:type="dxa"/>
              <w:left w:w="90" w:type="dxa"/>
              <w:bottom w:w="50" w:type="dxa"/>
              <w:right w:w="90" w:type="dxa"/>
            </w:tcMar>
          </w:tcPr>
          <w:p w:rsidR="008C7567" w:rsidRDefault="004E20F4">
            <w:pPr>
              <w:spacing w:after="20" w:line="252" w:lineRule="auto"/>
            </w:pPr>
            <w:r>
              <w:rPr>
                <w:sz w:val="19"/>
                <w:szCs w:val="19"/>
              </w:rPr>
              <w:t>Drop and refund of orders not yet on a trip.</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2026-09-23</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Connectivity fixes; 14-point manual-test fix list; only one phone may read company SMS.</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2026-09-25</w:t>
            </w:r>
          </w:p>
        </w:tc>
        <w:tc>
          <w:tcPr>
            <w:tcW w:w="1584" w:type="dxa"/>
            <w:tcMar>
              <w:top w:w="50" w:type="dxa"/>
              <w:left w:w="90" w:type="dxa"/>
              <w:bottom w:w="50" w:type="dxa"/>
              <w:right w:w="90" w:type="dxa"/>
            </w:tcMar>
          </w:tcPr>
          <w:p w:rsidR="008C7567" w:rsidRDefault="004E20F4">
            <w:pPr>
              <w:spacing w:after="20" w:line="252" w:lineRule="auto"/>
            </w:pPr>
            <w:r>
              <w:rPr>
                <w:sz w:val="19"/>
                <w:szCs w:val="19"/>
              </w:rPr>
              <w:t>AI</w:t>
            </w:r>
          </w:p>
        </w:tc>
        <w:tc>
          <w:tcPr>
            <w:tcW w:w="6602" w:type="dxa"/>
            <w:tcMar>
              <w:top w:w="50" w:type="dxa"/>
              <w:left w:w="90" w:type="dxa"/>
              <w:bottom w:w="50" w:type="dxa"/>
              <w:right w:w="90" w:type="dxa"/>
            </w:tcMar>
          </w:tcPr>
          <w:p w:rsidR="008C7567" w:rsidRDefault="004E20F4">
            <w:pPr>
              <w:spacing w:after="20" w:line="252" w:lineRule="auto"/>
            </w:pPr>
            <w:r>
              <w:rPr>
                <w:sz w:val="19"/>
                <w:szCs w:val="19"/>
              </w:rPr>
              <w:t>Answers grouped into consistent categories; replies in Kiswahili when asked in Kiswahili.</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2026-10-03</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Security</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approved phone per account: each app install has its own key in the phone's secure hardware, an account's first phone is approved automatically and any other phone waits for an admin; the acting user on mobile requests is now taken from the verified si</w:t>
            </w:r>
            <w:r>
              <w:rPr>
                <w:sz w:val="19"/>
                <w:szCs w:val="19"/>
              </w:rPr>
              <w:t>gn-in.</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2026-10-03</w:t>
            </w:r>
          </w:p>
        </w:tc>
        <w:tc>
          <w:tcPr>
            <w:tcW w:w="1584" w:type="dxa"/>
            <w:tcMar>
              <w:top w:w="50" w:type="dxa"/>
              <w:left w:w="90" w:type="dxa"/>
              <w:bottom w:w="50" w:type="dxa"/>
              <w:right w:w="90" w:type="dxa"/>
            </w:tcMar>
          </w:tcPr>
          <w:p w:rsidR="008C7567" w:rsidRDefault="004E20F4">
            <w:pPr>
              <w:spacing w:after="20" w:line="252" w:lineRule="auto"/>
            </w:pPr>
            <w:r>
              <w:rPr>
                <w:sz w:val="19"/>
                <w:szCs w:val="19"/>
              </w:rPr>
              <w:t>AI</w:t>
            </w:r>
          </w:p>
        </w:tc>
        <w:tc>
          <w:tcPr>
            <w:tcW w:w="6602" w:type="dxa"/>
            <w:tcMar>
              <w:top w:w="50" w:type="dxa"/>
              <w:left w:w="90" w:type="dxa"/>
              <w:bottom w:w="50" w:type="dxa"/>
              <w:right w:w="90" w:type="dxa"/>
            </w:tcMar>
          </w:tcPr>
          <w:p w:rsidR="008C7567" w:rsidRDefault="004E20F4">
            <w:pPr>
              <w:spacing w:after="20" w:line="252" w:lineRule="auto"/>
            </w:pPr>
            <w:r>
              <w:rPr>
                <w:sz w:val="19"/>
                <w:szCs w:val="19"/>
              </w:rPr>
              <w:t>Website answers point to the Featured page and mention a promotion only while it is running and has products.</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2026-10-05</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Security</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Desktop app ready to work from any computer: it signs in only on approved computers (a key kept by Windows, in the TPM chip where there is one), the backend checks the sign-in on every desktop call and takes the acting user from it, desktop sign-ins last 1</w:t>
            </w:r>
            <w:r>
              <w:rPr>
                <w:sz w:val="19"/>
                <w:szCs w:val="19"/>
              </w:rPr>
              <w:t>2 hours, and 5 wrong passwords mean a 15-minute wait.</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2026-10-05</w:t>
            </w:r>
          </w:p>
        </w:tc>
        <w:tc>
          <w:tcPr>
            <w:tcW w:w="1584" w:type="dxa"/>
            <w:tcMar>
              <w:top w:w="50" w:type="dxa"/>
              <w:left w:w="90" w:type="dxa"/>
              <w:bottom w:w="50" w:type="dxa"/>
              <w:right w:w="90" w:type="dxa"/>
            </w:tcMar>
          </w:tcPr>
          <w:p w:rsidR="008C7567" w:rsidRDefault="004E20F4">
            <w:pPr>
              <w:spacing w:after="20" w:line="252" w:lineRule="auto"/>
            </w:pPr>
            <w:r>
              <w:rPr>
                <w:sz w:val="19"/>
                <w:szCs w:val="19"/>
              </w:rPr>
              <w:t>Security</w:t>
            </w:r>
          </w:p>
        </w:tc>
        <w:tc>
          <w:tcPr>
            <w:tcW w:w="6602" w:type="dxa"/>
            <w:tcMar>
              <w:top w:w="50" w:type="dxa"/>
              <w:left w:w="90" w:type="dxa"/>
              <w:bottom w:w="50" w:type="dxa"/>
              <w:right w:w="90" w:type="dxa"/>
            </w:tcMar>
          </w:tcPr>
          <w:p w:rsidR="008C7567" w:rsidRDefault="004E20F4">
            <w:pPr>
              <w:spacing w:after="20" w:line="252" w:lineRule="auto"/>
            </w:pPr>
            <w:r>
              <w:rPr>
                <w:sz w:val="19"/>
                <w:szCs w:val="19"/>
              </w:rPr>
              <w:t>One SuperAdmin (sadmin): only the SuperAdmin approves or blocks phones and computers, can change the SuperAdmin account, and hands the role over in one step; the other two former SuperAdmins became Admin with the same access as before.</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2026-10-05</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Database</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Migration 031: USER_COMPUTERS. The database browser shows password and key columns as (hidden).</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2026-10-05</w:t>
            </w:r>
          </w:p>
        </w:tc>
        <w:tc>
          <w:tcPr>
            <w:tcW w:w="1584" w:type="dxa"/>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tcMar>
              <w:top w:w="50" w:type="dxa"/>
              <w:left w:w="90" w:type="dxa"/>
              <w:bottom w:w="50" w:type="dxa"/>
              <w:right w:w="90" w:type="dxa"/>
            </w:tcMar>
          </w:tcPr>
          <w:p w:rsidR="008C7567" w:rsidRDefault="004E20F4">
            <w:pPr>
              <w:spacing w:after="20" w:line="252" w:lineRule="auto"/>
            </w:pPr>
            <w:r>
              <w:rPr>
                <w:sz w:val="19"/>
                <w:szCs w:val="19"/>
              </w:rPr>
              <w:t>The admin server serves product and campaign pictures itself (media/ addresses), so they load wherever the desktop app runs.</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2026-10-07</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Security</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Servers panel: anyone can start the servers (signed in or not), only the SuperAdmin can stop them, after a confirmation.</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2026-10-08</w:t>
            </w:r>
          </w:p>
        </w:tc>
        <w:tc>
          <w:tcPr>
            <w:tcW w:w="1584" w:type="dxa"/>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tcMar>
              <w:top w:w="50" w:type="dxa"/>
              <w:left w:w="90" w:type="dxa"/>
              <w:bottom w:w="50" w:type="dxa"/>
              <w:right w:w="90" w:type="dxa"/>
            </w:tcMar>
          </w:tcPr>
          <w:p w:rsidR="008C7567" w:rsidRDefault="004E20F4">
            <w:pPr>
              <w:spacing w:after="20" w:line="252" w:lineRule="auto"/>
            </w:pPr>
            <w:r>
              <w:rPr>
                <w:sz w:val="19"/>
                <w:szCs w:val="19"/>
              </w:rPr>
              <w:t>Website unreachable from phones after an internet drop: the Tunnel Router (Caddy) had not come back while ngrok and the other servers had; restarted.</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lastRenderedPageBreak/>
              <w:t>2026-10-08</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Payments</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Ready for Go Live by settings alone: paybill or till chosen with MPESA_TRANSACTION_TYPE and MPESA_PARTY_B (no code edit), and the M-Pesa callbacks also answer at /api/dateroem-payments, a production address without "mpesa" in it (Safaricom rejects such add</w:t>
            </w:r>
            <w:r>
              <w:rPr>
                <w:sz w:val="19"/>
                <w:szCs w:val="19"/>
              </w:rPr>
              <w:t>resses).</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2026-10-08</w:t>
            </w:r>
          </w:p>
        </w:tc>
        <w:tc>
          <w:tcPr>
            <w:tcW w:w="1584" w:type="dxa"/>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tcMar>
              <w:top w:w="50" w:type="dxa"/>
              <w:left w:w="90" w:type="dxa"/>
              <w:bottom w:w="50" w:type="dxa"/>
              <w:right w:w="90" w:type="dxa"/>
            </w:tcMar>
          </w:tcPr>
          <w:p w:rsidR="008C7567" w:rsidRDefault="004E20F4">
            <w:pPr>
              <w:spacing w:after="20" w:line="252" w:lineRule="auto"/>
            </w:pPr>
            <w:r>
              <w:rPr>
                <w:sz w:val="19"/>
                <w:szCs w:val="19"/>
              </w:rPr>
              <w:t>Hosting planned: a 4 GB Ubuntu VPS in a Nairobi data centre and a .co.ke domain. Deployment kit in deploy/ (router with automatic HTTPS, start-on-boot services, settings templates, setup, release, install, daily backup and health-check scripts) and the Hos</w:t>
            </w:r>
            <w:r>
              <w:rPr>
                <w:sz w:val="19"/>
                <w:szCs w:val="19"/>
              </w:rPr>
              <w:t>ting and Deployment Guide.</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2026-10-09</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Security</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Security review before going public: a payment result counts only when Safaricom's own status query confirms it, never the message posted to the public callback address; order quantities must be whole numbers of 1 or more, and the same product twice is add</w:t>
            </w:r>
            <w:r>
              <w:rPr>
                <w:sz w:val="19"/>
                <w:szCs w:val="19"/>
              </w:rPr>
              <w:t>ed together before the stock check; the phone app accepts staff accounts only; the servers' API description pages are off; payout amounts must be positive whole shillings up to KES 1,000,000; Send Money and loan payments go to the number on file (another n</w:t>
            </w:r>
            <w:r>
              <w:rPr>
                <w:sz w:val="19"/>
                <w:szCs w:val="19"/>
              </w:rPr>
              <w:t>umber needs the SuperAdmin); a failed payment is cleaned up (order cancelled, stock returned) however the failure is seen.</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2026-10-09</w:t>
            </w:r>
          </w:p>
        </w:tc>
        <w:tc>
          <w:tcPr>
            <w:tcW w:w="1584" w:type="dxa"/>
            <w:tcMar>
              <w:top w:w="50" w:type="dxa"/>
              <w:left w:w="90" w:type="dxa"/>
              <w:bottom w:w="50" w:type="dxa"/>
              <w:right w:w="90" w:type="dxa"/>
            </w:tcMar>
          </w:tcPr>
          <w:p w:rsidR="008C7567" w:rsidRDefault="004E20F4">
            <w:pPr>
              <w:spacing w:after="20" w:line="252" w:lineRule="auto"/>
            </w:pPr>
            <w:r>
              <w:rPr>
                <w:sz w:val="19"/>
                <w:szCs w:val="19"/>
              </w:rPr>
              <w:t>Database</w:t>
            </w:r>
          </w:p>
        </w:tc>
        <w:tc>
          <w:tcPr>
            <w:tcW w:w="6602" w:type="dxa"/>
            <w:tcMar>
              <w:top w:w="50" w:type="dxa"/>
              <w:left w:w="90" w:type="dxa"/>
              <w:bottom w:w="50" w:type="dxa"/>
              <w:right w:w="90" w:type="dxa"/>
            </w:tcMar>
          </w:tcPr>
          <w:p w:rsidR="008C7567" w:rsidRDefault="004E20F4">
            <w:pPr>
              <w:spacing w:after="20" w:line="252" w:lineRule="auto"/>
            </w:pPr>
            <w:r>
              <w:rPr>
                <w:sz w:val="19"/>
                <w:szCs w:val="19"/>
              </w:rPr>
              <w:t>Migration 033: PRODUCTS.Is_Retired, Retired_At and Retired_By, for retiring a product.</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2026-10-09</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Database</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Migration 034: SHOWCASE_IMAGES, the example pictures of the website's Bulk Orders slideshow.</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2026-10-16</w:t>
            </w:r>
          </w:p>
        </w:tc>
        <w:tc>
          <w:tcPr>
            <w:tcW w:w="1584" w:type="dxa"/>
            <w:tcMar>
              <w:top w:w="50" w:type="dxa"/>
              <w:left w:w="90" w:type="dxa"/>
              <w:bottom w:w="50" w:type="dxa"/>
              <w:right w:w="90" w:type="dxa"/>
            </w:tcMar>
          </w:tcPr>
          <w:p w:rsidR="008C7567" w:rsidRDefault="004E20F4">
            <w:pPr>
              <w:spacing w:after="20" w:line="252" w:lineRule="auto"/>
            </w:pPr>
            <w:r>
              <w:rPr>
                <w:sz w:val="19"/>
                <w:szCs w:val="19"/>
              </w:rPr>
              <w:t>Payments</w:t>
            </w:r>
          </w:p>
        </w:tc>
        <w:tc>
          <w:tcPr>
            <w:tcW w:w="6602" w:type="dxa"/>
            <w:tcMar>
              <w:top w:w="50" w:type="dxa"/>
              <w:left w:w="90" w:type="dxa"/>
              <w:bottom w:w="50" w:type="dxa"/>
              <w:right w:w="90" w:type="dxa"/>
            </w:tcMar>
          </w:tcPr>
          <w:p w:rsidR="008C7567" w:rsidRDefault="004E20F4">
            <w:pPr>
              <w:spacing w:after="20" w:line="252" w:lineRule="auto"/>
            </w:pPr>
            <w:r>
              <w:rPr>
                <w:sz w:val="19"/>
                <w:szCs w:val="19"/>
              </w:rPr>
              <w:t>M-Pesa live: the Daraja app went live on the company till 1804074 (store 1334200) with the live keys and passkey.</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2026-10-17</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Payments</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 xml:space="preserve">First live STK payment (KES 5, receipt received, result delivered to /api/dateroem-payments/stk and checked with Safaricom). Fixed on the way: the Daraja address still pointed at the sandbox, the start scripts exported the old sandbox keys (which override </w:t>
            </w:r>
            <w:r>
              <w:rPr>
                <w:sz w:val="19"/>
                <w:szCs w:val="19"/>
              </w:rPr>
              <w:t>application.properties), and the callbacks used a path with "mpesa" in it. Send Money is not live: a till cannot pay out.</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2026-10-17</w:t>
            </w:r>
          </w:p>
        </w:tc>
        <w:tc>
          <w:tcPr>
            <w:tcW w:w="1584" w:type="dxa"/>
            <w:tcMar>
              <w:top w:w="50" w:type="dxa"/>
              <w:left w:w="90" w:type="dxa"/>
              <w:bottom w:w="50" w:type="dxa"/>
              <w:right w:w="90" w:type="dxa"/>
            </w:tcMar>
          </w:tcPr>
          <w:p w:rsidR="008C7567" w:rsidRDefault="004E20F4">
            <w:pPr>
              <w:spacing w:after="20" w:line="252" w:lineRule="auto"/>
            </w:pPr>
            <w:r>
              <w:rPr>
                <w:sz w:val="19"/>
                <w:szCs w:val="19"/>
              </w:rPr>
              <w:t>Database</w:t>
            </w:r>
          </w:p>
        </w:tc>
        <w:tc>
          <w:tcPr>
            <w:tcW w:w="6602" w:type="dxa"/>
            <w:tcMar>
              <w:top w:w="50" w:type="dxa"/>
              <w:left w:w="90" w:type="dxa"/>
              <w:bottom w:w="50" w:type="dxa"/>
              <w:right w:w="90" w:type="dxa"/>
            </w:tcMar>
          </w:tcPr>
          <w:p w:rsidR="008C7567" w:rsidRDefault="004E20F4">
            <w:pPr>
              <w:spacing w:after="20" w:line="252" w:lineRule="auto"/>
            </w:pPr>
            <w:r>
              <w:rPr>
                <w:sz w:val="19"/>
                <w:szCs w:val="19"/>
              </w:rPr>
              <w:t>Migration 035: PRODUCT_PAYMENTS.Mpesa_Receipt - the M-Pesa receipt of a website payment in its own column (filled for earlier payments from their description).</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2026-10-17</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Database</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Migration 036: USERS.Phone_Verified_At and PHONE_VERIFICATIONS - phone numbers confirmed by an SMS code.</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2026-10-18</w:t>
            </w:r>
          </w:p>
        </w:tc>
        <w:tc>
          <w:tcPr>
            <w:tcW w:w="1584" w:type="dxa"/>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tcMar>
              <w:top w:w="50" w:type="dxa"/>
              <w:left w:w="90" w:type="dxa"/>
              <w:bottom w:w="50" w:type="dxa"/>
              <w:right w:w="90" w:type="dxa"/>
            </w:tcMar>
          </w:tcPr>
          <w:p w:rsidR="008C7567" w:rsidRDefault="004E20F4">
            <w:pPr>
              <w:spacing w:after="20" w:line="252" w:lineRule="auto"/>
            </w:pPr>
            <w:r>
              <w:rPr>
                <w:sz w:val="19"/>
                <w:szCs w:val="19"/>
              </w:rPr>
              <w:t>After a restart of the computer the servers were found stopped (website and payments offline); they can now be started in the background without the desktop app (/root/dateroem_start).</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2026-10-18</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Database</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Clean-up before going live: test orders, payments, deliveries, trips, loans and finance, farmers, machines, vehicles, chats and the SMS queue removed, disabled accounts deleted, and everything kept numbered from 1 - the SuperAdmin is user 1, the two admins</w:t>
            </w:r>
            <w:r>
              <w:rPr>
                <w:sz w:val="19"/>
                <w:szCs w:val="19"/>
              </w:rPr>
              <w:t xml:space="preserve"> 2 and 3, the one real customer 4; the real KES 5 order is order 1; products 1-7. Full backups and a record in db_backups.</w:t>
            </w:r>
          </w:p>
        </w:tc>
      </w:tr>
      <w:tr w:rsidR="008C7567">
        <w:tblPrEx>
          <w:tblCellMar>
            <w:top w:w="0" w:type="dxa"/>
            <w:bottom w:w="0" w:type="dxa"/>
          </w:tblCellMar>
        </w:tblPrEx>
        <w:trPr>
          <w:cantSplit/>
        </w:trPr>
        <w:tc>
          <w:tcPr>
            <w:tcW w:w="1452" w:type="dxa"/>
            <w:tcMar>
              <w:top w:w="50" w:type="dxa"/>
              <w:left w:w="90" w:type="dxa"/>
              <w:bottom w:w="50" w:type="dxa"/>
              <w:right w:w="90" w:type="dxa"/>
            </w:tcMar>
          </w:tcPr>
          <w:p w:rsidR="008C7567" w:rsidRDefault="004E20F4">
            <w:pPr>
              <w:spacing w:after="20" w:line="252" w:lineRule="auto"/>
            </w:pPr>
            <w:r>
              <w:rPr>
                <w:sz w:val="19"/>
                <w:szCs w:val="19"/>
              </w:rPr>
              <w:t>2026-10-18</w:t>
            </w:r>
          </w:p>
        </w:tc>
        <w:tc>
          <w:tcPr>
            <w:tcW w:w="1584" w:type="dxa"/>
            <w:tcMar>
              <w:top w:w="50" w:type="dxa"/>
              <w:left w:w="90" w:type="dxa"/>
              <w:bottom w:w="50" w:type="dxa"/>
              <w:right w:w="90" w:type="dxa"/>
            </w:tcMar>
          </w:tcPr>
          <w:p w:rsidR="008C7567" w:rsidRDefault="004E20F4">
            <w:pPr>
              <w:spacing w:after="20" w:line="252" w:lineRule="auto"/>
            </w:pPr>
            <w:r>
              <w:rPr>
                <w:sz w:val="19"/>
                <w:szCs w:val="19"/>
              </w:rPr>
              <w:t>Security</w:t>
            </w:r>
          </w:p>
        </w:tc>
        <w:tc>
          <w:tcPr>
            <w:tcW w:w="6602" w:type="dxa"/>
            <w:tcMar>
              <w:top w:w="50" w:type="dxa"/>
              <w:left w:w="90" w:type="dxa"/>
              <w:bottom w:w="50" w:type="dxa"/>
              <w:right w:w="90" w:type="dxa"/>
            </w:tcMar>
          </w:tcPr>
          <w:p w:rsidR="008C7567" w:rsidRDefault="004E20F4">
            <w:pPr>
              <w:spacing w:after="20" w:line="252" w:lineRule="auto"/>
            </w:pPr>
            <w:r>
              <w:rPr>
                <w:sz w:val="19"/>
                <w:szCs w:val="19"/>
              </w:rPr>
              <w:t>Sign-in tokens issued before the clean-up are refused (AUTH_TOKENS_VALID_FROM), so an old token can never name a renumbered account; everyone signs in once more.</w:t>
            </w:r>
          </w:p>
        </w:tc>
      </w:tr>
      <w:tr w:rsidR="008C7567">
        <w:tblPrEx>
          <w:tblCellMar>
            <w:top w:w="0" w:type="dxa"/>
            <w:bottom w:w="0" w:type="dxa"/>
          </w:tblCellMar>
        </w:tblPrEx>
        <w:trPr>
          <w:cantSplit/>
        </w:trPr>
        <w:tc>
          <w:tcPr>
            <w:tcW w:w="145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2026-10-20</w:t>
            </w:r>
          </w:p>
        </w:tc>
        <w:tc>
          <w:tcPr>
            <w:tcW w:w="158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Operations</w:t>
            </w:r>
          </w:p>
        </w:tc>
        <w:tc>
          <w:tcPr>
            <w:tcW w:w="660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website server would not start after the internet dropped: the WSL network layer had frozen (npm stuck in netlink_dump). Restarting WSL and the servers fixed it.</w:t>
            </w:r>
          </w:p>
        </w:tc>
      </w:tr>
    </w:tbl>
    <w:p w:rsidR="008C7567" w:rsidRDefault="004E20F4">
      <w:pPr>
        <w:spacing w:before="60" w:after="200"/>
      </w:pPr>
      <w:r>
        <w:rPr>
          <w:i/>
          <w:iCs/>
          <w:color w:val="5F6B66"/>
          <w:sz w:val="18"/>
          <w:szCs w:val="18"/>
        </w:rPr>
        <w:t>Table 5: Backend-related milestones</w:t>
      </w:r>
    </w:p>
    <w:p w:rsidR="008C7567" w:rsidRDefault="004E20F4">
      <w:r>
        <w:br w:type="page"/>
      </w:r>
    </w:p>
    <w:p w:rsidR="008C7567" w:rsidRDefault="004E20F4">
      <w:pPr>
        <w:pStyle w:val="Heading1"/>
      </w:pPr>
      <w:bookmarkStart w:id="41" w:name="_Toc243697206"/>
      <w:r>
        <w:lastRenderedPageBreak/>
        <w:t>13  Appendix A - Endpoint reference</w:t>
      </w:r>
      <w:bookmarkEnd w:id="41"/>
    </w:p>
    <w:p w:rsidR="008C7567" w:rsidRDefault="004E20F4">
      <w:pPr>
        <w:spacing w:after="120" w:line="276" w:lineRule="auto"/>
      </w:pPr>
      <w:r>
        <w:t>All paths start with /api. "Caller identity" shows what the endpoint reads: a signed-in token, the acting user id header set by the mobile or admin server, or nothing (called by the Python servers on behalf of their clients). "Admin enforced" means the bac</w:t>
      </w:r>
      <w:r>
        <w:t>kend itself rejects non-admins.</w:t>
      </w:r>
    </w:p>
    <w:p w:rsidR="008C7567" w:rsidRDefault="004E20F4">
      <w:pPr>
        <w:pStyle w:val="Heading2"/>
      </w:pPr>
      <w:bookmarkStart w:id="42" w:name="_Toc243697207"/>
      <w:r>
        <w:t>13.1  Admin</w:t>
      </w:r>
      <w:bookmarkEnd w:id="4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/api/admin/tables</w:t>
            </w:r>
          </w:p>
        </w:tc>
        <w:tc>
          <w:tcPr>
            <w:tcW w:w="3362" w:type="dxa"/>
            <w:tcMar>
              <w:top w:w="50" w:type="dxa"/>
              <w:left w:w="90" w:type="dxa"/>
              <w:bottom w:w="50" w:type="dxa"/>
              <w:right w:w="90" w:type="dxa"/>
            </w:tcMar>
          </w:tcPr>
          <w:p w:rsidR="008C7567" w:rsidRDefault="004E20F4">
            <w:pPr>
              <w:spacing w:after="20" w:line="252" w:lineRule="auto"/>
            </w:pPr>
            <w:r>
              <w:rPr>
                <w:sz w:val="19"/>
                <w:szCs w:val="19"/>
              </w:rPr>
              <w:t>List every database table (desktop database browser).</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/api/admin/tables/{tableName}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Raw rows of one table, with paging.</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bl>
    <w:p w:rsidR="008C7567" w:rsidRDefault="008C7567">
      <w:pPr>
        <w:spacing w:after="120"/>
      </w:pPr>
    </w:p>
    <w:p w:rsidR="008C7567" w:rsidRDefault="004E20F4">
      <w:pPr>
        <w:pStyle w:val="Heading2"/>
      </w:pPr>
      <w:bookmarkStart w:id="43" w:name="_Toc243697208"/>
      <w:r>
        <w:t>13.2  AiChat</w:t>
      </w:r>
      <w:bookmarkEnd w:id="4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/api/ai/chat/history</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signed-in user's saved chat conversation.</w:t>
            </w:r>
          </w:p>
        </w:tc>
        <w:tc>
          <w:tcPr>
            <w:tcW w:w="1906" w:type="dxa"/>
            <w:tcMar>
              <w:top w:w="50" w:type="dxa"/>
              <w:left w:w="90" w:type="dxa"/>
              <w:bottom w:w="50" w:type="dxa"/>
              <w:right w:w="90" w:type="dxa"/>
            </w:tcMar>
          </w:tcPr>
          <w:p w:rsidR="008C7567" w:rsidRDefault="004E20F4">
            <w:pPr>
              <w:spacing w:after="20" w:line="252" w:lineRule="auto"/>
            </w:pPr>
            <w:r>
              <w:rPr>
                <w:sz w:val="19"/>
                <w:szCs w:val="19"/>
              </w:rPr>
              <w:t>Token and acting user</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/api/ai/chat</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Ask the AI assistant (web or mobile channel).</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Token and acting user</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/api/ai/chat/status</w:t>
            </w:r>
          </w:p>
        </w:tc>
        <w:tc>
          <w:tcPr>
            <w:tcW w:w="3362" w:type="dxa"/>
            <w:tcMar>
              <w:top w:w="50" w:type="dxa"/>
              <w:left w:w="90" w:type="dxa"/>
              <w:bottom w:w="50" w:type="dxa"/>
              <w:right w:w="90" w:type="dxa"/>
            </w:tcMar>
          </w:tcPr>
          <w:p w:rsidR="008C7567" w:rsidRDefault="004E20F4">
            <w:pPr>
              <w:spacing w:after="20" w:line="252" w:lineRule="auto"/>
            </w:pPr>
            <w:r>
              <w:rPr>
                <w:sz w:val="19"/>
                <w:szCs w:val="19"/>
              </w:rPr>
              <w:t>Whether the assistant can answer right now.</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44" w:name="_Toc243697209"/>
      <w:r>
        <w:t>13.3  Auth</w:t>
      </w:r>
      <w:bookmarkEnd w:id="4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/api/auth/register</w:t>
            </w:r>
          </w:p>
        </w:tc>
        <w:tc>
          <w:tcPr>
            <w:tcW w:w="3362" w:type="dxa"/>
            <w:tcMar>
              <w:top w:w="50" w:type="dxa"/>
              <w:left w:w="90" w:type="dxa"/>
              <w:bottom w:w="50" w:type="dxa"/>
              <w:right w:w="90" w:type="dxa"/>
            </w:tcMar>
          </w:tcPr>
          <w:p w:rsidR="008C7567" w:rsidRDefault="004E20F4">
            <w:pPr>
              <w:spacing w:after="20" w:line="252" w:lineRule="auto"/>
            </w:pPr>
            <w:r>
              <w:rPr>
                <w:sz w:val="19"/>
                <w:szCs w:val="19"/>
              </w:rPr>
              <w:t>Create a Customer account (website sign-up; username and email checked).</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/api/auth/login</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 in with a username or email and password; returns a JWT. From the desktop app: Admin or SuperAdmin only, on an approved computer, valid 12 hours.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/api/auth/providers</w:t>
            </w:r>
          </w:p>
        </w:tc>
        <w:tc>
          <w:tcPr>
            <w:tcW w:w="3362" w:type="dxa"/>
            <w:tcMar>
              <w:top w:w="50" w:type="dxa"/>
              <w:left w:w="90" w:type="dxa"/>
              <w:bottom w:w="50" w:type="dxa"/>
              <w:right w:w="90" w:type="dxa"/>
            </w:tcMar>
          </w:tcPr>
          <w:p w:rsidR="008C7567" w:rsidRDefault="004E20F4">
            <w:pPr>
              <w:spacing w:after="20" w:line="252" w:lineRule="auto"/>
            </w:pPr>
            <w:r>
              <w:rPr>
                <w:sz w:val="19"/>
                <w:szCs w:val="19"/>
              </w:rPr>
              <w:t>Which sign-in options are on (Google client id) and whether sign-up asks for an SMS code, and for which networks (phoneCode, phoneCodeFor).</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/api/auth/google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 in or sign up with a Google ID token.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/api/auth/me</w:t>
            </w:r>
          </w:p>
        </w:tc>
        <w:tc>
          <w:tcPr>
            <w:tcW w:w="3362" w:type="dxa"/>
            <w:tcMar>
              <w:top w:w="50" w:type="dxa"/>
              <w:left w:w="90" w:type="dxa"/>
              <w:bottom w:w="50" w:type="dxa"/>
              <w:right w:w="90" w:type="dxa"/>
            </w:tcMar>
          </w:tcPr>
          <w:p w:rsidR="008C7567" w:rsidRDefault="004E20F4">
            <w:pPr>
              <w:spacing w:after="20" w:line="252" w:lineRule="auto"/>
            </w:pPr>
            <w:r>
              <w:rPr>
                <w:sz w:val="19"/>
                <w:szCs w:val="19"/>
              </w:rPr>
              <w:t>Who the current token belongs to, with the phone number and whether it still needs confirming by SMS code (phoneCodeRequired).</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/api/auth/me/theme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Save the signed-in account's colour theme (forest, dark or light).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/api/auth/me/profile</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signed-in person's own name and email (the current password when the email changes).</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lastRenderedPageBreak/>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/api/auth/me/photo</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profile photo's media key (profiles/u&lt;id&gt;-&lt;random&gt;.jpg, saved by the website, phone or desktop server), or none.</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/api/auth/me/password</w:t>
            </w:r>
          </w:p>
        </w:tc>
        <w:tc>
          <w:tcPr>
            <w:tcW w:w="3362" w:type="dxa"/>
            <w:tcMar>
              <w:top w:w="50" w:type="dxa"/>
              <w:left w:w="90" w:type="dxa"/>
              <w:bottom w:w="50" w:type="dxa"/>
              <w:right w:w="90" w:type="dxa"/>
            </w:tcMar>
          </w:tcPr>
          <w:p w:rsidR="008C7567" w:rsidRDefault="004E20F4">
            <w:pPr>
              <w:spacing w:after="20" w:line="252" w:lineRule="auto"/>
            </w:pPr>
            <w:r>
              <w:rPr>
                <w:sz w:val="19"/>
                <w:szCs w:val="19"/>
              </w:rPr>
              <w:t>Change the password (the current one first); answers a new token for this device - every other sign-in ends.</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/api/auth/me/verify-password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Is this the account's password? (unlocking the desktop app after the idle lock; limits on wrong tries).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/api/auth/phone/send-code</w:t>
            </w:r>
          </w:p>
        </w:tc>
        <w:tc>
          <w:tcPr>
            <w:tcW w:w="3362" w:type="dxa"/>
            <w:tcMar>
              <w:top w:w="50" w:type="dxa"/>
              <w:left w:w="90" w:type="dxa"/>
              <w:bottom w:w="50" w:type="dxa"/>
              <w:right w:w="90" w:type="dxa"/>
            </w:tcMar>
          </w:tcPr>
          <w:p w:rsidR="008C7567" w:rsidRDefault="004E20F4">
            <w:pPr>
              <w:spacing w:after="20" w:line="252" w:lineRule="auto"/>
            </w:pPr>
            <w:r>
              <w:rPr>
                <w:sz w:val="19"/>
                <w:szCs w:val="19"/>
              </w:rPr>
              <w:t>Sign-up: send a 6-digit SMS code to a phone number (limits per number and overall); answers codeNeeded false, sending nothing, for a number that gets no code.</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/api/auth/phone/verify</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Sign-up: check the code; the right one returns a one-time phone proof that /register or /google carries.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/api/auth/me/phone/send-code</w:t>
            </w:r>
          </w:p>
        </w:tc>
        <w:tc>
          <w:tcPr>
            <w:tcW w:w="3362" w:type="dxa"/>
            <w:tcMar>
              <w:top w:w="50" w:type="dxa"/>
              <w:left w:w="90" w:type="dxa"/>
              <w:bottom w:w="50" w:type="dxa"/>
              <w:right w:w="90" w:type="dxa"/>
            </w:tcMar>
          </w:tcPr>
          <w:p w:rsidR="008C7567" w:rsidRDefault="004E20F4">
            <w:pPr>
              <w:spacing w:after="20" w:line="252" w:lineRule="auto"/>
            </w:pPr>
            <w:r>
              <w:rPr>
                <w:sz w:val="19"/>
                <w:szCs w:val="19"/>
              </w:rPr>
              <w:t>A signed-in customer: send a code to confirm their phone number (asked before the first order).</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/api/auth/me/phone/verify</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 signed-in customer: check the code; the confirmed number becomes the account's number.</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bl>
    <w:p w:rsidR="008C7567" w:rsidRDefault="008C7567">
      <w:pPr>
        <w:spacing w:after="120"/>
      </w:pPr>
    </w:p>
    <w:p w:rsidR="008C7567" w:rsidRDefault="004E20F4">
      <w:pPr>
        <w:pStyle w:val="Heading2"/>
      </w:pPr>
      <w:bookmarkStart w:id="45" w:name="_Toc243697210"/>
      <w:r>
        <w:t>13.4  Computer</w:t>
      </w:r>
      <w:bookmarkEnd w:id="4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/api/auth/computer/challenge</w:t>
            </w:r>
          </w:p>
        </w:tc>
        <w:tc>
          <w:tcPr>
            <w:tcW w:w="3362" w:type="dxa"/>
            <w:tcMar>
              <w:top w:w="50" w:type="dxa"/>
              <w:left w:w="90" w:type="dxa"/>
              <w:bottom w:w="50" w:type="dxa"/>
              <w:right w:w="90" w:type="dxa"/>
            </w:tcMar>
          </w:tcPr>
          <w:p w:rsidR="008C7567" w:rsidRDefault="004E20F4">
            <w:pPr>
              <w:spacing w:after="20" w:line="252" w:lineRule="auto"/>
            </w:pPr>
            <w:r>
              <w:rPr>
                <w:sz w:val="19"/>
                <w:szCs w:val="19"/>
              </w:rPr>
              <w:t>One-time value the desktop app signs with its computer key before signing in.</w:t>
            </w:r>
          </w:p>
        </w:tc>
        <w:tc>
          <w:tcPr>
            <w:tcW w:w="1906" w:type="dxa"/>
            <w:tcMar>
              <w:top w:w="50" w:type="dxa"/>
              <w:left w:w="90" w:type="dxa"/>
              <w:bottom w:w="50" w:type="dxa"/>
              <w:right w:w="90" w:type="dxa"/>
            </w:tcMar>
          </w:tcPr>
          <w:p w:rsidR="008C7567" w:rsidRDefault="004E20F4">
            <w:pPr>
              <w:spacing w:after="20" w:line="252" w:lineRule="auto"/>
            </w:pPr>
            <w:r>
              <w:rPr>
                <w:sz w:val="19"/>
                <w:szCs w:val="19"/>
              </w:rPr>
              <w:t>Open (before sign-in)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/api/computers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Every computer the desktop app has signed in on, waiting ones first (admin, desktop app only).</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/api/computers/{computerId}/approve</w:t>
            </w:r>
          </w:p>
        </w:tc>
        <w:tc>
          <w:tcPr>
            <w:tcW w:w="3362" w:type="dxa"/>
            <w:tcMar>
              <w:top w:w="50" w:type="dxa"/>
              <w:left w:w="90" w:type="dxa"/>
              <w:bottom w:w="50" w:type="dxa"/>
              <w:right w:w="90" w:type="dxa"/>
            </w:tcMar>
          </w:tcPr>
          <w:p w:rsidR="008C7567" w:rsidRDefault="004E20F4">
            <w:pPr>
              <w:spacing w:after="20" w:line="252" w:lineRule="auto"/>
            </w:pPr>
            <w:r>
              <w:rPr>
                <w:sz w:val="19"/>
                <w:szCs w:val="19"/>
              </w:rPr>
              <w:t>Approve a waiting computer; replace=true swaps out the account's current one (SuperAdmin, desktop app only).</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/api/computers/{computerId}/revoke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Reject a waiting computer or block an approved one (SuperAdmin, desktop app only).</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bl>
    <w:p w:rsidR="008C7567" w:rsidRDefault="008C7567">
      <w:pPr>
        <w:spacing w:after="120"/>
      </w:pPr>
    </w:p>
    <w:p w:rsidR="008C7567" w:rsidRDefault="004E20F4">
      <w:pPr>
        <w:pStyle w:val="Heading2"/>
      </w:pPr>
      <w:bookmarkStart w:id="46" w:name="_Toc243697211"/>
      <w:r>
        <w:t>13.5  Delivery</w:t>
      </w:r>
      <w:bookmarkEnd w:id="4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/api/deliveries/light</w:t>
            </w:r>
          </w:p>
        </w:tc>
        <w:tc>
          <w:tcPr>
            <w:tcW w:w="3362" w:type="dxa"/>
            <w:tcMar>
              <w:top w:w="50" w:type="dxa"/>
              <w:left w:w="90" w:type="dxa"/>
              <w:bottom w:w="50" w:type="dxa"/>
              <w:right w:w="90" w:type="dxa"/>
            </w:tcMar>
          </w:tcPr>
          <w:p w:rsidR="008C7567" w:rsidRDefault="004E20F4">
            <w:pPr>
              <w:spacing w:after="20" w:line="252" w:lineRule="auto"/>
            </w:pPr>
            <w:r>
              <w:rPr>
                <w:sz w:val="19"/>
                <w:szCs w:val="19"/>
              </w:rPr>
              <w:t>Light deliveries, optionally for one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/api/deliveries/light/{lightDeliveryId}/status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Change a light delivery's status.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lastRenderedPageBreak/>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/api/deliveries/light/{lightDeliveryId}/deliver</w:t>
            </w:r>
          </w:p>
        </w:tc>
        <w:tc>
          <w:tcPr>
            <w:tcW w:w="3362" w:type="dxa"/>
            <w:tcMar>
              <w:top w:w="50" w:type="dxa"/>
              <w:left w:w="90" w:type="dxa"/>
              <w:bottom w:w="50" w:type="dxa"/>
              <w:right w:w="90" w:type="dxa"/>
            </w:tcMar>
          </w:tcPr>
          <w:p w:rsidR="008C7567" w:rsidRDefault="004E20F4">
            <w:pPr>
              <w:spacing w:after="20" w:line="252" w:lineRule="auto"/>
            </w:pPr>
            <w:r>
              <w:rPr>
                <w:sz w:val="19"/>
                <w:szCs w:val="19"/>
              </w:rPr>
              <w:t>Mark delivered with "received by" and signature.</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/api/deliveries/light/unassigned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Orders not yet on any trip.</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/api/deliveries/light</w:t>
            </w:r>
          </w:p>
        </w:tc>
        <w:tc>
          <w:tcPr>
            <w:tcW w:w="3362" w:type="dxa"/>
            <w:tcMar>
              <w:top w:w="50" w:type="dxa"/>
              <w:left w:w="90" w:type="dxa"/>
              <w:bottom w:w="50" w:type="dxa"/>
              <w:right w:w="90" w:type="dxa"/>
            </w:tcMar>
          </w:tcPr>
          <w:p w:rsidR="008C7567" w:rsidRDefault="004E20F4">
            <w:pPr>
              <w:spacing w:after="20" w:line="252" w:lineRule="auto"/>
            </w:pPr>
            <w:r>
              <w:rPr>
                <w:sz w:val="19"/>
                <w:szCs w:val="19"/>
              </w:rPr>
              <w:t>Open a new light delivery on a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/api/deliveries/light/pending-groups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Pending orders grouped per customer and area.</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/api/deliveries/light/assign-batch</w:t>
            </w:r>
          </w:p>
        </w:tc>
        <w:tc>
          <w:tcPr>
            <w:tcW w:w="3362" w:type="dxa"/>
            <w:tcMar>
              <w:top w:w="50" w:type="dxa"/>
              <w:left w:w="90" w:type="dxa"/>
              <w:bottom w:w="50" w:type="dxa"/>
              <w:right w:w="90" w:type="dxa"/>
            </w:tcMar>
          </w:tcPr>
          <w:p w:rsidR="008C7567" w:rsidRDefault="004E20F4">
            <w:pPr>
              <w:spacing w:after="20" w:line="252" w:lineRule="auto"/>
            </w:pPr>
            <w:r>
              <w:rPr>
                <w:sz w:val="19"/>
                <w:szCs w:val="19"/>
              </w:rPr>
              <w:t>Put a group of orders on one delivery.</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/api/deliveries/light/settle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Settle a delivery: delivered vs back to the pool.</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/api/deliveries/light/{lightDeliveryId}/assign</w:t>
            </w:r>
          </w:p>
        </w:tc>
        <w:tc>
          <w:tcPr>
            <w:tcW w:w="3362" w:type="dxa"/>
            <w:tcMar>
              <w:top w:w="50" w:type="dxa"/>
              <w:left w:w="90" w:type="dxa"/>
              <w:bottom w:w="50" w:type="dxa"/>
              <w:right w:w="90" w:type="dxa"/>
            </w:tcMar>
          </w:tcPr>
          <w:p w:rsidR="008C7567" w:rsidRDefault="004E20F4">
            <w:pPr>
              <w:spacing w:after="20" w:line="252" w:lineRule="auto"/>
            </w:pPr>
            <w:r>
              <w:rPr>
                <w:sz w:val="19"/>
                <w:szCs w:val="19"/>
              </w:rPr>
              <w:t>Assign one order to a trip, vehicle and date.</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/api/deliveries/light/{lightDeliveryId}/share-driver</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Share driver on a delivery and the orders under it - whether customers see the driver's first name and the number plate.</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/api/deliveries/bulk</w:t>
            </w:r>
          </w:p>
        </w:tc>
        <w:tc>
          <w:tcPr>
            <w:tcW w:w="3362" w:type="dxa"/>
            <w:tcMar>
              <w:top w:w="50" w:type="dxa"/>
              <w:left w:w="90" w:type="dxa"/>
              <w:bottom w:w="50" w:type="dxa"/>
              <w:right w:w="90" w:type="dxa"/>
            </w:tcMar>
          </w:tcPr>
          <w:p w:rsidR="008C7567" w:rsidRDefault="004E20F4">
            <w:pPr>
              <w:spacing w:after="20" w:line="252" w:lineRule="auto"/>
            </w:pPr>
            <w:r>
              <w:rPr>
                <w:sz w:val="19"/>
                <w:szCs w:val="19"/>
              </w:rPr>
              <w:t>Bulk (heavy) deliveries, optionally for one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/api/deliveries/bulk/{bulkDeliveryId}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bulk delivery.</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/api/deliveries/bulk/production/{descriptionId}/photo</w:t>
            </w:r>
          </w:p>
        </w:tc>
        <w:tc>
          <w:tcPr>
            <w:tcW w:w="3362" w:type="dxa"/>
            <w:tcMar>
              <w:top w:w="50" w:type="dxa"/>
              <w:left w:w="90" w:type="dxa"/>
              <w:bottom w:w="50" w:type="dxa"/>
              <w:right w:w="90" w:type="dxa"/>
            </w:tcMar>
          </w:tcPr>
          <w:p w:rsidR="008C7567" w:rsidRDefault="004E20F4">
            <w:pPr>
              <w:spacing w:after="20" w:line="252" w:lineRule="auto"/>
            </w:pPr>
            <w:r>
              <w:rPr>
                <w:sz w:val="19"/>
                <w:szCs w:val="19"/>
              </w:rPr>
              <w:t>Photo of a production description line.</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/api/deliveries/bulk/{bulkDeliveryId}/production</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Production description lines of a bulk delivery.</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/api/deliveries/bulk/{bulkDeliveryId}/production</w:t>
            </w:r>
          </w:p>
        </w:tc>
        <w:tc>
          <w:tcPr>
            <w:tcW w:w="3362" w:type="dxa"/>
            <w:tcMar>
              <w:top w:w="50" w:type="dxa"/>
              <w:left w:w="90" w:type="dxa"/>
              <w:bottom w:w="50" w:type="dxa"/>
              <w:right w:w="90" w:type="dxa"/>
            </w:tcMar>
          </w:tcPr>
          <w:p w:rsidR="008C7567" w:rsidRDefault="004E20F4">
            <w:pPr>
              <w:spacing w:after="20" w:line="252" w:lineRule="auto"/>
            </w:pPr>
            <w:r>
              <w:rPr>
                <w:sz w:val="19"/>
                <w:szCs w:val="19"/>
              </w:rPr>
              <w:t>Add a production description line.</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/api/deliveries/bulk/production/{descriptionId}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Correct a production description line.</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/api/deliveries/bulk/production/{descriptionId}</w:t>
            </w:r>
          </w:p>
        </w:tc>
        <w:tc>
          <w:tcPr>
            <w:tcW w:w="3362" w:type="dxa"/>
            <w:tcMar>
              <w:top w:w="50" w:type="dxa"/>
              <w:left w:w="90" w:type="dxa"/>
              <w:bottom w:w="50" w:type="dxa"/>
              <w:right w:w="90" w:type="dxa"/>
            </w:tcMar>
          </w:tcPr>
          <w:p w:rsidR="008C7567" w:rsidRDefault="004E20F4">
            <w:pPr>
              <w:spacing w:after="20" w:line="252" w:lineRule="auto"/>
            </w:pPr>
            <w:r>
              <w:rPr>
                <w:sz w:val="19"/>
                <w:szCs w:val="19"/>
              </w:rPr>
              <w:t>Remove a production description line.</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/api/deliveries/bulk/{bulkDeliveryId}/production/scan</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AI-read a photographed handwritten sheet.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/api/deliveries/bulk</w:t>
            </w:r>
          </w:p>
        </w:tc>
        <w:tc>
          <w:tcPr>
            <w:tcW w:w="3362" w:type="dxa"/>
            <w:tcMar>
              <w:top w:w="50" w:type="dxa"/>
              <w:left w:w="90" w:type="dxa"/>
              <w:bottom w:w="50" w:type="dxa"/>
              <w:right w:w="90" w:type="dxa"/>
            </w:tcMar>
          </w:tcPr>
          <w:p w:rsidR="008C7567" w:rsidRDefault="004E20F4">
            <w:pPr>
              <w:spacing w:after="20" w:line="252" w:lineRule="auto"/>
            </w:pPr>
            <w:r>
              <w:rPr>
                <w:sz w:val="19"/>
                <w:szCs w:val="19"/>
              </w:rPr>
              <w:t>Open a heavy order (ORDERS + BULK_DELIVERY pair).</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/api/deliveries/bulk/{bulkDeliveryId}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 a heavy order that fell through.</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/api/deliveries/bulk/{bulkDeliveryId}/finalize</w:t>
            </w:r>
          </w:p>
        </w:tc>
        <w:tc>
          <w:tcPr>
            <w:tcW w:w="3362" w:type="dxa"/>
            <w:tcMar>
              <w:top w:w="50" w:type="dxa"/>
              <w:left w:w="90" w:type="dxa"/>
              <w:bottom w:w="50" w:type="dxa"/>
              <w:right w:w="90" w:type="dxa"/>
            </w:tcMar>
          </w:tcPr>
          <w:p w:rsidR="008C7567" w:rsidRDefault="004E20F4">
            <w:pPr>
              <w:spacing w:after="20" w:line="252" w:lineRule="auto"/>
            </w:pPr>
            <w:r>
              <w:rPr>
                <w:sz w:val="19"/>
                <w:szCs w:val="19"/>
              </w:rPr>
              <w:t>Record payment and mark a bulk delivery delivered.</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bl>
    <w:p w:rsidR="008C7567" w:rsidRDefault="008C7567">
      <w:pPr>
        <w:spacing w:after="120"/>
      </w:pPr>
    </w:p>
    <w:p w:rsidR="008C7567" w:rsidRDefault="004E20F4">
      <w:pPr>
        <w:pStyle w:val="Heading2"/>
      </w:pPr>
      <w:bookmarkStart w:id="47" w:name="_Toc243697212"/>
      <w:r>
        <w:t>13.6  Device</w:t>
      </w:r>
      <w:bookmarkEnd w:id="47"/>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/api/auth/device/challenge</w:t>
            </w:r>
          </w:p>
        </w:tc>
        <w:tc>
          <w:tcPr>
            <w:tcW w:w="3362" w:type="dxa"/>
            <w:tcMar>
              <w:top w:w="50" w:type="dxa"/>
              <w:left w:w="90" w:type="dxa"/>
              <w:bottom w:w="50" w:type="dxa"/>
              <w:right w:w="90" w:type="dxa"/>
            </w:tcMar>
          </w:tcPr>
          <w:p w:rsidR="008C7567" w:rsidRDefault="004E20F4">
            <w:pPr>
              <w:spacing w:after="20" w:line="252" w:lineRule="auto"/>
            </w:pPr>
            <w:r>
              <w:rPr>
                <w:sz w:val="19"/>
                <w:szCs w:val="19"/>
              </w:rPr>
              <w:t>One-time value a phone signs before signing in.</w:t>
            </w:r>
          </w:p>
        </w:tc>
        <w:tc>
          <w:tcPr>
            <w:tcW w:w="1906" w:type="dxa"/>
            <w:tcMar>
              <w:top w:w="50" w:type="dxa"/>
              <w:left w:w="90" w:type="dxa"/>
              <w:bottom w:w="50" w:type="dxa"/>
              <w:right w:w="90" w:type="dxa"/>
            </w:tcMar>
          </w:tcPr>
          <w:p w:rsidR="008C7567" w:rsidRDefault="004E20F4">
            <w:pPr>
              <w:spacing w:after="20" w:line="252" w:lineRule="auto"/>
            </w:pPr>
            <w:r>
              <w:rPr>
                <w:sz w:val="19"/>
                <w:szCs w:val="19"/>
              </w:rPr>
              <w:t>Open (before sign-in)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/api/devices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Every phone that has signed in, waiting ones first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lastRenderedPageBreak/>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/api/devices/{deviceId}/approve</w:t>
            </w:r>
          </w:p>
        </w:tc>
        <w:tc>
          <w:tcPr>
            <w:tcW w:w="3362" w:type="dxa"/>
            <w:tcMar>
              <w:top w:w="50" w:type="dxa"/>
              <w:left w:w="90" w:type="dxa"/>
              <w:bottom w:w="50" w:type="dxa"/>
              <w:right w:w="90" w:type="dxa"/>
            </w:tcMar>
          </w:tcPr>
          <w:p w:rsidR="008C7567" w:rsidRDefault="004E20F4">
            <w:pPr>
              <w:spacing w:after="20" w:line="252" w:lineRule="auto"/>
            </w:pPr>
            <w:r>
              <w:rPr>
                <w:sz w:val="19"/>
                <w:szCs w:val="19"/>
              </w:rPr>
              <w:t>Approve a waiting phone; replace=true swaps out the current one (SuperAdmin).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/api/devices/{deviceId}/revoke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Reject a waiting phone or block an approved one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bl>
    <w:p w:rsidR="008C7567" w:rsidRDefault="008C7567">
      <w:pPr>
        <w:spacing w:after="120"/>
      </w:pPr>
    </w:p>
    <w:p w:rsidR="008C7567" w:rsidRDefault="004E20F4">
      <w:pPr>
        <w:pStyle w:val="Heading2"/>
      </w:pPr>
      <w:bookmarkStart w:id="48" w:name="_Toc243697213"/>
      <w:r>
        <w:t>13.7  Expense</w:t>
      </w:r>
      <w:bookmarkEnd w:id="48"/>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/api/trips/{tripId}/expenses</w:t>
            </w:r>
          </w:p>
        </w:tc>
        <w:tc>
          <w:tcPr>
            <w:tcW w:w="3362" w:type="dxa"/>
            <w:tcMar>
              <w:top w:w="50" w:type="dxa"/>
              <w:left w:w="90" w:type="dxa"/>
              <w:bottom w:w="50" w:type="dxa"/>
              <w:right w:w="90" w:type="dxa"/>
            </w:tcMar>
          </w:tcPr>
          <w:p w:rsidR="008C7567" w:rsidRDefault="004E20F4">
            <w:pPr>
              <w:spacing w:after="20" w:line="252" w:lineRule="auto"/>
            </w:pPr>
            <w:r>
              <w:rPr>
                <w:sz w:val="19"/>
                <w:szCs w:val="19"/>
              </w:rPr>
              <w:t>Per-category expense totals for a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/api/trips/{tripId}/expenses/{category}</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Entries of one category (all, assigned or pending).</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/api/trips/{tripId}/expenses/{category}</w:t>
            </w:r>
          </w:p>
        </w:tc>
        <w:tc>
          <w:tcPr>
            <w:tcW w:w="3362" w:type="dxa"/>
            <w:tcMar>
              <w:top w:w="50" w:type="dxa"/>
              <w:left w:w="90" w:type="dxa"/>
              <w:bottom w:w="50" w:type="dxa"/>
              <w:right w:w="90" w:type="dxa"/>
            </w:tcMar>
          </w:tcPr>
          <w:p w:rsidR="008C7567" w:rsidRDefault="004E20F4">
            <w:pPr>
              <w:spacing w:after="20" w:line="252" w:lineRule="auto"/>
            </w:pPr>
            <w:r>
              <w:rPr>
                <w:sz w:val="19"/>
                <w:szCs w:val="19"/>
              </w:rPr>
              <w:t>Create an expense entry (holder awaiting payment).</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/api/trips/{tripId}/expenses/{category}/{rowId}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 an unpaid entry (own, or any for admins).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bl>
    <w:p w:rsidR="008C7567" w:rsidRDefault="008C7567">
      <w:pPr>
        <w:spacing w:after="120"/>
      </w:pPr>
    </w:p>
    <w:p w:rsidR="008C7567" w:rsidRDefault="004E20F4">
      <w:pPr>
        <w:pStyle w:val="Heading2"/>
      </w:pPr>
      <w:bookmarkStart w:id="49" w:name="_Toc243697214"/>
      <w:r>
        <w:t>13.8  Faq</w:t>
      </w:r>
      <w:bookmarkEnd w:id="4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/api/faqs</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Help page's published questions, in display order (open).</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/api/faqs/manage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Every question, hidden ones too, or only the deleted ones (admin, desktop app).</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/api/faqs</w:t>
            </w:r>
          </w:p>
        </w:tc>
        <w:tc>
          <w:tcPr>
            <w:tcW w:w="3362" w:type="dxa"/>
            <w:tcMar>
              <w:top w:w="50" w:type="dxa"/>
              <w:left w:w="90" w:type="dxa"/>
              <w:bottom w:w="50" w:type="dxa"/>
              <w:right w:w="90" w:type="dxa"/>
            </w:tcMar>
          </w:tcPr>
          <w:p w:rsidR="008C7567" w:rsidRDefault="004E20F4">
            <w:pPr>
              <w:spacing w:after="20" w:line="252" w:lineRule="auto"/>
            </w:pPr>
            <w:r>
              <w:rPr>
                <w:sz w:val="19"/>
                <w:szCs w:val="19"/>
              </w:rPr>
              <w:t>Add a question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/api/faqs/{faqId}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a question, including hiding it from the website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tcMar>
              <w:top w:w="50" w:type="dxa"/>
              <w:left w:w="90" w:type="dxa"/>
              <w:bottom w:w="50" w:type="dxa"/>
              <w:right w:w="90" w:type="dxa"/>
            </w:tcMar>
          </w:tcPr>
          <w:p w:rsidR="008C7567" w:rsidRDefault="004E20F4">
            <w:pPr>
              <w:spacing w:after="20" w:line="252" w:lineRule="auto"/>
            </w:pPr>
            <w:r>
              <w:rPr>
                <w:sz w:val="19"/>
                <w:szCs w:val="19"/>
              </w:rPr>
              <w:t>/api/faqs/{faqId}</w:t>
            </w:r>
          </w:p>
        </w:tc>
        <w:tc>
          <w:tcPr>
            <w:tcW w:w="3362" w:type="dxa"/>
            <w:tcMar>
              <w:top w:w="50" w:type="dxa"/>
              <w:left w:w="90" w:type="dxa"/>
              <w:bottom w:w="50" w:type="dxa"/>
              <w:right w:w="90" w:type="dxa"/>
            </w:tcMar>
          </w:tcPr>
          <w:p w:rsidR="008C7567" w:rsidRDefault="004E20F4">
            <w:pPr>
              <w:spacing w:after="20" w:line="252" w:lineRule="auto"/>
            </w:pPr>
            <w:r>
              <w:rPr>
                <w:sz w:val="19"/>
                <w:szCs w:val="19"/>
              </w:rPr>
              <w:t>Soft-delete a question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/api/faqs/{faqId}/restore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Bring a deleted question back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bl>
    <w:p w:rsidR="008C7567" w:rsidRDefault="008C7567">
      <w:pPr>
        <w:spacing w:after="120"/>
      </w:pPr>
    </w:p>
    <w:p w:rsidR="008C7567" w:rsidRDefault="004E20F4">
      <w:pPr>
        <w:pStyle w:val="Heading2"/>
      </w:pPr>
      <w:bookmarkStart w:id="50" w:name="_Toc243697215"/>
      <w:r>
        <w:t>13.9  Farmer</w:t>
      </w:r>
      <w:bookmarkEnd w:id="5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/api/farmers</w:t>
            </w:r>
          </w:p>
        </w:tc>
        <w:tc>
          <w:tcPr>
            <w:tcW w:w="3362" w:type="dxa"/>
            <w:tcMar>
              <w:top w:w="50" w:type="dxa"/>
              <w:left w:w="90" w:type="dxa"/>
              <w:bottom w:w="50" w:type="dxa"/>
              <w:right w:w="90" w:type="dxa"/>
            </w:tcMar>
          </w:tcPr>
          <w:p w:rsidR="008C7567" w:rsidRDefault="004E20F4">
            <w:pPr>
              <w:spacing w:after="20" w:line="252" w:lineRule="auto"/>
            </w:pPr>
            <w:r>
              <w:rPr>
                <w:sz w:val="19"/>
                <w:szCs w:val="19"/>
              </w:rPr>
              <w:t>All farmers.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/api/farmers/{farmerId}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farmer.</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/api/farmers/insights/top-suppliers</w:t>
            </w:r>
          </w:p>
        </w:tc>
        <w:tc>
          <w:tcPr>
            <w:tcW w:w="3362" w:type="dxa"/>
            <w:tcMar>
              <w:top w:w="50" w:type="dxa"/>
              <w:left w:w="90" w:type="dxa"/>
              <w:bottom w:w="50" w:type="dxa"/>
              <w:right w:w="90" w:type="dxa"/>
            </w:tcMar>
          </w:tcPr>
          <w:p w:rsidR="008C7567" w:rsidRDefault="004E20F4">
            <w:pPr>
              <w:spacing w:after="20" w:line="252" w:lineRule="auto"/>
            </w:pPr>
            <w:r>
              <w:rPr>
                <w:sz w:val="19"/>
                <w:szCs w:val="19"/>
              </w:rPr>
              <w:t>Farmers ranked by trees supplied.</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/api/farmers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Register a farmer.</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/api/farmers/{farmerId}</w:t>
            </w:r>
          </w:p>
        </w:tc>
        <w:tc>
          <w:tcPr>
            <w:tcW w:w="3362" w:type="dxa"/>
            <w:tcMar>
              <w:top w:w="50" w:type="dxa"/>
              <w:left w:w="90" w:type="dxa"/>
              <w:bottom w:w="50" w:type="dxa"/>
              <w:right w:w="90" w:type="dxa"/>
            </w:tcMar>
          </w:tcPr>
          <w:p w:rsidR="008C7567" w:rsidRDefault="004E20F4">
            <w:pPr>
              <w:spacing w:after="20" w:line="252" w:lineRule="auto"/>
            </w:pPr>
            <w:r>
              <w:rPr>
                <w:sz w:val="19"/>
                <w:szCs w:val="19"/>
              </w:rPr>
              <w:t>Edit a farmer.</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51" w:name="_Toc243697216"/>
      <w:r>
        <w:lastRenderedPageBreak/>
        <w:t>13.10  FarmerPayment</w:t>
      </w:r>
      <w:bookmarkEnd w:id="5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/api/farmer-payments</w:t>
            </w:r>
          </w:p>
        </w:tc>
        <w:tc>
          <w:tcPr>
            <w:tcW w:w="3362" w:type="dxa"/>
            <w:tcMar>
              <w:top w:w="50" w:type="dxa"/>
              <w:left w:w="90" w:type="dxa"/>
              <w:bottom w:w="50" w:type="dxa"/>
              <w:right w:w="90" w:type="dxa"/>
            </w:tcMar>
          </w:tcPr>
          <w:p w:rsidR="008C7567" w:rsidRDefault="004E20F4">
            <w:pPr>
              <w:spacing w:after="20" w:line="252" w:lineRule="auto"/>
            </w:pPr>
            <w:r>
              <w:rPr>
                <w:sz w:val="19"/>
                <w:szCs w:val="19"/>
              </w:rPr>
              <w:t>Record a payment to a farmer.</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/api/farmer-payments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Payments made to one farmer.</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52" w:name="_Toc243697217"/>
      <w:r>
        <w:t>13.11  Health</w:t>
      </w:r>
      <w:bookmarkEnd w:id="5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/api/health</w:t>
            </w:r>
          </w:p>
        </w:tc>
        <w:tc>
          <w:tcPr>
            <w:tcW w:w="3362" w:type="dxa"/>
            <w:tcMar>
              <w:top w:w="50" w:type="dxa"/>
              <w:left w:w="90" w:type="dxa"/>
              <w:bottom w:w="50" w:type="dxa"/>
              <w:right w:w="90" w:type="dxa"/>
            </w:tcMar>
          </w:tcPr>
          <w:p w:rsidR="008C7567" w:rsidRDefault="004E20F4">
            <w:pPr>
              <w:spacing w:after="20" w:line="252" w:lineRule="auto"/>
            </w:pPr>
            <w:r>
              <w:rPr>
                <w:sz w:val="19"/>
                <w:szCs w:val="19"/>
              </w:rPr>
              <w:t>Service and database health.</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53" w:name="_Toc243697218"/>
      <w:r>
        <w:t>13.12  Insights</w:t>
      </w:r>
      <w:bookmarkEnd w:id="5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/api/insights/expenses/breakdown</w:t>
            </w:r>
          </w:p>
        </w:tc>
        <w:tc>
          <w:tcPr>
            <w:tcW w:w="3362" w:type="dxa"/>
            <w:tcMar>
              <w:top w:w="50" w:type="dxa"/>
              <w:left w:w="90" w:type="dxa"/>
              <w:bottom w:w="50" w:type="dxa"/>
              <w:right w:w="90" w:type="dxa"/>
            </w:tcMar>
          </w:tcPr>
          <w:p w:rsidR="008C7567" w:rsidRDefault="004E20F4">
            <w:pPr>
              <w:spacing w:after="20" w:line="252" w:lineRule="auto"/>
            </w:pPr>
            <w:r>
              <w:rPr>
                <w:sz w:val="19"/>
                <w:szCs w:val="19"/>
              </w:rPr>
              <w:t>Expense totals per trip and category, highest first.</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/api/insights/overview</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business at a glance for the phone's Home: users by role, products, campaigns, trips, and the orders waiting - with how many are close to or past the promised date (Admins and the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bl>
    <w:p w:rsidR="008C7567" w:rsidRDefault="008C7567">
      <w:pPr>
        <w:spacing w:after="120"/>
      </w:pPr>
    </w:p>
    <w:p w:rsidR="008C7567" w:rsidRDefault="004E20F4">
      <w:pPr>
        <w:pStyle w:val="Heading2"/>
      </w:pPr>
      <w:bookmarkStart w:id="54" w:name="_Toc243697219"/>
      <w:r>
        <w:t>13.13  LoanFinance</w:t>
      </w:r>
      <w:bookmarkEnd w:id="5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/api/trips/{tripId}/finance/loans</w:t>
            </w:r>
          </w:p>
        </w:tc>
        <w:tc>
          <w:tcPr>
            <w:tcW w:w="3362" w:type="dxa"/>
            <w:tcMar>
              <w:top w:w="50" w:type="dxa"/>
              <w:left w:w="90" w:type="dxa"/>
              <w:bottom w:w="50" w:type="dxa"/>
              <w:right w:w="90" w:type="dxa"/>
            </w:tcMar>
          </w:tcPr>
          <w:p w:rsidR="008C7567" w:rsidRDefault="004E20F4">
            <w:pPr>
              <w:spacing w:after="20" w:line="252" w:lineRule="auto"/>
            </w:pPr>
            <w:r>
              <w:rPr>
                <w:sz w:val="19"/>
                <w:szCs w:val="19"/>
              </w:rPr>
              <w:t>Loans of a trip with paid and remaining amounts.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/api/trips/{tripId}/finance/loans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Add a loan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/api/loans/{loanId}</w:t>
            </w:r>
          </w:p>
        </w:tc>
        <w:tc>
          <w:tcPr>
            <w:tcW w:w="3362" w:type="dxa"/>
            <w:tcMar>
              <w:top w:w="50" w:type="dxa"/>
              <w:left w:w="90" w:type="dxa"/>
              <w:bottom w:w="50" w:type="dxa"/>
              <w:right w:w="90" w:type="dxa"/>
            </w:tcMar>
          </w:tcPr>
          <w:p w:rsidR="008C7567" w:rsidRDefault="004E20F4">
            <w:pPr>
              <w:spacing w:after="20" w:line="252" w:lineRule="auto"/>
            </w:pPr>
            <w:r>
              <w:rPr>
                <w:sz w:val="19"/>
                <w:szCs w:val="19"/>
              </w:rPr>
              <w:t>Edit a loan or change its status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/api/trips/{tripId}/finance/capital</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Capital entries of a trip.</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/api/trips/{tripId}/finance/capital</w:t>
            </w:r>
          </w:p>
        </w:tc>
        <w:tc>
          <w:tcPr>
            <w:tcW w:w="3362" w:type="dxa"/>
            <w:tcMar>
              <w:top w:w="50" w:type="dxa"/>
              <w:left w:w="90" w:type="dxa"/>
              <w:bottom w:w="50" w:type="dxa"/>
              <w:right w:w="90" w:type="dxa"/>
            </w:tcMar>
          </w:tcPr>
          <w:p w:rsidR="008C7567" w:rsidRDefault="004E20F4">
            <w:pPr>
              <w:spacing w:after="20" w:line="252" w:lineRule="auto"/>
            </w:pPr>
            <w:r>
              <w:rPr>
                <w:sz w:val="19"/>
                <w:szCs w:val="19"/>
              </w:rPr>
              <w:t>Add capital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/api/finance/capital/{capitalId}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capital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/api/loans/{loanId}/repayments</w:t>
            </w:r>
          </w:p>
        </w:tc>
        <w:tc>
          <w:tcPr>
            <w:tcW w:w="3362" w:type="dxa"/>
            <w:tcMar>
              <w:top w:w="50" w:type="dxa"/>
              <w:left w:w="90" w:type="dxa"/>
              <w:bottom w:w="50" w:type="dxa"/>
              <w:right w:w="90" w:type="dxa"/>
            </w:tcMar>
          </w:tcPr>
          <w:p w:rsidR="008C7567" w:rsidRDefault="004E20F4">
            <w:pPr>
              <w:spacing w:after="20" w:line="252" w:lineRule="auto"/>
            </w:pPr>
            <w:r>
              <w:rPr>
                <w:sz w:val="19"/>
                <w:szCs w:val="19"/>
              </w:rPr>
              <w:t>Repayments of a loan (paid or pending).</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/api/loans/{loanId}/repayments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Record a manual repayment.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/api/loans/{loanId}/repayments/pay</w:t>
            </w:r>
          </w:p>
        </w:tc>
        <w:tc>
          <w:tcPr>
            <w:tcW w:w="3362" w:type="dxa"/>
            <w:tcMar>
              <w:top w:w="50" w:type="dxa"/>
              <w:left w:w="90" w:type="dxa"/>
              <w:bottom w:w="50" w:type="dxa"/>
              <w:right w:w="90" w:type="dxa"/>
            </w:tcMar>
          </w:tcPr>
          <w:p w:rsidR="008C7567" w:rsidRDefault="004E20F4">
            <w:pPr>
              <w:spacing w:after="20" w:line="252" w:lineRule="auto"/>
            </w:pPr>
            <w:r>
              <w:rPr>
                <w:sz w:val="19"/>
                <w:szCs w:val="19"/>
              </w:rPr>
              <w:t>Pay a loan through M-Pesa Send Money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bl>
    <w:p w:rsidR="008C7567" w:rsidRDefault="008C7567">
      <w:pPr>
        <w:spacing w:after="120"/>
      </w:pPr>
    </w:p>
    <w:p w:rsidR="008C7567" w:rsidRDefault="004E20F4">
      <w:pPr>
        <w:pStyle w:val="Heading2"/>
      </w:pPr>
      <w:bookmarkStart w:id="55" w:name="_Toc243697220"/>
      <w:r>
        <w:lastRenderedPageBreak/>
        <w:t>13.14  Machine</w:t>
      </w:r>
      <w:bookmarkEnd w:id="5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/api/machines</w:t>
            </w:r>
          </w:p>
        </w:tc>
        <w:tc>
          <w:tcPr>
            <w:tcW w:w="3362" w:type="dxa"/>
            <w:tcMar>
              <w:top w:w="50" w:type="dxa"/>
              <w:left w:w="90" w:type="dxa"/>
              <w:bottom w:w="50" w:type="dxa"/>
              <w:right w:w="90" w:type="dxa"/>
            </w:tcMar>
          </w:tcPr>
          <w:p w:rsidR="008C7567" w:rsidRDefault="004E20F4">
            <w:pPr>
              <w:spacing w:after="20" w:line="252" w:lineRule="auto"/>
            </w:pPr>
            <w:r>
              <w:rPr>
                <w:sz w:val="19"/>
                <w:szCs w:val="19"/>
              </w:rPr>
              <w:t>All machines.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/api/machines/{machineId}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machine.</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/api/machines</w:t>
            </w:r>
          </w:p>
        </w:tc>
        <w:tc>
          <w:tcPr>
            <w:tcW w:w="3362" w:type="dxa"/>
            <w:tcMar>
              <w:top w:w="50" w:type="dxa"/>
              <w:left w:w="90" w:type="dxa"/>
              <w:bottom w:w="50" w:type="dxa"/>
              <w:right w:w="90" w:type="dxa"/>
            </w:tcMar>
          </w:tcPr>
          <w:p w:rsidR="008C7567" w:rsidRDefault="004E20F4">
            <w:pPr>
              <w:spacing w:after="20" w:line="252" w:lineRule="auto"/>
            </w:pPr>
            <w:r>
              <w:rPr>
                <w:sz w:val="19"/>
                <w:szCs w:val="19"/>
              </w:rPr>
              <w:t>Add a machine (desktop).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/api/machines/{machineId}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a machine (desktop).</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56" w:name="_Toc243697221"/>
      <w:r>
        <w:t>13.15  Marketing</w:t>
      </w:r>
      <w:bookmarkEnd w:id="5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/api/marketing/campaigns</w:t>
            </w:r>
          </w:p>
        </w:tc>
        <w:tc>
          <w:tcPr>
            <w:tcW w:w="3362" w:type="dxa"/>
            <w:tcMar>
              <w:top w:w="50" w:type="dxa"/>
              <w:left w:w="90" w:type="dxa"/>
              <w:bottom w:w="50" w:type="dxa"/>
              <w:right w:w="90" w:type="dxa"/>
            </w:tcMar>
          </w:tcPr>
          <w:p w:rsidR="008C7567" w:rsidRDefault="004E20F4">
            <w:pPr>
              <w:spacing w:after="20" w:line="252" w:lineRule="auto"/>
            </w:pPr>
            <w:r>
              <w:rPr>
                <w:sz w:val="19"/>
                <w:szCs w:val="19"/>
              </w:rPr>
              <w:t>Campaigns (newest first).</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/api/marketing/campaigns/deleted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Deleted campaigns (bin).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/api/marketing/campaigns/{campaignId}</w:t>
            </w:r>
          </w:p>
        </w:tc>
        <w:tc>
          <w:tcPr>
            <w:tcW w:w="3362" w:type="dxa"/>
            <w:tcMar>
              <w:top w:w="50" w:type="dxa"/>
              <w:left w:w="90" w:type="dxa"/>
              <w:bottom w:w="50" w:type="dxa"/>
              <w:right w:w="90" w:type="dxa"/>
            </w:tcMar>
          </w:tcPr>
          <w:p w:rsidR="008C7567" w:rsidRDefault="004E20F4">
            <w:pPr>
              <w:spacing w:after="20" w:line="252" w:lineRule="auto"/>
            </w:pPr>
            <w:r>
              <w:rPr>
                <w:sz w:val="19"/>
                <w:szCs w:val="19"/>
              </w:rPr>
              <w:t>One campaign.</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/api/marketing/campaigns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Create a campaign.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/api/marketing/campaigns/{campaignId}</w:t>
            </w:r>
          </w:p>
        </w:tc>
        <w:tc>
          <w:tcPr>
            <w:tcW w:w="3362" w:type="dxa"/>
            <w:tcMar>
              <w:top w:w="50" w:type="dxa"/>
              <w:left w:w="90" w:type="dxa"/>
              <w:bottom w:w="50" w:type="dxa"/>
              <w:right w:w="90" w:type="dxa"/>
            </w:tcMar>
          </w:tcPr>
          <w:p w:rsidR="008C7567" w:rsidRDefault="004E20F4">
            <w:pPr>
              <w:spacing w:after="20" w:line="252" w:lineRule="auto"/>
            </w:pPr>
            <w:r>
              <w:rPr>
                <w:sz w:val="19"/>
                <w:szCs w:val="19"/>
              </w:rPr>
              <w:t>Edit a campaign.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/api/marketing/campaigns/{campaignId}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Move a campaign to the bin.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/api/marketing/campaigns/{campaignId}/restore</w:t>
            </w:r>
          </w:p>
        </w:tc>
        <w:tc>
          <w:tcPr>
            <w:tcW w:w="3362" w:type="dxa"/>
            <w:tcMar>
              <w:top w:w="50" w:type="dxa"/>
              <w:left w:w="90" w:type="dxa"/>
              <w:bottom w:w="50" w:type="dxa"/>
              <w:right w:w="90" w:type="dxa"/>
            </w:tcMar>
          </w:tcPr>
          <w:p w:rsidR="008C7567" w:rsidRDefault="004E20F4">
            <w:pPr>
              <w:spacing w:after="20" w:line="252" w:lineRule="auto"/>
            </w:pPr>
            <w:r>
              <w:rPr>
                <w:sz w:val="19"/>
                <w:szCs w:val="19"/>
              </w:rPr>
              <w:t>Restore a campaign from the bin.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/api/marketing/campaigns/{campaignId}/products/{productId}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Link a product to a campaign.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/api/marketing/campaigns/{campaignId}/products</w:t>
            </w:r>
          </w:p>
        </w:tc>
        <w:tc>
          <w:tcPr>
            <w:tcW w:w="3362" w:type="dxa"/>
            <w:tcMar>
              <w:top w:w="50" w:type="dxa"/>
              <w:left w:w="90" w:type="dxa"/>
              <w:bottom w:w="50" w:type="dxa"/>
              <w:right w:w="90" w:type="dxa"/>
            </w:tcMar>
          </w:tcPr>
          <w:p w:rsidR="008C7567" w:rsidRDefault="004E20F4">
            <w:pPr>
              <w:spacing w:after="20" w:line="252" w:lineRule="auto"/>
            </w:pPr>
            <w:r>
              <w:rPr>
                <w:sz w:val="19"/>
                <w:szCs w:val="19"/>
              </w:rPr>
              <w:t>Products linked to a campaign.</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/api/marketing/campaigns/{campaignId}/products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Replace the products a campaign promotes (audit line).</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/api/marketing/campaigns/{campaignId}/audience/{userId}</w:t>
            </w:r>
          </w:p>
        </w:tc>
        <w:tc>
          <w:tcPr>
            <w:tcW w:w="3362" w:type="dxa"/>
            <w:tcMar>
              <w:top w:w="50" w:type="dxa"/>
              <w:left w:w="90" w:type="dxa"/>
              <w:bottom w:w="50" w:type="dxa"/>
              <w:right w:w="90" w:type="dxa"/>
            </w:tcMar>
          </w:tcPr>
          <w:p w:rsidR="008C7567" w:rsidRDefault="004E20F4">
            <w:pPr>
              <w:spacing w:after="20" w:line="252" w:lineRule="auto"/>
            </w:pPr>
            <w:r>
              <w:rPr>
                <w:sz w:val="19"/>
                <w:szCs w:val="19"/>
              </w:rPr>
              <w:t>Add a user to a campaign audience.</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57" w:name="_Toc243697222"/>
      <w:r>
        <w:t>13.16  MpesaCallback</w:t>
      </w:r>
      <w:bookmarkEnd w:id="57"/>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/api/dateroem-mpesa-callback/stk</w:t>
            </w:r>
          </w:p>
        </w:tc>
        <w:tc>
          <w:tcPr>
            <w:tcW w:w="3362" w:type="dxa"/>
            <w:tcMar>
              <w:top w:w="50" w:type="dxa"/>
              <w:left w:w="90" w:type="dxa"/>
              <w:bottom w:w="50" w:type="dxa"/>
              <w:right w:w="90" w:type="dxa"/>
            </w:tcMar>
          </w:tcPr>
          <w:p w:rsidR="008C7567" w:rsidRDefault="004E20F4">
            <w:pPr>
              <w:spacing w:after="20" w:line="252" w:lineRule="auto"/>
            </w:pPr>
            <w:r>
              <w:rPr>
                <w:sz w:val="19"/>
                <w:szCs w:val="19"/>
              </w:rPr>
              <w:t>Safaricom STK push result (public, through Caddy). Also at /api/dateroem-payments/stk, the production address.</w:t>
            </w:r>
          </w:p>
        </w:tc>
        <w:tc>
          <w:tcPr>
            <w:tcW w:w="1906" w:type="dxa"/>
            <w:tcMar>
              <w:top w:w="50" w:type="dxa"/>
              <w:left w:w="90" w:type="dxa"/>
              <w:bottom w:w="50" w:type="dxa"/>
              <w:right w:w="90" w:type="dxa"/>
            </w:tcMar>
          </w:tcPr>
          <w:p w:rsidR="008C7567" w:rsidRDefault="004E20F4">
            <w:pPr>
              <w:spacing w:after="20" w:line="252" w:lineRule="auto"/>
            </w:pPr>
            <w:r>
              <w:rPr>
                <w:sz w:val="19"/>
                <w:szCs w:val="19"/>
              </w:rPr>
              <w:t>Safaricom (public)</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/api/dateroem-mpesa-callback/b2c-result</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Safaricom B2C result or time-out (public, through Caddy). Also at /api/dateroem-payments/b2c-result.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Safaricom (public)</w:t>
            </w:r>
          </w:p>
        </w:tc>
      </w:tr>
    </w:tbl>
    <w:p w:rsidR="008C7567" w:rsidRDefault="008C7567">
      <w:pPr>
        <w:spacing w:after="120"/>
      </w:pPr>
    </w:p>
    <w:p w:rsidR="008C7567" w:rsidRDefault="004E20F4">
      <w:pPr>
        <w:pStyle w:val="Heading2"/>
      </w:pPr>
      <w:bookmarkStart w:id="58" w:name="_Toc243697223"/>
      <w:r>
        <w:t>13.17  Order</w:t>
      </w:r>
      <w:bookmarkEnd w:id="58"/>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/api/orders</w:t>
            </w:r>
          </w:p>
        </w:tc>
        <w:tc>
          <w:tcPr>
            <w:tcW w:w="3362" w:type="dxa"/>
            <w:tcMar>
              <w:top w:w="50" w:type="dxa"/>
              <w:left w:w="90" w:type="dxa"/>
              <w:bottom w:w="50" w:type="dxa"/>
              <w:right w:w="90" w:type="dxa"/>
            </w:tcMar>
          </w:tcPr>
          <w:p w:rsidR="008C7567" w:rsidRDefault="004E20F4">
            <w:pPr>
              <w:spacing w:after="20" w:line="252" w:lineRule="auto"/>
            </w:pPr>
            <w:r>
              <w:rPr>
                <w:sz w:val="19"/>
                <w:szCs w:val="19"/>
              </w:rPr>
              <w:t>Place a website order and send the STK push.</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/api/orders/mine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signed-in customer's orders.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lastRenderedPageBreak/>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/api/orders/track</w:t>
            </w:r>
          </w:p>
        </w:tc>
        <w:tc>
          <w:tcPr>
            <w:tcW w:w="3362" w:type="dxa"/>
            <w:tcMar>
              <w:top w:w="50" w:type="dxa"/>
              <w:left w:w="90" w:type="dxa"/>
              <w:bottom w:w="50" w:type="dxa"/>
              <w:right w:w="90" w:type="dxa"/>
            </w:tcMar>
          </w:tcPr>
          <w:p w:rsidR="008C7567" w:rsidRDefault="004E20F4">
            <w:pPr>
              <w:spacing w:after="20" w:line="252" w:lineRule="auto"/>
            </w:pPr>
            <w:r>
              <w:rPr>
                <w:sz w:val="19"/>
                <w:szCs w:val="19"/>
              </w:rPr>
              <w:t>Track my order without signing in: the ticket and the last 3 digits of the account's phone (website orders only; five wrong tries lock the ticket for 30 minutes).</w:t>
            </w:r>
          </w:p>
        </w:tc>
        <w:tc>
          <w:tcPr>
            <w:tcW w:w="1906" w:type="dxa"/>
            <w:tcMar>
              <w:top w:w="50" w:type="dxa"/>
              <w:left w:w="90" w:type="dxa"/>
              <w:bottom w:w="50" w:type="dxa"/>
              <w:right w:w="90" w:type="dxa"/>
            </w:tcMar>
          </w:tcPr>
          <w:p w:rsidR="008C7567" w:rsidRDefault="004E20F4">
            <w:pPr>
              <w:spacing w:after="20" w:line="252" w:lineRule="auto"/>
            </w:pPr>
            <w:r>
              <w:rPr>
                <w:sz w:val="19"/>
                <w:szCs w:val="19"/>
              </w:rPr>
              <w:t>Open (ticket and phone digits)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/api/orders/{orderId}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order (owner only); settles a pending payment.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/api/orders/{orderId}/drop</w:t>
            </w:r>
          </w:p>
        </w:tc>
        <w:tc>
          <w:tcPr>
            <w:tcW w:w="3362" w:type="dxa"/>
            <w:tcMar>
              <w:top w:w="50" w:type="dxa"/>
              <w:left w:w="90" w:type="dxa"/>
              <w:bottom w:w="50" w:type="dxa"/>
              <w:right w:w="90" w:type="dxa"/>
            </w:tcMar>
          </w:tcPr>
          <w:p w:rsidR="008C7567" w:rsidRDefault="004E20F4">
            <w:pPr>
              <w:spacing w:after="20" w:line="252" w:lineRule="auto"/>
            </w:pPr>
            <w:r>
              <w:rPr>
                <w:sz w:val="19"/>
                <w:szCs w:val="19"/>
              </w:rPr>
              <w:t>Drop an order and work out the refund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/api/orders/refunds/pending</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Dropped orders still owed a refund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/api/orders/payments</w:t>
            </w:r>
          </w:p>
        </w:tc>
        <w:tc>
          <w:tcPr>
            <w:tcW w:w="3362" w:type="dxa"/>
            <w:tcMar>
              <w:top w:w="50" w:type="dxa"/>
              <w:left w:w="90" w:type="dxa"/>
              <w:bottom w:w="50" w:type="dxa"/>
              <w:right w:w="90" w:type="dxa"/>
            </w:tcMar>
          </w:tcPr>
          <w:p w:rsidR="008C7567" w:rsidRDefault="004E20F4">
            <w:pPr>
              <w:spacing w:after="20" w:line="252" w:lineRule="auto"/>
            </w:pPr>
            <w:r>
              <w:rPr>
                <w:sz w:val="19"/>
                <w:szCs w:val="19"/>
              </w:rPr>
              <w:t>Website payments, newest first, with their M-Pesa receipts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bl>
    <w:p w:rsidR="008C7567" w:rsidRDefault="008C7567">
      <w:pPr>
        <w:spacing w:after="120"/>
      </w:pPr>
    </w:p>
    <w:p w:rsidR="008C7567" w:rsidRDefault="004E20F4">
      <w:pPr>
        <w:pStyle w:val="Heading2"/>
      </w:pPr>
      <w:bookmarkStart w:id="59" w:name="_Toc243697224"/>
      <w:r>
        <w:t>13.18  Product</w:t>
      </w:r>
      <w:bookmarkEnd w:id="5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/api/products</w:t>
            </w:r>
          </w:p>
        </w:tc>
        <w:tc>
          <w:tcPr>
            <w:tcW w:w="3362" w:type="dxa"/>
            <w:tcMar>
              <w:top w:w="50" w:type="dxa"/>
              <w:left w:w="90" w:type="dxa"/>
              <w:bottom w:w="50" w:type="dxa"/>
              <w:right w:w="90" w:type="dxa"/>
            </w:tcMar>
          </w:tcPr>
          <w:p w:rsidR="008C7567" w:rsidRDefault="004E20F4">
            <w:pPr>
              <w:spacing w:after="20" w:line="252" w:lineRule="auto"/>
            </w:pPr>
            <w:r>
              <w:rPr>
                <w:sz w:val="19"/>
                <w:szCs w:val="19"/>
              </w:rPr>
              <w:t>Products (newest first); retired ones only with includeRetired=true (the admin apps).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/api/products/popular</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Most ordered products.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/api/products/deleted</w:t>
            </w:r>
          </w:p>
        </w:tc>
        <w:tc>
          <w:tcPr>
            <w:tcW w:w="3362" w:type="dxa"/>
            <w:tcMar>
              <w:top w:w="50" w:type="dxa"/>
              <w:left w:w="90" w:type="dxa"/>
              <w:bottom w:w="50" w:type="dxa"/>
              <w:right w:w="90" w:type="dxa"/>
            </w:tcMar>
          </w:tcPr>
          <w:p w:rsidR="008C7567" w:rsidRDefault="004E20F4">
            <w:pPr>
              <w:spacing w:after="20" w:line="252" w:lineRule="auto"/>
            </w:pPr>
            <w:r>
              <w:rPr>
                <w:sz w:val="19"/>
                <w:szCs w:val="19"/>
              </w:rPr>
              <w:t>Deleted products (bin).</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/api/products/{productId}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product; a retired one only with includeRetired=true (404 for the shop).</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/api/products</w:t>
            </w:r>
          </w:p>
        </w:tc>
        <w:tc>
          <w:tcPr>
            <w:tcW w:w="3362" w:type="dxa"/>
            <w:tcMar>
              <w:top w:w="50" w:type="dxa"/>
              <w:left w:w="90" w:type="dxa"/>
              <w:bottom w:w="50" w:type="dxa"/>
              <w:right w:w="90" w:type="dxa"/>
            </w:tcMar>
          </w:tcPr>
          <w:p w:rsidR="008C7567" w:rsidRDefault="004E20F4">
            <w:pPr>
              <w:spacing w:after="20" w:line="252" w:lineRule="auto"/>
            </w:pPr>
            <w:r>
              <w:rPr>
                <w:sz w:val="19"/>
                <w:szCs w:val="19"/>
              </w:rPr>
              <w:t>Create a product.</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/api/products/{productId}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a product.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tcMar>
              <w:top w:w="50" w:type="dxa"/>
              <w:left w:w="90" w:type="dxa"/>
              <w:bottom w:w="50" w:type="dxa"/>
              <w:right w:w="90" w:type="dxa"/>
            </w:tcMar>
          </w:tcPr>
          <w:p w:rsidR="008C7567" w:rsidRDefault="004E20F4">
            <w:pPr>
              <w:spacing w:after="20" w:line="252" w:lineRule="auto"/>
            </w:pPr>
            <w:r>
              <w:rPr>
                <w:sz w:val="19"/>
                <w:szCs w:val="19"/>
              </w:rPr>
              <w:t>/api/products/{productId}</w:t>
            </w:r>
          </w:p>
        </w:tc>
        <w:tc>
          <w:tcPr>
            <w:tcW w:w="3362" w:type="dxa"/>
            <w:tcMar>
              <w:top w:w="50" w:type="dxa"/>
              <w:left w:w="90" w:type="dxa"/>
              <w:bottom w:w="50" w:type="dxa"/>
              <w:right w:w="90" w:type="dxa"/>
            </w:tcMar>
          </w:tcPr>
          <w:p w:rsidR="008C7567" w:rsidRDefault="004E20F4">
            <w:pPr>
              <w:spacing w:after="20" w:line="252" w:lineRule="auto"/>
            </w:pPr>
            <w:r>
              <w:rPr>
                <w:sz w:val="19"/>
                <w:szCs w:val="19"/>
              </w:rPr>
              <w:t>Move a product to the bin.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/api/products/{productId}/restore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Restore a product from the bin.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/api/products/depleted</w:t>
            </w:r>
          </w:p>
        </w:tc>
        <w:tc>
          <w:tcPr>
            <w:tcW w:w="3362" w:type="dxa"/>
            <w:tcMar>
              <w:top w:w="50" w:type="dxa"/>
              <w:left w:w="90" w:type="dxa"/>
              <w:bottom w:w="50" w:type="dxa"/>
              <w:right w:w="90" w:type="dxa"/>
            </w:tcMar>
          </w:tcPr>
          <w:p w:rsidR="008C7567" w:rsidRDefault="004E20F4">
            <w:pPr>
              <w:spacing w:after="20" w:line="252" w:lineRule="auto"/>
            </w:pPr>
            <w:r>
              <w:rPr>
                <w:sz w:val="19"/>
                <w:szCs w:val="19"/>
              </w:rPr>
              <w:t>Products that have run out and are not retired (admins' "needs attention" list).</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/api/products/{productId}/retire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Retire a product: hidden from the shop and not orderable; stock and orders kept.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/api/products/{productId}/unretire</w:t>
            </w:r>
          </w:p>
        </w:tc>
        <w:tc>
          <w:tcPr>
            <w:tcW w:w="3362" w:type="dxa"/>
            <w:tcMar>
              <w:top w:w="50" w:type="dxa"/>
              <w:left w:w="90" w:type="dxa"/>
              <w:bottom w:w="50" w:type="dxa"/>
              <w:right w:w="90" w:type="dxa"/>
            </w:tcMar>
          </w:tcPr>
          <w:p w:rsidR="008C7567" w:rsidRDefault="004E20F4">
            <w:pPr>
              <w:spacing w:after="20" w:line="252" w:lineRule="auto"/>
            </w:pPr>
            <w:r>
              <w:rPr>
                <w:sz w:val="19"/>
                <w:szCs w:val="19"/>
              </w:rPr>
              <w:t>Bring a retired product back into the shop.</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bl>
    <w:p w:rsidR="008C7567" w:rsidRDefault="008C7567">
      <w:pPr>
        <w:spacing w:after="120"/>
      </w:pPr>
    </w:p>
    <w:p w:rsidR="008C7567" w:rsidRDefault="004E20F4">
      <w:pPr>
        <w:pStyle w:val="Heading2"/>
      </w:pPr>
      <w:bookmarkStart w:id="60" w:name="_Toc243697225"/>
      <w:r>
        <w:t>13.19  RemainderTree</w:t>
      </w:r>
      <w:bookmarkEnd w:id="6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/api/remainder-trees</w:t>
            </w:r>
          </w:p>
        </w:tc>
        <w:tc>
          <w:tcPr>
            <w:tcW w:w="3362" w:type="dxa"/>
            <w:tcMar>
              <w:top w:w="50" w:type="dxa"/>
              <w:left w:w="90" w:type="dxa"/>
              <w:bottom w:w="50" w:type="dxa"/>
              <w:right w:w="90" w:type="dxa"/>
            </w:tcMar>
          </w:tcPr>
          <w:p w:rsidR="008C7567" w:rsidRDefault="004E20F4">
            <w:pPr>
              <w:spacing w:after="20" w:line="252" w:lineRule="auto"/>
            </w:pPr>
            <w:r>
              <w:rPr>
                <w:sz w:val="19"/>
                <w:szCs w:val="19"/>
              </w:rPr>
              <w:t>Remainder trees (optionally from one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/api/remainder-trees/{remainderTreesId}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remainder record.</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/api/remainder-trees</w:t>
            </w:r>
          </w:p>
        </w:tc>
        <w:tc>
          <w:tcPr>
            <w:tcW w:w="3362" w:type="dxa"/>
            <w:tcMar>
              <w:top w:w="50" w:type="dxa"/>
              <w:left w:w="90" w:type="dxa"/>
              <w:bottom w:w="50" w:type="dxa"/>
              <w:right w:w="90" w:type="dxa"/>
            </w:tcMar>
          </w:tcPr>
          <w:p w:rsidR="008C7567" w:rsidRDefault="004E20F4">
            <w:pPr>
              <w:spacing w:after="20" w:line="252" w:lineRule="auto"/>
            </w:pPr>
            <w:r>
              <w:rPr>
                <w:sz w:val="19"/>
                <w:szCs w:val="19"/>
              </w:rPr>
              <w:t>Record trees left over at trip end.</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/api/remainder-trees/{remainderTreesId}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a remainder record.</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61" w:name="_Toc243697226"/>
      <w:r>
        <w:t>13.20  Review</w:t>
      </w:r>
      <w:bookmarkEnd w:id="6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/api/reviews/summary</w:t>
            </w:r>
          </w:p>
        </w:tc>
        <w:tc>
          <w:tcPr>
            <w:tcW w:w="3362" w:type="dxa"/>
            <w:tcMar>
              <w:top w:w="50" w:type="dxa"/>
              <w:left w:w="90" w:type="dxa"/>
              <w:bottom w:w="50" w:type="dxa"/>
              <w:right w:w="90" w:type="dxa"/>
            </w:tcMar>
          </w:tcPr>
          <w:p w:rsidR="008C7567" w:rsidRDefault="004E20F4">
            <w:pPr>
              <w:spacing w:after="20" w:line="252" w:lineRule="auto"/>
            </w:pPr>
            <w:r>
              <w:rPr>
                <w:sz w:val="19"/>
                <w:szCs w:val="19"/>
              </w:rPr>
              <w:t>Average rating and count per product.</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/api/reviews/product/{productId}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Public reviews of one product.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/api/reviews/mine</w:t>
            </w:r>
          </w:p>
        </w:tc>
        <w:tc>
          <w:tcPr>
            <w:tcW w:w="3362" w:type="dxa"/>
            <w:tcMar>
              <w:top w:w="50" w:type="dxa"/>
              <w:left w:w="90" w:type="dxa"/>
              <w:bottom w:w="50" w:type="dxa"/>
              <w:right w:w="90" w:type="dxa"/>
            </w:tcMar>
          </w:tcPr>
          <w:p w:rsidR="008C7567" w:rsidRDefault="004E20F4">
            <w:pPr>
              <w:spacing w:after="20" w:line="252" w:lineRule="auto"/>
            </w:pPr>
            <w:r>
              <w:rPr>
                <w:sz w:val="19"/>
                <w:szCs w:val="19"/>
              </w:rPr>
              <w:t>Products this customer can rate, and their ratings.</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/api/reviews/product/{productId}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Create or edit this customer's rating.</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tcMar>
              <w:top w:w="50" w:type="dxa"/>
              <w:left w:w="90" w:type="dxa"/>
              <w:bottom w:w="50" w:type="dxa"/>
              <w:right w:w="90" w:type="dxa"/>
            </w:tcMar>
          </w:tcPr>
          <w:p w:rsidR="008C7567" w:rsidRDefault="004E20F4">
            <w:pPr>
              <w:spacing w:after="20" w:line="252" w:lineRule="auto"/>
            </w:pPr>
            <w:r>
              <w:rPr>
                <w:sz w:val="19"/>
                <w:szCs w:val="19"/>
              </w:rPr>
              <w:t>/api/reviews/product/{productId}</w:t>
            </w:r>
          </w:p>
        </w:tc>
        <w:tc>
          <w:tcPr>
            <w:tcW w:w="3362" w:type="dxa"/>
            <w:tcMar>
              <w:top w:w="50" w:type="dxa"/>
              <w:left w:w="90" w:type="dxa"/>
              <w:bottom w:w="50" w:type="dxa"/>
              <w:right w:w="90" w:type="dxa"/>
            </w:tcMar>
          </w:tcPr>
          <w:p w:rsidR="008C7567" w:rsidRDefault="004E20F4">
            <w:pPr>
              <w:spacing w:after="20" w:line="252" w:lineRule="auto"/>
            </w:pPr>
            <w:r>
              <w:rPr>
                <w:sz w:val="19"/>
                <w:szCs w:val="19"/>
              </w:rPr>
              <w:t>Remove this customer's rating.</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/api/reviews/admin</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All reviews with authors (admin moderation).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/api/reviews/admin/{reviewId}/hidden</w:t>
            </w:r>
          </w:p>
        </w:tc>
        <w:tc>
          <w:tcPr>
            <w:tcW w:w="3362" w:type="dxa"/>
            <w:tcMar>
              <w:top w:w="50" w:type="dxa"/>
              <w:left w:w="90" w:type="dxa"/>
              <w:bottom w:w="50" w:type="dxa"/>
              <w:right w:w="90" w:type="dxa"/>
            </w:tcMar>
          </w:tcPr>
          <w:p w:rsidR="008C7567" w:rsidRDefault="004E20F4">
            <w:pPr>
              <w:spacing w:after="20" w:line="252" w:lineRule="auto"/>
            </w:pPr>
            <w:r>
              <w:rPr>
                <w:sz w:val="19"/>
                <w:szCs w:val="19"/>
              </w:rPr>
              <w:t>Hide or show a review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bl>
    <w:p w:rsidR="008C7567" w:rsidRDefault="008C7567">
      <w:pPr>
        <w:spacing w:after="120"/>
      </w:pPr>
    </w:p>
    <w:p w:rsidR="008C7567" w:rsidRDefault="004E20F4">
      <w:pPr>
        <w:pStyle w:val="Heading2"/>
      </w:pPr>
      <w:bookmarkStart w:id="62" w:name="_Toc243697227"/>
      <w:r>
        <w:t>13.21  Role</w:t>
      </w:r>
      <w:bookmarkEnd w:id="6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/api/roles</w:t>
            </w:r>
          </w:p>
        </w:tc>
        <w:tc>
          <w:tcPr>
            <w:tcW w:w="3362" w:type="dxa"/>
            <w:tcMar>
              <w:top w:w="50" w:type="dxa"/>
              <w:left w:w="90" w:type="dxa"/>
              <w:bottom w:w="50" w:type="dxa"/>
              <w:right w:w="90" w:type="dxa"/>
            </w:tcMar>
          </w:tcPr>
          <w:p w:rsidR="008C7567" w:rsidRDefault="004E20F4">
            <w:pPr>
              <w:spacing w:after="20" w:line="252" w:lineRule="auto"/>
            </w:pPr>
            <w:r>
              <w:rPr>
                <w:sz w:val="19"/>
                <w:szCs w:val="19"/>
              </w:rPr>
              <w:t>All roles.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63" w:name="_Toc243697228"/>
      <w:r>
        <w:t>13.22  Shipping</w:t>
      </w:r>
      <w:bookmarkEnd w:id="6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/api/shipping/areas</w:t>
            </w:r>
          </w:p>
        </w:tc>
        <w:tc>
          <w:tcPr>
            <w:tcW w:w="3362" w:type="dxa"/>
            <w:tcMar>
              <w:top w:w="50" w:type="dxa"/>
              <w:left w:w="90" w:type="dxa"/>
              <w:bottom w:w="50" w:type="dxa"/>
              <w:right w:w="90" w:type="dxa"/>
            </w:tcMar>
          </w:tcPr>
          <w:p w:rsidR="008C7567" w:rsidRDefault="004E20F4">
            <w:pPr>
              <w:spacing w:after="20" w:line="252" w:lineRule="auto"/>
            </w:pPr>
            <w:r>
              <w:rPr>
                <w:sz w:val="19"/>
                <w:szCs w:val="19"/>
              </w:rPr>
              <w:t>Delivery areas (active only, or all for staff).</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/api/shipping/areas/{areaId}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delivery area.</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/api/shipping/areas</w:t>
            </w:r>
          </w:p>
        </w:tc>
        <w:tc>
          <w:tcPr>
            <w:tcW w:w="3362" w:type="dxa"/>
            <w:tcMar>
              <w:top w:w="50" w:type="dxa"/>
              <w:left w:w="90" w:type="dxa"/>
              <w:bottom w:w="50" w:type="dxa"/>
              <w:right w:w="90" w:type="dxa"/>
            </w:tcMar>
          </w:tcPr>
          <w:p w:rsidR="008C7567" w:rsidRDefault="004E20F4">
            <w:pPr>
              <w:spacing w:after="20" w:line="252" w:lineRule="auto"/>
            </w:pPr>
            <w:r>
              <w:rPr>
                <w:sz w:val="19"/>
                <w:szCs w:val="19"/>
              </w:rPr>
              <w:t>Add a delivery area.</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/api/shipping/areas/{areaId}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or switch off a delivery area.</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64" w:name="_Toc243697229"/>
      <w:r>
        <w:t>13.23  Showcase</w:t>
      </w:r>
      <w:bookmarkEnd w:id="6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/api/showcase</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Bulk Orders slideshow pictures, in order (public).</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/api/showcase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Add a picture (an uploaded showcase/ key, optional caption); 12 at most.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Marketer or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/api/showcase/{showcaseId}</w:t>
            </w:r>
          </w:p>
        </w:tc>
        <w:tc>
          <w:tcPr>
            <w:tcW w:w="3362" w:type="dxa"/>
            <w:tcMar>
              <w:top w:w="50" w:type="dxa"/>
              <w:left w:w="90" w:type="dxa"/>
              <w:bottom w:w="50" w:type="dxa"/>
              <w:right w:w="90" w:type="dxa"/>
            </w:tcMar>
          </w:tcPr>
          <w:p w:rsidR="008C7567" w:rsidRDefault="004E20F4">
            <w:pPr>
              <w:spacing w:after="20" w:line="252" w:lineRule="auto"/>
            </w:pPr>
            <w:r>
              <w:rPr>
                <w:sz w:val="19"/>
                <w:szCs w:val="19"/>
              </w:rPr>
              <w:t>Change or clear a picture's caption.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Marketer or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/api/showcase/order</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 the pictures in a new order (every picture's id, or 409).</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Marketer or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lastRenderedPageBreak/>
              <w:t>DELETE</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/api/showcase/{showcaseId}</w:t>
            </w:r>
          </w:p>
        </w:tc>
        <w:tc>
          <w:tcPr>
            <w:tcW w:w="3362" w:type="dxa"/>
            <w:tcMar>
              <w:top w:w="50" w:type="dxa"/>
              <w:left w:w="90" w:type="dxa"/>
              <w:bottom w:w="50" w:type="dxa"/>
              <w:right w:w="90" w:type="dxa"/>
            </w:tcMar>
          </w:tcPr>
          <w:p w:rsidR="008C7567" w:rsidRDefault="004E20F4">
            <w:pPr>
              <w:spacing w:after="20" w:line="252" w:lineRule="auto"/>
            </w:pPr>
            <w:r>
              <w:rPr>
                <w:sz w:val="19"/>
                <w:szCs w:val="19"/>
              </w:rPr>
              <w:t>Take a picture out of the slideshow (kept, marked removed).</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Marketer or admin enforced</w:t>
            </w:r>
          </w:p>
        </w:tc>
      </w:tr>
    </w:tbl>
    <w:p w:rsidR="008C7567" w:rsidRDefault="008C7567">
      <w:pPr>
        <w:spacing w:after="120"/>
      </w:pPr>
    </w:p>
    <w:p w:rsidR="008C7567" w:rsidRDefault="004E20F4">
      <w:pPr>
        <w:pStyle w:val="Heading2"/>
      </w:pPr>
      <w:bookmarkStart w:id="65" w:name="_Toc243697230"/>
      <w:r>
        <w:t>13.24  SmsQueue</w:t>
      </w:r>
      <w:bookmarkEnd w:id="6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/api/sms-queue</w:t>
            </w:r>
          </w:p>
        </w:tc>
        <w:tc>
          <w:tcPr>
            <w:tcW w:w="3362" w:type="dxa"/>
            <w:tcMar>
              <w:top w:w="50" w:type="dxa"/>
              <w:left w:w="90" w:type="dxa"/>
              <w:bottom w:w="50" w:type="dxa"/>
              <w:right w:w="90" w:type="dxa"/>
            </w:tcMar>
          </w:tcPr>
          <w:p w:rsidR="008C7567" w:rsidRDefault="004E20F4">
            <w:pPr>
              <w:spacing w:after="20" w:line="252" w:lineRule="auto"/>
            </w:pPr>
            <w:r>
              <w:rPr>
                <w:sz w:val="19"/>
                <w:szCs w:val="19"/>
              </w:rPr>
              <w:t>Company phone posts an M-Pesa SMS.</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/api/sms-queue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Queued SMS messages by status.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/api/sms-queue/reconcile</w:t>
            </w:r>
          </w:p>
        </w:tc>
        <w:tc>
          <w:tcPr>
            <w:tcW w:w="3362" w:type="dxa"/>
            <w:tcMar>
              <w:top w:w="50" w:type="dxa"/>
              <w:left w:w="90" w:type="dxa"/>
              <w:bottom w:w="50" w:type="dxa"/>
              <w:right w:w="90" w:type="dxa"/>
            </w:tcMar>
          </w:tcPr>
          <w:p w:rsidR="008C7567" w:rsidRDefault="004E20F4">
            <w:pPr>
              <w:spacing w:after="20" w:line="252" w:lineRule="auto"/>
            </w:pPr>
            <w:r>
              <w:rPr>
                <w:sz w:val="19"/>
                <w:szCs w:val="19"/>
              </w:rPr>
              <w:t>Run the SMS matching sweep now.</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66" w:name="_Toc243697231"/>
      <w:r>
        <w:t>13.25  Transaction</w:t>
      </w:r>
      <w:bookmarkEnd w:id="6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/api/transactions/claim</w:t>
            </w:r>
          </w:p>
        </w:tc>
        <w:tc>
          <w:tcPr>
            <w:tcW w:w="3362" w:type="dxa"/>
            <w:tcMar>
              <w:top w:w="50" w:type="dxa"/>
              <w:left w:w="90" w:type="dxa"/>
              <w:bottom w:w="50" w:type="dxa"/>
              <w:right w:w="90" w:type="dxa"/>
            </w:tcMar>
          </w:tcPr>
          <w:p w:rsidR="008C7567" w:rsidRDefault="004E20F4">
            <w:pPr>
              <w:spacing w:after="20" w:line="252" w:lineRule="auto"/>
            </w:pPr>
            <w:r>
              <w:rPr>
                <w:sz w:val="19"/>
                <w:szCs w:val="19"/>
              </w:rPr>
              <w:t>Claim a batch of unassigned payments.</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/api/transactions/claimed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Payments claimed by the acting user.</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/api/transactions/unassigned</w:t>
            </w:r>
          </w:p>
        </w:tc>
        <w:tc>
          <w:tcPr>
            <w:tcW w:w="3362" w:type="dxa"/>
            <w:tcMar>
              <w:top w:w="50" w:type="dxa"/>
              <w:left w:w="90" w:type="dxa"/>
              <w:bottom w:w="50" w:type="dxa"/>
              <w:right w:w="90" w:type="dxa"/>
            </w:tcMar>
          </w:tcPr>
          <w:p w:rsidR="008C7567" w:rsidRDefault="004E20F4">
            <w:pPr>
              <w:spacing w:after="20" w:line="252" w:lineRule="auto"/>
            </w:pPr>
            <w:r>
              <w:rPr>
                <w:sz w:val="19"/>
                <w:szCs w:val="19"/>
              </w:rPr>
              <w:t>All unassigned payments.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/api/transactions/{financialTransactionId}/release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Give a claimed payment back to the pool.</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/api/transactions/{financialTransactionId}/candidates</w:t>
            </w:r>
          </w:p>
        </w:tc>
        <w:tc>
          <w:tcPr>
            <w:tcW w:w="3362" w:type="dxa"/>
            <w:tcMar>
              <w:top w:w="50" w:type="dxa"/>
              <w:left w:w="90" w:type="dxa"/>
              <w:bottom w:w="50" w:type="dxa"/>
              <w:right w:w="90" w:type="dxa"/>
            </w:tcMar>
          </w:tcPr>
          <w:p w:rsidR="008C7567" w:rsidRDefault="004E20F4">
            <w:pPr>
              <w:spacing w:after="20" w:line="252" w:lineRule="auto"/>
            </w:pPr>
            <w:r>
              <w:rPr>
                <w:sz w:val="19"/>
                <w:szCs w:val="19"/>
              </w:rPr>
              <w:t>Suggested entries a payment may belong to.</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/api/transactions/{financialTransactionId}/assign</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Assign a payment to an entry; recalculates profit.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/api/transactions/stk-push</w:t>
            </w:r>
          </w:p>
        </w:tc>
        <w:tc>
          <w:tcPr>
            <w:tcW w:w="3362" w:type="dxa"/>
            <w:tcMar>
              <w:top w:w="50" w:type="dxa"/>
              <w:left w:w="90" w:type="dxa"/>
              <w:bottom w:w="50" w:type="dxa"/>
              <w:right w:w="90" w:type="dxa"/>
            </w:tcMar>
          </w:tcPr>
          <w:p w:rsidR="008C7567" w:rsidRDefault="004E20F4">
            <w:pPr>
              <w:spacing w:after="20" w:line="252" w:lineRule="auto"/>
            </w:pPr>
            <w:r>
              <w:rPr>
                <w:sz w:val="19"/>
                <w:szCs w:val="19"/>
              </w:rPr>
              <w:t>Send an STK push to a customer's phone.</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/api/transactions/{financialTransactionId}/stk-push/confirm</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Manually confirm an STK payment with its receipt.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/api/transactions/send-money</w:t>
            </w:r>
          </w:p>
        </w:tc>
        <w:tc>
          <w:tcPr>
            <w:tcW w:w="3362" w:type="dxa"/>
            <w:tcMar>
              <w:top w:w="50" w:type="dxa"/>
              <w:left w:w="90" w:type="dxa"/>
              <w:bottom w:w="50" w:type="dxa"/>
              <w:right w:w="90" w:type="dxa"/>
            </w:tcMar>
          </w:tcPr>
          <w:p w:rsidR="008C7567" w:rsidRDefault="004E20F4">
            <w:pPr>
              <w:spacing w:after="20" w:line="252" w:lineRule="auto"/>
            </w:pPr>
            <w:r>
              <w:rPr>
                <w:sz w:val="19"/>
                <w:szCs w:val="19"/>
              </w:rPr>
              <w:t>Pay an entry out with M-Pesa B2C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/api/transactions/{financialTransactionId}/status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Status of an outgoing payment.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/api/transactions/send-money/recipient</w:t>
            </w:r>
          </w:p>
        </w:tc>
        <w:tc>
          <w:tcPr>
            <w:tcW w:w="3362" w:type="dxa"/>
            <w:tcMar>
              <w:top w:w="50" w:type="dxa"/>
              <w:left w:w="90" w:type="dxa"/>
              <w:bottom w:w="50" w:type="dxa"/>
              <w:right w:w="90" w:type="dxa"/>
            </w:tcMar>
          </w:tcPr>
          <w:p w:rsidR="008C7567" w:rsidRDefault="004E20F4">
            <w:pPr>
              <w:spacing w:after="20" w:line="252" w:lineRule="auto"/>
            </w:pPr>
            <w:r>
              <w:rPr>
                <w:sz w:val="19"/>
                <w:szCs w:val="19"/>
              </w:rPr>
              <w:t>Recipient name, phone and amount for an entry.</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/api/transactions/{financialTransactionId}/send-money/confirm</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Manually confirm a payout receipt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 admin enforced</w:t>
            </w:r>
          </w:p>
        </w:tc>
      </w:tr>
    </w:tbl>
    <w:p w:rsidR="008C7567" w:rsidRDefault="008C7567">
      <w:pPr>
        <w:spacing w:after="120"/>
      </w:pPr>
    </w:p>
    <w:p w:rsidR="008C7567" w:rsidRDefault="004E20F4">
      <w:pPr>
        <w:pStyle w:val="Heading2"/>
      </w:pPr>
      <w:bookmarkStart w:id="67" w:name="_Toc243697232"/>
      <w:r>
        <w:t>13.26  Tree</w:t>
      </w:r>
      <w:bookmarkEnd w:id="67"/>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/api/trees</w:t>
            </w:r>
          </w:p>
        </w:tc>
        <w:tc>
          <w:tcPr>
            <w:tcW w:w="3362" w:type="dxa"/>
            <w:tcMar>
              <w:top w:w="50" w:type="dxa"/>
              <w:left w:w="90" w:type="dxa"/>
              <w:bottom w:w="50" w:type="dxa"/>
              <w:right w:w="90" w:type="dxa"/>
            </w:tcMar>
          </w:tcPr>
          <w:p w:rsidR="008C7567" w:rsidRDefault="004E20F4">
            <w:pPr>
              <w:spacing w:after="20" w:line="252" w:lineRule="auto"/>
            </w:pPr>
            <w:r>
              <w:rPr>
                <w:sz w:val="19"/>
                <w:szCs w:val="19"/>
              </w:rPr>
              <w:t>Tree registrations (optionally one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/api/trees/deleted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Deleted tree registrations (bin).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/api/trees/{treesId}</w:t>
            </w:r>
          </w:p>
        </w:tc>
        <w:tc>
          <w:tcPr>
            <w:tcW w:w="3362" w:type="dxa"/>
            <w:tcMar>
              <w:top w:w="50" w:type="dxa"/>
              <w:left w:w="90" w:type="dxa"/>
              <w:bottom w:w="50" w:type="dxa"/>
              <w:right w:w="90" w:type="dxa"/>
            </w:tcMar>
          </w:tcPr>
          <w:p w:rsidR="008C7567" w:rsidRDefault="004E20F4">
            <w:pPr>
              <w:spacing w:after="20" w:line="252" w:lineRule="auto"/>
            </w:pPr>
            <w:r>
              <w:rPr>
                <w:sz w:val="19"/>
                <w:szCs w:val="19"/>
              </w:rPr>
              <w:t>One tree registration.</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/api/trees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Register trees.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lastRenderedPageBreak/>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/api/trees/{treesId}</w:t>
            </w:r>
          </w:p>
        </w:tc>
        <w:tc>
          <w:tcPr>
            <w:tcW w:w="3362" w:type="dxa"/>
            <w:tcMar>
              <w:top w:w="50" w:type="dxa"/>
              <w:left w:w="90" w:type="dxa"/>
              <w:bottom w:w="50" w:type="dxa"/>
              <w:right w:w="90" w:type="dxa"/>
            </w:tcMar>
          </w:tcPr>
          <w:p w:rsidR="008C7567" w:rsidRDefault="004E20F4">
            <w:pPr>
              <w:spacing w:after="20" w:line="252" w:lineRule="auto"/>
            </w:pPr>
            <w:r>
              <w:rPr>
                <w:sz w:val="19"/>
                <w:szCs w:val="19"/>
              </w:rPr>
              <w:t>Edit a registration.</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/api/trees/{treesId}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Move a registration to the bin.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/api/trees/{treesId}/restore</w:t>
            </w:r>
          </w:p>
        </w:tc>
        <w:tc>
          <w:tcPr>
            <w:tcW w:w="3362" w:type="dxa"/>
            <w:tcMar>
              <w:top w:w="50" w:type="dxa"/>
              <w:left w:w="90" w:type="dxa"/>
              <w:bottom w:w="50" w:type="dxa"/>
              <w:right w:w="90" w:type="dxa"/>
            </w:tcMar>
          </w:tcPr>
          <w:p w:rsidR="008C7567" w:rsidRDefault="004E20F4">
            <w:pPr>
              <w:spacing w:after="20" w:line="252" w:lineRule="auto"/>
            </w:pPr>
            <w:r>
              <w:rPr>
                <w:sz w:val="19"/>
                <w:szCs w:val="19"/>
              </w:rPr>
              <w:t>Restore a registration.</w:t>
            </w:r>
          </w:p>
        </w:tc>
        <w:tc>
          <w:tcPr>
            <w:tcW w:w="1906" w:type="dxa"/>
            <w:tcMar>
              <w:top w:w="50" w:type="dxa"/>
              <w:left w:w="90" w:type="dxa"/>
              <w:bottom w:w="50" w:type="dxa"/>
              <w:right w:w="90" w:type="dxa"/>
            </w:tcMar>
          </w:tcPr>
          <w:p w:rsidR="008C7567" w:rsidRDefault="004E20F4">
            <w:pPr>
              <w:spacing w:after="20" w:line="252" w:lineRule="auto"/>
            </w:pPr>
            <w:r>
              <w:rPr>
                <w:sz w:val="19"/>
                <w:szCs w:val="19"/>
              </w:rPr>
              <w:t>Acting user id</w:t>
            </w:r>
          </w:p>
        </w:tc>
      </w:tr>
    </w:tbl>
    <w:p w:rsidR="008C7567" w:rsidRDefault="008C7567">
      <w:pPr>
        <w:spacing w:after="120"/>
      </w:pPr>
    </w:p>
    <w:p w:rsidR="008C7567" w:rsidRDefault="004E20F4">
      <w:pPr>
        <w:pStyle w:val="Heading2"/>
      </w:pPr>
      <w:bookmarkStart w:id="68" w:name="_Toc243697233"/>
      <w:r>
        <w:t>13.27  Trip</w:t>
      </w:r>
      <w:bookmarkEnd w:id="68"/>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w:t>
            </w:r>
          </w:p>
        </w:tc>
        <w:tc>
          <w:tcPr>
            <w:tcW w:w="3362" w:type="dxa"/>
            <w:tcMar>
              <w:top w:w="50" w:type="dxa"/>
              <w:left w:w="90" w:type="dxa"/>
              <w:bottom w:w="50" w:type="dxa"/>
              <w:right w:w="90" w:type="dxa"/>
            </w:tcMar>
          </w:tcPr>
          <w:p w:rsidR="008C7567" w:rsidRDefault="004E20F4">
            <w:pPr>
              <w:spacing w:after="20" w:line="252" w:lineRule="auto"/>
            </w:pPr>
            <w:r>
              <w:rPr>
                <w:sz w:val="19"/>
                <w:szCs w:val="19"/>
              </w:rPr>
              <w:t>Trips (newest first).</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/api/trips/open</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The trip that is still open, if any.</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/api/trips/{tripId}/finalization</w:t>
            </w:r>
          </w:p>
        </w:tc>
        <w:tc>
          <w:tcPr>
            <w:tcW w:w="3362" w:type="dxa"/>
            <w:tcMar>
              <w:top w:w="50" w:type="dxa"/>
              <w:left w:w="90" w:type="dxa"/>
              <w:bottom w:w="50" w:type="dxa"/>
              <w:right w:w="90" w:type="dxa"/>
            </w:tcMar>
          </w:tcPr>
          <w:p w:rsidR="008C7567" w:rsidRDefault="004E20F4">
            <w:pPr>
              <w:spacing w:after="20" w:line="252" w:lineRule="auto"/>
            </w:pPr>
            <w:r>
              <w:rPr>
                <w:sz w:val="19"/>
                <w:szCs w:val="19"/>
              </w:rPr>
              <w:t>What still blocks finalizing a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/api/trips/{tripId}/finalize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Finalize a trip.</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w:t>
            </w:r>
          </w:p>
        </w:tc>
        <w:tc>
          <w:tcPr>
            <w:tcW w:w="3362" w:type="dxa"/>
            <w:tcMar>
              <w:top w:w="50" w:type="dxa"/>
              <w:left w:w="90" w:type="dxa"/>
              <w:bottom w:w="50" w:type="dxa"/>
              <w:right w:w="90" w:type="dxa"/>
            </w:tcMar>
          </w:tcPr>
          <w:p w:rsidR="008C7567" w:rsidRDefault="004E20F4">
            <w:pPr>
              <w:spacing w:after="20" w:line="252" w:lineRule="auto"/>
            </w:pPr>
            <w:r>
              <w:rPr>
                <w:sz w:val="19"/>
                <w:szCs w:val="19"/>
              </w:rPr>
              <w:t>One trip.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Create a trip (refused while another is open).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w:t>
            </w:r>
          </w:p>
        </w:tc>
        <w:tc>
          <w:tcPr>
            <w:tcW w:w="3362" w:type="dxa"/>
            <w:tcMar>
              <w:top w:w="50" w:type="dxa"/>
              <w:left w:w="90" w:type="dxa"/>
              <w:bottom w:w="50" w:type="dxa"/>
              <w:right w:w="90" w:type="dxa"/>
            </w:tcMar>
          </w:tcPr>
          <w:p w:rsidR="008C7567" w:rsidRDefault="004E20F4">
            <w:pPr>
              <w:spacing w:after="20" w:line="252" w:lineRule="auto"/>
            </w:pPr>
            <w:r>
              <w:rPr>
                <w:sz w:val="19"/>
                <w:szCs w:val="19"/>
              </w:rPr>
              <w:t>Edit trip details.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/api/trips/{tripId}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 a trip; its orders return to the pool.</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Acting user id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/api/trips/{tripId}/summary</w:t>
            </w:r>
          </w:p>
        </w:tc>
        <w:tc>
          <w:tcPr>
            <w:tcW w:w="3362" w:type="dxa"/>
            <w:tcMar>
              <w:top w:w="50" w:type="dxa"/>
              <w:left w:w="90" w:type="dxa"/>
              <w:bottom w:w="50" w:type="dxa"/>
              <w:right w:w="90" w:type="dxa"/>
            </w:tcMar>
          </w:tcPr>
          <w:p w:rsidR="008C7567" w:rsidRDefault="004E20F4">
            <w:pPr>
              <w:spacing w:after="20" w:line="252" w:lineRule="auto"/>
            </w:pPr>
            <w:r>
              <w:rPr>
                <w:sz w:val="19"/>
                <w:szCs w:val="19"/>
              </w:rPr>
              <w:t>Trip totals and profit.</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/api/trips/{tripId}/total-payment/recalculate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Recalculate the trip's total payment.</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/api/trips/{tripId}/cash-split</w:t>
            </w:r>
          </w:p>
        </w:tc>
        <w:tc>
          <w:tcPr>
            <w:tcW w:w="3362" w:type="dxa"/>
            <w:tcMar>
              <w:top w:w="50" w:type="dxa"/>
              <w:left w:w="90" w:type="dxa"/>
              <w:bottom w:w="50" w:type="dxa"/>
              <w:right w:w="90" w:type="dxa"/>
            </w:tcMar>
          </w:tcPr>
          <w:p w:rsidR="008C7567" w:rsidRDefault="004E20F4">
            <w:pPr>
              <w:spacing w:after="20" w:line="252" w:lineRule="auto"/>
            </w:pPr>
            <w:r>
              <w:rPr>
                <w:sz w:val="19"/>
                <w:szCs w:val="19"/>
              </w:rPr>
              <w:t>Save the hard and soft cash split.</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69" w:name="_Toc243697234"/>
      <w:r>
        <w:t>13.28  User</w:t>
      </w:r>
      <w:bookmarkEnd w:id="6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/api/users/lookup-by-phone</w:t>
            </w:r>
          </w:p>
        </w:tc>
        <w:tc>
          <w:tcPr>
            <w:tcW w:w="3362" w:type="dxa"/>
            <w:tcMar>
              <w:top w:w="50" w:type="dxa"/>
              <w:left w:w="90" w:type="dxa"/>
              <w:bottom w:w="50" w:type="dxa"/>
              <w:right w:w="90" w:type="dxa"/>
            </w:tcMar>
          </w:tcPr>
          <w:p w:rsidR="008C7567" w:rsidRDefault="004E20F4">
            <w:pPr>
              <w:spacing w:after="20" w:line="252" w:lineRule="auto"/>
            </w:pPr>
            <w:r>
              <w:rPr>
                <w:sz w:val="19"/>
                <w:szCs w:val="19"/>
              </w:rPr>
              <w:t>Find an account name by phone number.</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/api/users/picker</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Id and name list for pickers.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/api/users</w:t>
            </w:r>
          </w:p>
        </w:tc>
        <w:tc>
          <w:tcPr>
            <w:tcW w:w="3362" w:type="dxa"/>
            <w:tcMar>
              <w:top w:w="50" w:type="dxa"/>
              <w:left w:w="90" w:type="dxa"/>
              <w:bottom w:w="50" w:type="dxa"/>
              <w:right w:w="90" w:type="dxa"/>
            </w:tcMar>
          </w:tcPr>
          <w:p w:rsidR="008C7567" w:rsidRDefault="004E20F4">
            <w:pPr>
              <w:spacing w:after="20" w:line="252" w:lineRule="auto"/>
            </w:pPr>
            <w:r>
              <w:rPr>
                <w:sz w:val="19"/>
                <w:szCs w:val="19"/>
              </w:rPr>
              <w:t>All accounts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/api/users/{userId}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account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/api/users</w:t>
            </w:r>
          </w:p>
        </w:tc>
        <w:tc>
          <w:tcPr>
            <w:tcW w:w="3362" w:type="dxa"/>
            <w:tcMar>
              <w:top w:w="50" w:type="dxa"/>
              <w:left w:w="90" w:type="dxa"/>
              <w:bottom w:w="50" w:type="dxa"/>
              <w:right w:w="90" w:type="dxa"/>
            </w:tcMar>
          </w:tcPr>
          <w:p w:rsidR="008C7567" w:rsidRDefault="004E20F4">
            <w:pPr>
              <w:spacing w:after="20" w:line="252" w:lineRule="auto"/>
            </w:pPr>
            <w:r>
              <w:rPr>
                <w:sz w:val="19"/>
                <w:szCs w:val="19"/>
              </w:rPr>
              <w:t>Create a staff account with any role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/api/users/{userId}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an account (admin); the SuperAdmin may also correct its username.</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/api/users/{userId}/status</w:t>
            </w:r>
          </w:p>
        </w:tc>
        <w:tc>
          <w:tcPr>
            <w:tcW w:w="3362" w:type="dxa"/>
            <w:tcMar>
              <w:top w:w="50" w:type="dxa"/>
              <w:left w:w="90" w:type="dxa"/>
              <w:bottom w:w="50" w:type="dxa"/>
              <w:right w:w="90" w:type="dxa"/>
            </w:tcMar>
          </w:tcPr>
          <w:p w:rsidR="008C7567" w:rsidRDefault="004E20F4">
            <w:pPr>
              <w:spacing w:after="20" w:line="252" w:lineRule="auto"/>
            </w:pPr>
            <w:r>
              <w:rPr>
                <w:sz w:val="19"/>
                <w:szCs w:val="19"/>
              </w:rPr>
              <w:t>Enable or disable an account (admin).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/api/users/{userId}/reset-password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Reset an account's password to a temporary one, shown once to the admin, which must be changed at the next sign-in (only the SuperAdmin resets an 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bl>
    <w:p w:rsidR="008C7567" w:rsidRDefault="008C7567">
      <w:pPr>
        <w:spacing w:after="120"/>
      </w:pPr>
    </w:p>
    <w:p w:rsidR="008C7567" w:rsidRDefault="004E20F4">
      <w:pPr>
        <w:pStyle w:val="Heading2"/>
      </w:pPr>
      <w:bookmarkStart w:id="70" w:name="_Toc243697235"/>
      <w:r>
        <w:t>13.29  Vehicle</w:t>
      </w:r>
      <w:bookmarkEnd w:id="7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/api/vehicles</w:t>
            </w:r>
          </w:p>
        </w:tc>
        <w:tc>
          <w:tcPr>
            <w:tcW w:w="3362" w:type="dxa"/>
            <w:tcMar>
              <w:top w:w="50" w:type="dxa"/>
              <w:left w:w="90" w:type="dxa"/>
              <w:bottom w:w="50" w:type="dxa"/>
              <w:right w:w="90" w:type="dxa"/>
            </w:tcMar>
          </w:tcPr>
          <w:p w:rsidR="008C7567" w:rsidRDefault="004E20F4">
            <w:pPr>
              <w:spacing w:after="20" w:line="252" w:lineRule="auto"/>
            </w:pPr>
            <w:r>
              <w:rPr>
                <w:sz w:val="19"/>
                <w:szCs w:val="19"/>
              </w:rPr>
              <w:t>All vehicles.</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/api/vehicles/{vehicleId}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vehicle.</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/api/vehicles</w:t>
            </w:r>
          </w:p>
        </w:tc>
        <w:tc>
          <w:tcPr>
            <w:tcW w:w="3362" w:type="dxa"/>
            <w:tcMar>
              <w:top w:w="50" w:type="dxa"/>
              <w:left w:w="90" w:type="dxa"/>
              <w:bottom w:w="50" w:type="dxa"/>
              <w:right w:w="90" w:type="dxa"/>
            </w:tcMar>
          </w:tcPr>
          <w:p w:rsidR="008C7567" w:rsidRDefault="004E20F4">
            <w:pPr>
              <w:spacing w:after="20" w:line="252" w:lineRule="auto"/>
            </w:pPr>
            <w:r>
              <w:rPr>
                <w:sz w:val="19"/>
                <w:szCs w:val="19"/>
              </w:rPr>
              <w:t>Add a vehicle (desktop).</w:t>
            </w:r>
          </w:p>
        </w:tc>
        <w:tc>
          <w:tcPr>
            <w:tcW w:w="1906" w:type="dxa"/>
            <w:tcMar>
              <w:top w:w="50" w:type="dxa"/>
              <w:left w:w="90" w:type="dxa"/>
              <w:bottom w:w="50" w:type="dxa"/>
              <w:right w:w="90" w:type="dxa"/>
            </w:tcMar>
          </w:tcPr>
          <w:p w:rsidR="008C7567" w:rsidRDefault="004E20F4">
            <w:pPr>
              <w:spacing w:after="20" w:line="252" w:lineRule="auto"/>
            </w:pPr>
            <w:r>
              <w:rPr>
                <w:sz w:val="19"/>
                <w:szCs w:val="19"/>
              </w:rPr>
              <w:t>Called by the servers</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/api/vehicles/{vehicleId}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Edit a vehicle (desktop).</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Called by the servers</w:t>
            </w:r>
          </w:p>
        </w:tc>
      </w:tr>
    </w:tbl>
    <w:p w:rsidR="008C7567" w:rsidRDefault="008C7567">
      <w:pPr>
        <w:spacing w:after="120"/>
      </w:pPr>
    </w:p>
    <w:p w:rsidR="008C7567" w:rsidRDefault="004E20F4">
      <w:pPr>
        <w:pStyle w:val="Heading2"/>
      </w:pPr>
      <w:bookmarkStart w:id="71" w:name="_Toc243697236"/>
      <w:r>
        <w:t>13.30  Settings</w:t>
      </w:r>
      <w:bookmarkEnd w:id="7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/api/settings/idle-lock</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idle lock's minutes (the phone and desktop apps lock after that long untouched).</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/api/settings/idle-lock</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Set the idle lock's minutes, 5 to 120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/api/settings/company</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company card on the phone's Home (name, motto, code) - the same on every phone.</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/api/settings/company</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Change the company card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bl>
    <w:p w:rsidR="008C7567" w:rsidRDefault="008C7567">
      <w:pPr>
        <w:spacing w:after="120"/>
      </w:pPr>
    </w:p>
    <w:p w:rsidR="008C7567" w:rsidRDefault="004E20F4">
      <w:pPr>
        <w:pStyle w:val="Heading2"/>
      </w:pPr>
      <w:bookmarkStart w:id="72" w:name="_Toc243697237"/>
      <w:r>
        <w:t>13.31  Worker</w:t>
      </w:r>
      <w:bookmarkEnd w:id="7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896"/>
        <w:gridCol w:w="3474"/>
        <w:gridCol w:w="3362"/>
        <w:gridCol w:w="1906"/>
      </w:tblGrid>
      <w:tr w:rsidR="008C7567">
        <w:tblPrEx>
          <w:tblCellMar>
            <w:top w:w="0" w:type="dxa"/>
            <w:bottom w:w="0" w:type="dxa"/>
          </w:tblCellMar>
        </w:tblPrEx>
        <w:trPr>
          <w:cantSplit/>
          <w:tblHeader/>
        </w:trPr>
        <w:tc>
          <w:tcPr>
            <w:tcW w:w="89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Method</w:t>
            </w:r>
          </w:p>
        </w:tc>
        <w:tc>
          <w:tcPr>
            <w:tcW w:w="3474"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Path</w:t>
            </w:r>
          </w:p>
        </w:tc>
        <w:tc>
          <w:tcPr>
            <w:tcW w:w="3362"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Purpose</w:t>
            </w:r>
          </w:p>
        </w:tc>
        <w:tc>
          <w:tcPr>
            <w:tcW w:w="1906" w:type="dxa"/>
            <w:shd w:val="clear" w:color="auto" w:fill="1F4D3A"/>
            <w:tcMar>
              <w:top w:w="50" w:type="dxa"/>
              <w:left w:w="90" w:type="dxa"/>
              <w:bottom w:w="50" w:type="dxa"/>
              <w:right w:w="90" w:type="dxa"/>
            </w:tcMar>
          </w:tcPr>
          <w:p w:rsidR="008C7567" w:rsidRDefault="004E20F4">
            <w:pPr>
              <w:spacing w:after="20" w:line="252" w:lineRule="auto"/>
            </w:pPr>
            <w:r>
              <w:rPr>
                <w:b/>
                <w:bCs/>
                <w:color w:val="FFFFFF"/>
                <w:sz w:val="19"/>
                <w:szCs w:val="19"/>
              </w:rPr>
              <w:t>Caller identity</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/api/workers/me</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signed-in staff member's own worker details: every field asked for with their value, each document type with when its photo was sent (never the photo), and where it stands.</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PUT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/api/workers/me</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Save the staff member's own details (numbers checked by kind; ID-type numbers stored encrypted). Sent for checking once every required item is there; a change after Verified sends it back for checking.</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/api/workers/me/documents/{typeKey}</w:t>
            </w:r>
          </w:p>
        </w:tc>
        <w:tc>
          <w:tcPr>
            <w:tcW w:w="3362" w:type="dxa"/>
            <w:tcMar>
              <w:top w:w="50" w:type="dxa"/>
              <w:left w:w="90" w:type="dxa"/>
              <w:bottom w:w="50" w:type="dxa"/>
              <w:right w:w="90" w:type="dxa"/>
            </w:tcMar>
          </w:tcPr>
          <w:p w:rsidR="008C7567" w:rsidRDefault="004E20F4">
            <w:pPr>
              <w:spacing w:after="20" w:line="252" w:lineRule="auto"/>
            </w:pPr>
            <w:r>
              <w:rPr>
                <w:sz w:val="19"/>
                <w:szCs w:val="19"/>
              </w:rPr>
              <w:t>A photo of one of the staff member's documents (a JPEG of at most 3 MB, made by the phone server), stored encrypted; replaces the earlier photo of that document.</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/api/workers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Every staff account and where its worker details stand - counts only, no numbers or photos (admins).</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/api/workers/definitions</w:t>
            </w:r>
          </w:p>
        </w:tc>
        <w:tc>
          <w:tcPr>
            <w:tcW w:w="3362" w:type="dxa"/>
            <w:tcMar>
              <w:top w:w="50" w:type="dxa"/>
              <w:left w:w="90" w:type="dxa"/>
              <w:bottom w:w="50" w:type="dxa"/>
              <w:right w:w="90" w:type="dxa"/>
            </w:tcMar>
          </w:tcPr>
          <w:p w:rsidR="008C7567" w:rsidRDefault="004E20F4">
            <w:pPr>
              <w:spacing w:after="20" w:line="252" w:lineRule="auto"/>
            </w:pPr>
            <w:r>
              <w:rPr>
                <w:sz w:val="19"/>
                <w:szCs w:val="19"/>
              </w:rPr>
              <w:t>The fields and document types staff are asked for, including those no longer asked (admins).</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lastRenderedPageBreak/>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/api/workers/fields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Ask staff for a new detail: name, kind (text, number, date or phone), hint, encrypted or not, required or not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/api/workers/fields/{fieldKey}</w:t>
            </w:r>
          </w:p>
        </w:tc>
        <w:tc>
          <w:tcPr>
            <w:tcW w:w="3362" w:type="dxa"/>
            <w:tcMar>
              <w:top w:w="50" w:type="dxa"/>
              <w:left w:w="90" w:type="dxa"/>
              <w:bottom w:w="50" w:type="dxa"/>
              <w:right w:w="90" w:type="dxa"/>
            </w:tcMar>
          </w:tcPr>
          <w:p w:rsidR="008C7567" w:rsidRDefault="004E20F4">
            <w:pPr>
              <w:spacing w:after="20" w:line="252" w:lineRule="auto"/>
            </w:pPr>
            <w:r>
              <w:rPr>
                <w:sz w:val="19"/>
                <w:szCs w:val="19"/>
              </w:rPr>
              <w:t>Stop or start asking for a detail; what was given is kept (SuperAdmin).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/api/workers/doc-types</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Ask staff for a new document photo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PATCH</w:t>
            </w:r>
          </w:p>
        </w:tc>
        <w:tc>
          <w:tcPr>
            <w:tcW w:w="3474" w:type="dxa"/>
            <w:tcMar>
              <w:top w:w="50" w:type="dxa"/>
              <w:left w:w="90" w:type="dxa"/>
              <w:bottom w:w="50" w:type="dxa"/>
              <w:right w:w="90" w:type="dxa"/>
            </w:tcMar>
          </w:tcPr>
          <w:p w:rsidR="008C7567" w:rsidRDefault="004E20F4">
            <w:pPr>
              <w:spacing w:after="20" w:line="252" w:lineRule="auto"/>
            </w:pPr>
            <w:r>
              <w:rPr>
                <w:sz w:val="19"/>
                <w:szCs w:val="19"/>
              </w:rPr>
              <w:t>/api/workers/doc-types/{typeKey}</w:t>
            </w:r>
          </w:p>
        </w:tc>
        <w:tc>
          <w:tcPr>
            <w:tcW w:w="3362" w:type="dxa"/>
            <w:tcMar>
              <w:top w:w="50" w:type="dxa"/>
              <w:left w:w="90" w:type="dxa"/>
              <w:bottom w:w="50" w:type="dxa"/>
              <w:right w:w="90" w:type="dxa"/>
            </w:tcMar>
          </w:tcPr>
          <w:p w:rsidR="008C7567" w:rsidRDefault="004E20F4">
            <w:pPr>
              <w:spacing w:after="20" w:line="252" w:lineRule="auto"/>
            </w:pPr>
            <w:r>
              <w:rPr>
                <w:sz w:val="19"/>
                <w:szCs w:val="19"/>
              </w:rPr>
              <w:t>Stop or start asking for a document photo (SuperAdmin).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/api/workers/{userId}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One staff member's details, decrypted, and their document list (SuperAdmin; written to the audit log).</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GET</w:t>
            </w:r>
          </w:p>
        </w:tc>
        <w:tc>
          <w:tcPr>
            <w:tcW w:w="3474" w:type="dxa"/>
            <w:tcMar>
              <w:top w:w="50" w:type="dxa"/>
              <w:left w:w="90" w:type="dxa"/>
              <w:bottom w:w="50" w:type="dxa"/>
              <w:right w:w="90" w:type="dxa"/>
            </w:tcMar>
          </w:tcPr>
          <w:p w:rsidR="008C7567" w:rsidRDefault="004E20F4">
            <w:pPr>
              <w:spacing w:after="20" w:line="252" w:lineRule="auto"/>
            </w:pPr>
            <w:r>
              <w:rPr>
                <w:sz w:val="19"/>
                <w:szCs w:val="19"/>
              </w:rPr>
              <w:t>/api/workers/{userId}/documents/{documentId}</w:t>
            </w:r>
          </w:p>
        </w:tc>
        <w:tc>
          <w:tcPr>
            <w:tcW w:w="3362" w:type="dxa"/>
            <w:tcMar>
              <w:top w:w="50" w:type="dxa"/>
              <w:left w:w="90" w:type="dxa"/>
              <w:bottom w:w="50" w:type="dxa"/>
              <w:right w:w="90" w:type="dxa"/>
            </w:tcMar>
          </w:tcPr>
          <w:p w:rsidR="008C7567" w:rsidRDefault="004E20F4">
            <w:pPr>
              <w:spacing w:after="20" w:line="252" w:lineRule="auto"/>
            </w:pPr>
            <w:r>
              <w:rPr>
                <w:sz w:val="19"/>
                <w:szCs w:val="19"/>
              </w:rPr>
              <w:t>One document photo, decrypted, as base64 (SuperAdmin; written to the audit log).</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POST</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/api/workers/{userId}/verify</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Mark the details Verified, or Needs changes with a note the staff member sees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tcMar>
              <w:top w:w="50" w:type="dxa"/>
              <w:left w:w="90" w:type="dxa"/>
              <w:bottom w:w="50" w:type="dxa"/>
              <w:right w:w="90" w:type="dxa"/>
            </w:tcMar>
          </w:tcPr>
          <w:p w:rsidR="008C7567" w:rsidRDefault="004E20F4">
            <w:pPr>
              <w:spacing w:after="20" w:line="252" w:lineRule="auto"/>
            </w:pPr>
            <w:r>
              <w:rPr>
                <w:sz w:val="19"/>
                <w:szCs w:val="19"/>
              </w:rPr>
              <w:t>/api/workers/{userId}/documents/{documentId}</w:t>
            </w:r>
          </w:p>
        </w:tc>
        <w:tc>
          <w:tcPr>
            <w:tcW w:w="3362" w:type="dxa"/>
            <w:tcMar>
              <w:top w:w="50" w:type="dxa"/>
              <w:left w:w="90" w:type="dxa"/>
              <w:bottom w:w="50" w:type="dxa"/>
              <w:right w:w="90" w:type="dxa"/>
            </w:tcMar>
          </w:tcPr>
          <w:p w:rsidR="008C7567" w:rsidRDefault="004E20F4">
            <w:pPr>
              <w:spacing w:after="20" w:line="252" w:lineRule="auto"/>
            </w:pPr>
            <w:r>
              <w:rPr>
                <w:sz w:val="19"/>
                <w:szCs w:val="19"/>
              </w:rPr>
              <w:t>Delete one document photo (SuperAdmin).</w:t>
            </w:r>
          </w:p>
        </w:tc>
        <w:tc>
          <w:tcPr>
            <w:tcW w:w="1906" w:type="dxa"/>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r w:rsidR="008C7567">
        <w:tblPrEx>
          <w:tblCellMar>
            <w:top w:w="0" w:type="dxa"/>
            <w:bottom w:w="0" w:type="dxa"/>
          </w:tblCellMar>
        </w:tblPrEx>
        <w:trPr>
          <w:cantSplit/>
        </w:trPr>
        <w:tc>
          <w:tcPr>
            <w:tcW w:w="89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w:t>
            </w:r>
          </w:p>
        </w:tc>
        <w:tc>
          <w:tcPr>
            <w:tcW w:w="3474"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/api/workers/{userId}</w:t>
            </w:r>
          </w:p>
        </w:tc>
        <w:tc>
          <w:tcPr>
            <w:tcW w:w="3362"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Delete every detail and photo kept for a staff member (SuperAdmin).</w:t>
            </w:r>
          </w:p>
        </w:tc>
        <w:tc>
          <w:tcPr>
            <w:tcW w:w="1906" w:type="dxa"/>
            <w:shd w:val="clear" w:color="auto" w:fill="F4F5F3"/>
            <w:tcMar>
              <w:top w:w="50" w:type="dxa"/>
              <w:left w:w="90" w:type="dxa"/>
              <w:bottom w:w="50" w:type="dxa"/>
              <w:right w:w="90" w:type="dxa"/>
            </w:tcMar>
          </w:tcPr>
          <w:p w:rsidR="008C7567" w:rsidRDefault="004E20F4">
            <w:pPr>
              <w:spacing w:after="20" w:line="252" w:lineRule="auto"/>
            </w:pPr>
            <w:r>
              <w:rPr>
                <w:sz w:val="19"/>
                <w:szCs w:val="19"/>
              </w:rPr>
              <w:t>Signed-in token, SuperAdmin enforced</w:t>
            </w:r>
          </w:p>
        </w:tc>
      </w:tr>
    </w:tbl>
    <w:p w:rsidR="008C7567" w:rsidRDefault="008C7567">
      <w:pPr>
        <w:spacing w:after="120"/>
      </w:pPr>
    </w:p>
    <w:sectPr w:rsidR="008C7567">
      <w:headerReference w:type="default" r:id="rId13"/>
      <w:footerReference w:type="default" r:id="rId14"/>
      <w:headerReference w:type="first" r:id="rId15"/>
      <w:footerReference w:type="first" r:id="rId16"/>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E20F4">
      <w:r>
        <w:separator/>
      </w:r>
    </w:p>
  </w:endnote>
  <w:endnote w:type="continuationSeparator" w:id="0">
    <w:p w:rsidR="00000000" w:rsidRDefault="004E2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567" w:rsidRDefault="004E20F4">
    <w:r>
      <w:rPr>
        <w:color w:val="5F6B66"/>
        <w:sz w:val="16"/>
        <w:szCs w:val="16"/>
      </w:rPr>
      <w:t>DWS-BE-01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49</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49</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567" w:rsidRDefault="008C756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E20F4">
      <w:r>
        <w:separator/>
      </w:r>
    </w:p>
  </w:footnote>
  <w:footnote w:type="continuationSeparator" w:id="0">
    <w:p w:rsidR="00000000" w:rsidRDefault="004E2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567" w:rsidRDefault="004E20F4">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Backend Server</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567" w:rsidRDefault="008C756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FE5545"/>
    <w:multiLevelType w:val="hybridMultilevel"/>
    <w:tmpl w:val="23BC6898"/>
    <w:lvl w:ilvl="0" w:tplc="E744A318">
      <w:start w:val="1"/>
      <w:numFmt w:val="bullet"/>
      <w:lvlText w:val="•"/>
      <w:lvlJc w:val="left"/>
      <w:pPr>
        <w:ind w:left="540" w:hanging="300"/>
      </w:pPr>
    </w:lvl>
    <w:lvl w:ilvl="1" w:tplc="59047BA0" w:tentative="1">
      <w:start w:val="1"/>
      <w:numFmt w:val="bullet"/>
      <w:lvlText w:val="–"/>
      <w:lvlJc w:val="left"/>
      <w:pPr>
        <w:ind w:left="940" w:hanging="300"/>
      </w:pPr>
    </w:lvl>
    <w:lvl w:ilvl="2" w:tplc="2E3E6F96" w:tentative="1">
      <w:start w:val="1"/>
      <w:numFmt w:val="bullet"/>
      <w:lvlText w:val="◦"/>
      <w:lvlJc w:val="left"/>
      <w:pPr>
        <w:ind w:left="1340" w:hanging="300"/>
      </w:pPr>
    </w:lvl>
    <w:lvl w:ilvl="3" w:tplc="45F078DC">
      <w:numFmt w:val="decimal"/>
      <w:lvlText w:val=""/>
      <w:lvlJc w:val="left"/>
    </w:lvl>
    <w:lvl w:ilvl="4" w:tplc="1DB629EA">
      <w:numFmt w:val="decimal"/>
      <w:lvlText w:val=""/>
      <w:lvlJc w:val="left"/>
    </w:lvl>
    <w:lvl w:ilvl="5" w:tplc="76344456">
      <w:numFmt w:val="decimal"/>
      <w:lvlText w:val=""/>
      <w:lvlJc w:val="left"/>
    </w:lvl>
    <w:lvl w:ilvl="6" w:tplc="F3325D14">
      <w:numFmt w:val="decimal"/>
      <w:lvlText w:val=""/>
      <w:lvlJc w:val="left"/>
    </w:lvl>
    <w:lvl w:ilvl="7" w:tplc="5B9606E6">
      <w:numFmt w:val="decimal"/>
      <w:lvlText w:val=""/>
      <w:lvlJc w:val="left"/>
    </w:lvl>
    <w:lvl w:ilvl="8" w:tplc="FCD886C0">
      <w:numFmt w:val="decimal"/>
      <w:lvlText w:val=""/>
      <w:lvlJc w:val="left"/>
    </w:lvl>
  </w:abstractNum>
  <w:abstractNum w:abstractNumId="1" w15:restartNumberingAfterBreak="0">
    <w:nsid w:val="79F33BE8"/>
    <w:multiLevelType w:val="hybridMultilevel"/>
    <w:tmpl w:val="F15C0ED2"/>
    <w:lvl w:ilvl="0" w:tplc="F7842768" w:tentative="1">
      <w:start w:val="1"/>
      <w:numFmt w:val="bullet"/>
      <w:lvlText w:val="●"/>
      <w:lvlJc w:val="left"/>
      <w:pPr>
        <w:ind w:left="720" w:hanging="360"/>
      </w:pPr>
    </w:lvl>
    <w:lvl w:ilvl="1" w:tplc="078A7D08" w:tentative="1">
      <w:start w:val="1"/>
      <w:numFmt w:val="bullet"/>
      <w:lvlText w:val="○"/>
      <w:lvlJc w:val="left"/>
      <w:pPr>
        <w:ind w:left="1440" w:hanging="360"/>
      </w:pPr>
    </w:lvl>
    <w:lvl w:ilvl="2" w:tplc="1D386B6A" w:tentative="1">
      <w:start w:val="1"/>
      <w:numFmt w:val="bullet"/>
      <w:lvlText w:val="■"/>
      <w:lvlJc w:val="left"/>
      <w:pPr>
        <w:ind w:left="2160" w:hanging="360"/>
      </w:pPr>
    </w:lvl>
    <w:lvl w:ilvl="3" w:tplc="4AFE6164" w:tentative="1">
      <w:start w:val="1"/>
      <w:numFmt w:val="bullet"/>
      <w:lvlText w:val="●"/>
      <w:lvlJc w:val="left"/>
      <w:pPr>
        <w:ind w:left="2880" w:hanging="360"/>
      </w:pPr>
    </w:lvl>
    <w:lvl w:ilvl="4" w:tplc="AB6E49D4" w:tentative="1">
      <w:start w:val="1"/>
      <w:numFmt w:val="bullet"/>
      <w:lvlText w:val="○"/>
      <w:lvlJc w:val="left"/>
      <w:pPr>
        <w:ind w:left="3600" w:hanging="360"/>
      </w:pPr>
    </w:lvl>
    <w:lvl w:ilvl="5" w:tplc="CCFEA180" w:tentative="1">
      <w:start w:val="1"/>
      <w:numFmt w:val="bullet"/>
      <w:lvlText w:val="■"/>
      <w:lvlJc w:val="left"/>
      <w:pPr>
        <w:ind w:left="4320" w:hanging="360"/>
      </w:pPr>
    </w:lvl>
    <w:lvl w:ilvl="6" w:tplc="268EA37C" w:tentative="1">
      <w:start w:val="1"/>
      <w:numFmt w:val="bullet"/>
      <w:lvlText w:val="●"/>
      <w:lvlJc w:val="left"/>
      <w:pPr>
        <w:ind w:left="5040" w:hanging="360"/>
      </w:pPr>
    </w:lvl>
    <w:lvl w:ilvl="7" w:tplc="6248C782" w:tentative="1">
      <w:start w:val="1"/>
      <w:numFmt w:val="bullet"/>
      <w:lvlText w:val="●"/>
      <w:lvlJc w:val="left"/>
      <w:pPr>
        <w:ind w:left="5760" w:hanging="360"/>
      </w:pPr>
    </w:lvl>
    <w:lvl w:ilvl="8" w:tplc="5A1C7384" w:tentative="1">
      <w:start w:val="1"/>
      <w:numFmt w:val="bullet"/>
      <w:lvlText w:val="●"/>
      <w:lvlJc w:val="left"/>
      <w:pPr>
        <w:ind w:left="6480" w:hanging="360"/>
      </w:pPr>
    </w:lvl>
  </w:abstractNum>
  <w:abstractNum w:abstractNumId="2" w15:restartNumberingAfterBreak="0">
    <w:nsid w:val="7CAA69F6"/>
    <w:multiLevelType w:val="hybridMultilevel"/>
    <w:tmpl w:val="9C5CEB36"/>
    <w:lvl w:ilvl="0" w:tplc="25FA2CFA">
      <w:start w:val="1"/>
      <w:numFmt w:val="decimal"/>
      <w:lvlText w:val="%1."/>
      <w:lvlJc w:val="left"/>
      <w:pPr>
        <w:ind w:left="540" w:hanging="300"/>
      </w:pPr>
    </w:lvl>
    <w:lvl w:ilvl="1" w:tplc="EA36BB34" w:tentative="1">
      <w:start w:val="1"/>
      <w:numFmt w:val="lowerLetter"/>
      <w:lvlText w:val="%2."/>
      <w:lvlJc w:val="left"/>
      <w:pPr>
        <w:ind w:left="940" w:hanging="300"/>
      </w:pPr>
    </w:lvl>
    <w:lvl w:ilvl="2" w:tplc="371C9E52" w:tentative="1">
      <w:start w:val="1"/>
      <w:numFmt w:val="lowerRoman"/>
      <w:lvlText w:val="%3."/>
      <w:lvlJc w:val="left"/>
      <w:pPr>
        <w:ind w:left="1340" w:hanging="300"/>
      </w:pPr>
    </w:lvl>
    <w:lvl w:ilvl="3" w:tplc="3660788A">
      <w:numFmt w:val="decimal"/>
      <w:lvlText w:val=""/>
      <w:lvlJc w:val="left"/>
    </w:lvl>
    <w:lvl w:ilvl="4" w:tplc="D71494C2">
      <w:numFmt w:val="decimal"/>
      <w:lvlText w:val=""/>
      <w:lvlJc w:val="left"/>
    </w:lvl>
    <w:lvl w:ilvl="5" w:tplc="68B2E860">
      <w:numFmt w:val="decimal"/>
      <w:lvlText w:val=""/>
      <w:lvlJc w:val="left"/>
    </w:lvl>
    <w:lvl w:ilvl="6" w:tplc="55482806">
      <w:numFmt w:val="decimal"/>
      <w:lvlText w:val=""/>
      <w:lvlJc w:val="left"/>
    </w:lvl>
    <w:lvl w:ilvl="7" w:tplc="C1580126">
      <w:numFmt w:val="decimal"/>
      <w:lvlText w:val=""/>
      <w:lvlJc w:val="left"/>
    </w:lvl>
    <w:lvl w:ilvl="8" w:tplc="675A7BD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567"/>
    <w:rsid w:val="004E20F4"/>
    <w:rsid w:val="008C7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FAE7D04-9C32-4DD6-ACB8-F3153674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20F4"/>
    <w:pPr>
      <w:spacing w:after="100"/>
    </w:pPr>
  </w:style>
  <w:style w:type="paragraph" w:styleId="TOC2">
    <w:name w:val="toc 2"/>
    <w:basedOn w:val="Normal"/>
    <w:next w:val="Normal"/>
    <w:autoRedefine/>
    <w:uiPriority w:val="39"/>
    <w:unhideWhenUsed/>
    <w:rsid w:val="004E20F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12110</Words>
  <Characters>72818</Characters>
  <Application>Microsoft Office Word</Application>
  <DocSecurity>0</DocSecurity>
  <Lines>2557</Lines>
  <Paragraphs>1680</Paragraphs>
  <ScaleCrop>false</ScaleCrop>
  <Company/>
  <LinksUpToDate>false</LinksUpToDate>
  <CharactersWithSpaces>83483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Server</dc:title>
  <dc:subject>The Java service that holds every business rule</dc:subject>
  <dc:creator>Dateroem Wood Sales</dc:creator>
  <dc:description>Describes the Spring Boot backend: how it is organised, every feature module with its files and database tables, security, scheduled jobs, configuration, and the full list of its 196 endpoints.</dc:description>
  <cp:lastModifiedBy>PC</cp:lastModifiedBy>
  <cp:revision>2</cp:revision>
  <dcterms:created xsi:type="dcterms:W3CDTF">2026-10-23T22:17:00Z</dcterms:created>
  <dcterms:modified xsi:type="dcterms:W3CDTF">2026-10-23T22:18:00Z</dcterms:modified>
</cp:coreProperties>
</file>