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29B9" w14:textId="57E8B71A" w:rsidR="004F1E47" w:rsidRDefault="00026F3F" w:rsidP="00AA7506">
      <w:pPr>
        <w:spacing w:line="360" w:lineRule="auto"/>
        <w:jc w:val="both"/>
      </w:pPr>
      <w:r>
        <w:t xml:space="preserve">                       </w:t>
      </w:r>
    </w:p>
    <w:p w14:paraId="36058120" w14:textId="77777777" w:rsidR="00AA7506" w:rsidRPr="00401091" w:rsidRDefault="00AA7506" w:rsidP="00AA7506">
      <w:pPr>
        <w:pStyle w:val="Body"/>
        <w:jc w:val="both"/>
        <w:rPr>
          <w:rFonts w:asciiTheme="majorBidi" w:hAnsiTheme="majorBidi" w:cstheme="majorBidi"/>
          <w:sz w:val="24"/>
          <w:szCs w:val="24"/>
        </w:rPr>
      </w:pPr>
      <w:r w:rsidRPr="00401091">
        <w:rPr>
          <w:rFonts w:asciiTheme="majorBidi" w:hAnsiTheme="majorBidi" w:cstheme="majorBidi"/>
          <w:sz w:val="24"/>
          <w:szCs w:val="24"/>
        </w:rPr>
        <w:t>BECS Analytics is committed to providing fair, unbiased services based on the highest standards of technical competence and ethical conduct.</w:t>
      </w:r>
    </w:p>
    <w:p w14:paraId="0C377DF9" w14:textId="77777777" w:rsidR="00AA7506" w:rsidRPr="00401091" w:rsidRDefault="00AA7506" w:rsidP="00AA7506">
      <w:pPr>
        <w:pStyle w:val="Body"/>
        <w:jc w:val="both"/>
        <w:rPr>
          <w:rFonts w:asciiTheme="majorBidi" w:hAnsiTheme="majorBidi" w:cstheme="majorBidi"/>
          <w:sz w:val="24"/>
          <w:szCs w:val="24"/>
        </w:rPr>
      </w:pPr>
    </w:p>
    <w:p w14:paraId="3A0405DE" w14:textId="09073995" w:rsidR="00AA7506" w:rsidRPr="00401091" w:rsidRDefault="00AA7506" w:rsidP="00401091">
      <w:pPr>
        <w:pStyle w:val="Body"/>
        <w:numPr>
          <w:ilvl w:val="0"/>
          <w:numId w:val="3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091">
        <w:rPr>
          <w:rFonts w:asciiTheme="majorBidi" w:hAnsiTheme="majorBidi" w:cstheme="majorBidi"/>
          <w:sz w:val="24"/>
          <w:szCs w:val="24"/>
        </w:rPr>
        <w:t>Ensuring that our decisions are based solely on evidence and facts.</w:t>
      </w:r>
    </w:p>
    <w:p w14:paraId="13D138B7" w14:textId="507DCAF3" w:rsidR="00AA7506" w:rsidRPr="00401091" w:rsidRDefault="00AA7506" w:rsidP="00401091">
      <w:pPr>
        <w:pStyle w:val="Body"/>
        <w:numPr>
          <w:ilvl w:val="0"/>
          <w:numId w:val="3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091">
        <w:rPr>
          <w:rFonts w:asciiTheme="majorBidi" w:hAnsiTheme="majorBidi" w:cstheme="majorBidi"/>
          <w:sz w:val="24"/>
          <w:szCs w:val="24"/>
        </w:rPr>
        <w:t>Committed to the principles of impartiality embodied with an impartial service to her users as per ISO/IEC 17025:2017 standard for the competence of testing laboratories.</w:t>
      </w:r>
    </w:p>
    <w:p w14:paraId="3A356C9A" w14:textId="3989A041" w:rsidR="00AA7506" w:rsidRPr="00401091" w:rsidRDefault="001B6101" w:rsidP="00401091">
      <w:pPr>
        <w:pStyle w:val="Body"/>
        <w:numPr>
          <w:ilvl w:val="0"/>
          <w:numId w:val="3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091">
        <w:rPr>
          <w:rFonts w:asciiTheme="majorBidi" w:hAnsiTheme="majorBidi" w:cstheme="majorBidi"/>
          <w:sz w:val="24"/>
          <w:szCs w:val="24"/>
        </w:rPr>
        <w:t>Personnel,</w:t>
      </w:r>
      <w:r w:rsidR="00AA7506" w:rsidRPr="00401091">
        <w:rPr>
          <w:rFonts w:asciiTheme="majorBidi" w:hAnsiTheme="majorBidi" w:cstheme="majorBidi"/>
          <w:sz w:val="24"/>
          <w:szCs w:val="24"/>
        </w:rPr>
        <w:t xml:space="preserve"> either internal or </w:t>
      </w:r>
      <w:proofErr w:type="gramStart"/>
      <w:r w:rsidR="00AA7506" w:rsidRPr="00401091">
        <w:rPr>
          <w:rFonts w:asciiTheme="majorBidi" w:hAnsiTheme="majorBidi" w:cstheme="majorBidi"/>
          <w:sz w:val="24"/>
          <w:szCs w:val="24"/>
        </w:rPr>
        <w:t>external</w:t>
      </w:r>
      <w:proofErr w:type="gramEnd"/>
      <w:r w:rsidR="00AA7506" w:rsidRPr="00401091">
        <w:rPr>
          <w:rFonts w:asciiTheme="majorBidi" w:hAnsiTheme="majorBidi" w:cstheme="majorBidi"/>
          <w:sz w:val="24"/>
          <w:szCs w:val="24"/>
        </w:rPr>
        <w:t xml:space="preserve"> are provided with an impartial structural/management system which makes them independent from any undue commercial, financial or other pressures, which could affect their impartiality.</w:t>
      </w:r>
    </w:p>
    <w:p w14:paraId="01A15D66" w14:textId="572FAA95" w:rsidR="00AA7506" w:rsidRPr="00401091" w:rsidRDefault="00AA7506" w:rsidP="00401091">
      <w:pPr>
        <w:pStyle w:val="Body"/>
        <w:numPr>
          <w:ilvl w:val="0"/>
          <w:numId w:val="3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091">
        <w:rPr>
          <w:rFonts w:asciiTheme="majorBidi" w:hAnsiTheme="majorBidi" w:cstheme="majorBidi"/>
          <w:sz w:val="24"/>
          <w:szCs w:val="24"/>
        </w:rPr>
        <w:t>BECS Analytics identifies and manages the risks to its impartiality as an ongoing activity. Those arise from her activities, or relationships of her personnel.</w:t>
      </w:r>
    </w:p>
    <w:p w14:paraId="2688C442" w14:textId="77777777" w:rsidR="00AA7506" w:rsidRPr="00401091" w:rsidRDefault="00AA7506" w:rsidP="00401091">
      <w:pPr>
        <w:pStyle w:val="Body"/>
        <w:numPr>
          <w:ilvl w:val="0"/>
          <w:numId w:val="3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091">
        <w:rPr>
          <w:rFonts w:asciiTheme="majorBidi" w:hAnsiTheme="majorBidi" w:cstheme="majorBidi"/>
          <w:sz w:val="24"/>
          <w:szCs w:val="24"/>
        </w:rPr>
        <w:t>In case of any risk to impartiality is identified, BECS Analytics is committed to providing resources and other needs to demonstrate how it eliminates or minimizes the risks.</w:t>
      </w:r>
    </w:p>
    <w:p w14:paraId="67DDE647" w14:textId="77777777" w:rsidR="00AA7506" w:rsidRDefault="00AA7506" w:rsidP="00AA7506">
      <w:pPr>
        <w:pStyle w:val="Body"/>
      </w:pPr>
    </w:p>
    <w:p w14:paraId="4833DA80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08524163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56A3211F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4B3A77E8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1D16CA5D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0E5E056A" w14:textId="77777777" w:rsidR="00FD5C4A" w:rsidRPr="005108A2" w:rsidRDefault="00FD5C4A" w:rsidP="005F61DD">
      <w:pPr>
        <w:spacing w:line="360" w:lineRule="auto"/>
        <w:jc w:val="both"/>
        <w:rPr>
          <w:szCs w:val="28"/>
        </w:rPr>
      </w:pPr>
    </w:p>
    <w:p w14:paraId="2012F943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12F14E51" w14:textId="77777777" w:rsidR="00FD5C4A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p w14:paraId="0D407C1A" w14:textId="0B9415B6" w:rsidR="00FD5C4A" w:rsidRDefault="00FD5C4A" w:rsidP="00401091">
      <w:pPr>
        <w:pStyle w:val="ListParagraph"/>
        <w:spacing w:line="360" w:lineRule="auto"/>
        <w:jc w:val="both"/>
        <w:rPr>
          <w:b/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31687">
        <w:rPr>
          <w:rFonts w:cs="Times New Roman"/>
          <w:noProof/>
          <w:szCs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DA16727" wp14:editId="63FF476A">
                <wp:simplePos x="0" y="0"/>
                <wp:positionH relativeFrom="page">
                  <wp:posOffset>5378824</wp:posOffset>
                </wp:positionH>
                <wp:positionV relativeFrom="paragraph">
                  <wp:posOffset>251460</wp:posOffset>
                </wp:positionV>
                <wp:extent cx="1372235" cy="165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2235" cy="16510"/>
                          <a:chOff x="10381" y="573"/>
                          <a:chExt cx="2161" cy="26"/>
                        </a:xfrm>
                      </wpg:grpSpPr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381" y="594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0381" y="572"/>
                            <a:ext cx="2161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51CC61" id="Group 2" o:spid="_x0000_s1026" style="position:absolute;margin-left:423.55pt;margin-top:19.8pt;width:108.05pt;height:1.3pt;z-index:-251657216;mso-wrap-distance-left:0;mso-wrap-distance-right:0;mso-position-horizontal-relative:page" coordorigin="10381,573" coordsize="2161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">
                <v:line id="Line 4" o:spid="_x0000_s1027" style="position:absolute;visibility:visible;mso-wrap-style:square" from="10381,594" to="12541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zn38IAAADaAAAADwAAAGRycy9kb3ducmV2LnhtbESPQWsCMRSE7wX/Q3hCbzVrC7WsRlFB&#10;LexJK+jxkTw3i5uXZZPubv99Uyh4HGbmG2axGlwtOmpD5VnBdJKBINbeVFwqOH/tXj5AhIhssPZM&#10;Cn4owGo5elpgbnzPR+pOsRQJwiFHBTbGJpcyaEsOw8Q3xMm7+dZhTLItpWmxT3BXy9cse5cOK04L&#10;FhvaWtL307dT0B2Ka1fMPOrDpdhYvdtXs36v1PN4WM9BRBriI/zf/jQK3uDvSroB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zn38IAAADaAAAADwAAAAAAAAAAAAAA&#10;AAChAgAAZHJzL2Rvd25yZXYueG1sUEsFBgAAAAAEAAQA+QAAAJADAAAAAA==&#10;" strokeweight=".48pt"/>
                <v:rect id="Rectangle 3" o:spid="_x0000_s1028" style="position:absolute;left:10381;top:572;width:2161;height: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9WMQA&#10;AADaAAAADwAAAGRycy9kb3ducmV2LnhtbESPQWsCMRSE70L/Q3hCb25W0aKrUWqh4EVQ24Penpvn&#10;7uLmZZtE3fbXN4LgcZiZb5jZojW1uJLzlWUF/SQFQZxbXXGh4PvrszcG4QOyxtoyKfglD4v5S2eG&#10;mbY33tJ1FwoRIewzVFCG0GRS+rwkgz6xDXH0TtYZDFG6QmqHtwg3tRyk6Zs0WHFcKLGhj5Ly8+5i&#10;FCwn4+XPZsjrv+3xQIf98TwauFSp1277PgURqA3P8KO90gqGcL8Sb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zfVjEAAAA2gAAAA8AAAAAAAAAAAAAAAAAmAIAAGRycy9k&#10;b3ducmV2LnhtbFBLBQYAAAAABAAEAPUAAACJAwAAAAA=&#10;" fillcolor="black" stroked="f"/>
                <w10:wrap type="topAndBottom" anchorx="page"/>
              </v:group>
            </w:pict>
          </mc:Fallback>
        </mc:AlternateContent>
      </w:r>
      <w:r w:rsidR="00401091">
        <w:rPr>
          <w:szCs w:val="28"/>
        </w:rPr>
        <w:t xml:space="preserve">            </w:t>
      </w:r>
      <w:r w:rsidR="009B607F">
        <w:rPr>
          <w:b/>
          <w:szCs w:val="28"/>
        </w:rPr>
        <w:t xml:space="preserve">Signature of </w:t>
      </w:r>
      <w:r w:rsidR="00F13DF5">
        <w:rPr>
          <w:b/>
          <w:szCs w:val="28"/>
        </w:rPr>
        <w:t>COO</w:t>
      </w:r>
    </w:p>
    <w:p w14:paraId="7DE5A2BF" w14:textId="77777777" w:rsidR="00FD5C4A" w:rsidRPr="00026F3F" w:rsidRDefault="00FD5C4A" w:rsidP="005F61DD">
      <w:pPr>
        <w:pStyle w:val="ListParagraph"/>
        <w:spacing w:line="360" w:lineRule="auto"/>
        <w:jc w:val="both"/>
        <w:rPr>
          <w:szCs w:val="28"/>
        </w:rPr>
      </w:pPr>
    </w:p>
    <w:sectPr w:rsidR="00FD5C4A" w:rsidRPr="00026F3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E4D8C" w14:textId="77777777" w:rsidR="009F2AA0" w:rsidRDefault="009F2AA0" w:rsidP="00026F3F">
      <w:pPr>
        <w:spacing w:after="0" w:line="240" w:lineRule="auto"/>
      </w:pPr>
      <w:r>
        <w:separator/>
      </w:r>
    </w:p>
  </w:endnote>
  <w:endnote w:type="continuationSeparator" w:id="0">
    <w:p w14:paraId="7E5F8D7E" w14:textId="77777777" w:rsidR="009F2AA0" w:rsidRDefault="009F2AA0" w:rsidP="00026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293211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1A7157D" w14:textId="77777777" w:rsidR="005108A2" w:rsidRDefault="005108A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1F02F49" w14:textId="77777777" w:rsidR="005108A2" w:rsidRDefault="00510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B318" w14:textId="77777777" w:rsidR="009F2AA0" w:rsidRDefault="009F2AA0" w:rsidP="00026F3F">
      <w:pPr>
        <w:spacing w:after="0" w:line="240" w:lineRule="auto"/>
      </w:pPr>
      <w:r>
        <w:separator/>
      </w:r>
    </w:p>
  </w:footnote>
  <w:footnote w:type="continuationSeparator" w:id="0">
    <w:p w14:paraId="100955EB" w14:textId="77777777" w:rsidR="009F2AA0" w:rsidRDefault="009F2AA0" w:rsidP="00026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34" w:type="dxa"/>
      <w:tblInd w:w="-89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57"/>
      <w:gridCol w:w="5629"/>
      <w:gridCol w:w="2848"/>
    </w:tblGrid>
    <w:tr w:rsidR="00026F3F" w14:paraId="4D667ACB" w14:textId="77777777" w:rsidTr="00026F3F">
      <w:trPr>
        <w:trHeight w:val="1373"/>
      </w:trPr>
      <w:tc>
        <w:tcPr>
          <w:tcW w:w="2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F61AC9B" w14:textId="77777777" w:rsidR="00026F3F" w:rsidRDefault="00026F3F" w:rsidP="00026F3F">
          <w:pPr>
            <w:pStyle w:val="TableParagraph"/>
            <w:spacing w:line="256" w:lineRule="auto"/>
            <w:ind w:left="107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5E4727FE" wp14:editId="6AD61BB4">
                <wp:extent cx="1478915" cy="880745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6127AD38" w14:textId="77777777" w:rsidR="00026F3F" w:rsidRDefault="00026F3F" w:rsidP="00026F3F">
          <w:pPr>
            <w:pStyle w:val="TableParagraph"/>
            <w:spacing w:line="256" w:lineRule="auto"/>
            <w:rPr>
              <w:sz w:val="30"/>
              <w:szCs w:val="30"/>
            </w:rPr>
          </w:pPr>
          <w:r>
            <w:rPr>
              <w:sz w:val="30"/>
              <w:szCs w:val="30"/>
            </w:rPr>
            <w:t xml:space="preserve">   </w:t>
          </w:r>
        </w:p>
        <w:p w14:paraId="4A2D215F" w14:textId="77777777" w:rsidR="00026F3F" w:rsidRPr="00956360" w:rsidRDefault="00956360" w:rsidP="00956360">
          <w:pPr>
            <w:spacing w:line="360" w:lineRule="auto"/>
            <w:rPr>
              <w:b/>
              <w:sz w:val="28"/>
              <w:szCs w:val="28"/>
            </w:rPr>
          </w:pPr>
          <w:r>
            <w:t xml:space="preserve">                    </w:t>
          </w:r>
          <w:r w:rsidRPr="00026F3F">
            <w:rPr>
              <w:b/>
              <w:sz w:val="28"/>
              <w:szCs w:val="28"/>
            </w:rPr>
            <w:t>IMPARTIALITY POLICY</w:t>
          </w:r>
        </w:p>
      </w:tc>
      <w:tc>
        <w:tcPr>
          <w:tcW w:w="2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0662628" w14:textId="77777777" w:rsidR="00026F3F" w:rsidRDefault="00956360" w:rsidP="00026F3F">
          <w:pPr>
            <w:pStyle w:val="TableParagraph"/>
            <w:spacing w:before="42" w:line="256" w:lineRule="auto"/>
            <w:ind w:left="107"/>
          </w:pPr>
          <w:r>
            <w:t>BECS</w:t>
          </w:r>
          <w:r w:rsidR="00026F3F">
            <w:t>/401/01</w:t>
          </w:r>
        </w:p>
        <w:p w14:paraId="29D2B4E8" w14:textId="08713213" w:rsidR="00026F3F" w:rsidRDefault="00026F3F" w:rsidP="00026F3F">
          <w:pPr>
            <w:pStyle w:val="TableParagraph"/>
            <w:spacing w:before="39" w:line="256" w:lineRule="auto"/>
            <w:ind w:left="107"/>
          </w:pPr>
          <w:r>
            <w:t>Revision</w:t>
          </w:r>
          <w:r>
            <w:rPr>
              <w:spacing w:val="-1"/>
            </w:rPr>
            <w:t xml:space="preserve"> </w:t>
          </w:r>
          <w:r>
            <w:t xml:space="preserve">#: </w:t>
          </w:r>
          <w:r w:rsidR="00BC5B60">
            <w:t>0</w:t>
          </w:r>
          <w:r w:rsidR="00F13DF5">
            <w:t>2</w:t>
          </w:r>
        </w:p>
        <w:p w14:paraId="13730319" w14:textId="0C8C134C" w:rsidR="00026F3F" w:rsidRDefault="00026F3F" w:rsidP="00026F3F">
          <w:pPr>
            <w:pStyle w:val="TableParagraph"/>
            <w:spacing w:before="40" w:line="256" w:lineRule="auto"/>
            <w:ind w:left="107"/>
          </w:pPr>
          <w:r>
            <w:t>Issue</w:t>
          </w:r>
          <w:r>
            <w:rPr>
              <w:spacing w:val="-2"/>
            </w:rPr>
            <w:t xml:space="preserve"> </w:t>
          </w:r>
          <w:r>
            <w:t>#:</w:t>
          </w:r>
          <w:r>
            <w:rPr>
              <w:spacing w:val="-1"/>
            </w:rPr>
            <w:t xml:space="preserve"> </w:t>
          </w:r>
          <w:r>
            <w:t>0</w:t>
          </w:r>
          <w:r w:rsidR="00AA7506">
            <w:t>1</w:t>
          </w:r>
        </w:p>
        <w:p w14:paraId="3E4A8F41" w14:textId="1B70F0A8" w:rsidR="00026F3F" w:rsidRDefault="00026F3F" w:rsidP="00026F3F">
          <w:pPr>
            <w:pStyle w:val="TableParagraph"/>
            <w:spacing w:before="39" w:line="256" w:lineRule="auto"/>
            <w:ind w:left="107"/>
          </w:pPr>
          <w:r>
            <w:t>Issue</w:t>
          </w:r>
          <w:r>
            <w:rPr>
              <w:spacing w:val="-3"/>
            </w:rPr>
            <w:t xml:space="preserve"> </w:t>
          </w:r>
          <w:r>
            <w:t>Date:</w:t>
          </w:r>
          <w:r>
            <w:rPr>
              <w:spacing w:val="-1"/>
            </w:rPr>
            <w:t xml:space="preserve"> </w:t>
          </w:r>
          <w:r w:rsidR="00E00F93">
            <w:t>10</w:t>
          </w:r>
          <w:r w:rsidR="00EE0B90">
            <w:t>.</w:t>
          </w:r>
          <w:r w:rsidR="003815B4">
            <w:t>0</w:t>
          </w:r>
          <w:r w:rsidR="00E00F93">
            <w:t>4</w:t>
          </w:r>
          <w:r w:rsidR="00EE0B90">
            <w:t>.202</w:t>
          </w:r>
          <w:r w:rsidR="003815B4">
            <w:t>5</w:t>
          </w:r>
        </w:p>
      </w:tc>
    </w:tr>
  </w:tbl>
  <w:p w14:paraId="6F8190D7" w14:textId="77777777" w:rsidR="00026F3F" w:rsidRDefault="00026F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C407C"/>
    <w:multiLevelType w:val="hybridMultilevel"/>
    <w:tmpl w:val="7BE6CBC6"/>
    <w:numStyleLink w:val="Bullet"/>
  </w:abstractNum>
  <w:abstractNum w:abstractNumId="1" w15:restartNumberingAfterBreak="0">
    <w:nsid w:val="3BF45099"/>
    <w:multiLevelType w:val="hybridMultilevel"/>
    <w:tmpl w:val="7BE6CBC6"/>
    <w:styleLink w:val="Bullet"/>
    <w:lvl w:ilvl="0" w:tplc="18523F68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CC0DE8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BC0494E4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577219C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3DEAC768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7270D4B0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0CD8FEAC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C3CD3D4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5427034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6AB20FCA"/>
    <w:multiLevelType w:val="hybridMultilevel"/>
    <w:tmpl w:val="D5C6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37000">
    <w:abstractNumId w:val="2"/>
  </w:num>
  <w:num w:numId="2" w16cid:durableId="763573435">
    <w:abstractNumId w:val="1"/>
  </w:num>
  <w:num w:numId="3" w16cid:durableId="72306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3F"/>
    <w:rsid w:val="00026F3F"/>
    <w:rsid w:val="000468FD"/>
    <w:rsid w:val="00104413"/>
    <w:rsid w:val="001322A8"/>
    <w:rsid w:val="001B6101"/>
    <w:rsid w:val="0020147C"/>
    <w:rsid w:val="002A2F0F"/>
    <w:rsid w:val="002A6AA1"/>
    <w:rsid w:val="002E2F2B"/>
    <w:rsid w:val="003815B4"/>
    <w:rsid w:val="003E5827"/>
    <w:rsid w:val="003F4622"/>
    <w:rsid w:val="00401091"/>
    <w:rsid w:val="0040722F"/>
    <w:rsid w:val="00427C6B"/>
    <w:rsid w:val="004A1740"/>
    <w:rsid w:val="004A5ED7"/>
    <w:rsid w:val="004F1E47"/>
    <w:rsid w:val="005108A2"/>
    <w:rsid w:val="00542635"/>
    <w:rsid w:val="005F61DD"/>
    <w:rsid w:val="007310A4"/>
    <w:rsid w:val="007749CA"/>
    <w:rsid w:val="007A2BD9"/>
    <w:rsid w:val="008D3624"/>
    <w:rsid w:val="00956360"/>
    <w:rsid w:val="009B607F"/>
    <w:rsid w:val="009F2AA0"/>
    <w:rsid w:val="00A906E7"/>
    <w:rsid w:val="00AA7506"/>
    <w:rsid w:val="00AE1C7E"/>
    <w:rsid w:val="00BC0C3C"/>
    <w:rsid w:val="00BC5B60"/>
    <w:rsid w:val="00C22F67"/>
    <w:rsid w:val="00CD0510"/>
    <w:rsid w:val="00D060B4"/>
    <w:rsid w:val="00E00F93"/>
    <w:rsid w:val="00E451C1"/>
    <w:rsid w:val="00EE0B90"/>
    <w:rsid w:val="00F13DF5"/>
    <w:rsid w:val="00F422CD"/>
    <w:rsid w:val="00F966B6"/>
    <w:rsid w:val="00FD3C11"/>
    <w:rsid w:val="00FD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8F02B"/>
  <w15:chartTrackingRefBased/>
  <w15:docId w15:val="{12D660E2-CB08-44B9-A3EC-71D8AF27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3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F3F"/>
  </w:style>
  <w:style w:type="paragraph" w:styleId="Footer">
    <w:name w:val="footer"/>
    <w:basedOn w:val="Normal"/>
    <w:link w:val="FooterChar"/>
    <w:uiPriority w:val="99"/>
    <w:unhideWhenUsed/>
    <w:rsid w:val="0002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F3F"/>
  </w:style>
  <w:style w:type="paragraph" w:customStyle="1" w:styleId="TableParagraph">
    <w:name w:val="Table Paragraph"/>
    <w:basedOn w:val="Normal"/>
    <w:uiPriority w:val="1"/>
    <w:qFormat/>
    <w:rsid w:val="00026F3F"/>
    <w:pPr>
      <w:widowControl w:val="0"/>
      <w:autoSpaceDE w:val="0"/>
      <w:autoSpaceDN w:val="0"/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026F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1E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E47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A750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AA7506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JUTT</dc:creator>
  <cp:keywords/>
  <dc:description/>
  <cp:lastModifiedBy>Engineer Mueed</cp:lastModifiedBy>
  <cp:revision>8</cp:revision>
  <cp:lastPrinted>2026-01-06T12:22:00Z</cp:lastPrinted>
  <dcterms:created xsi:type="dcterms:W3CDTF">2025-12-03T06:11:00Z</dcterms:created>
  <dcterms:modified xsi:type="dcterms:W3CDTF">2026-01-06T12:23:00Z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c4d97349c0fe48089cffc62e16e8a0a6120a7e3a8203b262f967e53ca37222ec</vt:lpwstr>
  </property>
</Properties>
</file>