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6"/>
        </w:rPr>
        <w:t>BlueWorks Studio</w:t>
      </w:r>
    </w:p>
    <w:p>
      <w:pPr>
        <w:jc w:val="center"/>
      </w:pPr>
      <w:r>
        <w:rPr>
          <w:b/>
          <w:sz w:val="48"/>
        </w:rPr>
        <w:t>CSS設計書</w:t>
      </w:r>
    </w:p>
    <w:p>
      <w:pPr>
        <w:jc w:val="center"/>
      </w:pPr>
      <w:r>
        <w:rPr>
          <w:sz w:val="24"/>
        </w:rPr>
        <w:t>05_CSS設計書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文書番号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BWS-CSS-001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版数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作成日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2026-07-05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作成者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High_Mu / ChatGPT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BlueWorks Studio ポートフォリオサイト</w:t>
            </w:r>
          </w:p>
        </w:tc>
      </w:tr>
    </w:tbl>
    <w:p/>
    <w:p>
      <w:pPr>
        <w:pStyle w:val="Heading1"/>
      </w:pPr>
      <w:r>
        <w:t>1. 資料目的</w:t>
      </w:r>
    </w:p>
    <w:p>
      <w:r>
        <w:t>本資料は、BlueWorks Studio のCSS実装における共通ルール、クラスごとの役割、主要プロパティ、レスポンシブ対応方針を定義する。実装時は本資料を基準とし、見た目・余白・レイアウトの判断基準を統一する。</w:t>
      </w:r>
    </w:p>
    <w:p>
      <w:pPr>
        <w:pStyle w:val="Heading1"/>
      </w:pPr>
      <w:r>
        <w:t>2. 適用範囲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対象ファイル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css/style.css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対象ページ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index.html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対象セクション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Header / Hero / Service / Works / Feature / About / Contact / Footer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対象外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外部CSSフレームワーク、CSSプリプロセッサ、アニメーション詳細設計</w:t>
            </w:r>
          </w:p>
        </w:tc>
      </w:tr>
    </w:tbl>
    <w:p/>
    <w:p>
      <w:pPr>
        <w:pStyle w:val="Heading1"/>
      </w:pPr>
      <w:r>
        <w:t>3. デザイン基本値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メインカラー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#2563eb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ボタン、アクセント、リンク強調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サブカラー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#e0ecff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装飾背景、ビジュアルエリア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背景色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#f8fafc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ページ背景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白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#ffffff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カード、ヘッダー背景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テキスト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#222222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本文、見出し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カラー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境界線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#e5e7eb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ヘッダー下線、フォーム枠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フォント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基本フォント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Noto Sans JP, sans-serif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全体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レイアウト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コンテナ最大幅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1200px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PC表示の最大幅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レイアウト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左右余白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画面端との余白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行間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読みやすさ確保</w:t>
            </w:r>
          </w:p>
        </w:tc>
      </w:tr>
    </w:tbl>
    <w:p/>
    <w:p>
      <w:pPr>
        <w:pStyle w:val="Heading1"/>
      </w:pPr>
      <w:r>
        <w:t>4. CSSファイル構成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順序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ブロック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Google Fonts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Noto Sans JP 読み込み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リセットCSS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margin / padding / box-sizing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共通設定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body / a / ul / .container / .btn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Header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ヘッダー・ナビゲーション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Hero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ファーストビュー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各セクション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Service / Works / Feature / About / Contact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Footer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フッター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Responsive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768px以下の調整</w:t>
            </w:r>
          </w:p>
        </w:tc>
      </w:tr>
    </w:tbl>
    <w:p/>
    <w:p>
      <w:pPr>
        <w:pStyle w:val="Heading1"/>
      </w:pPr>
      <w:r>
        <w:t>5. 共通CSS設計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*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初期化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margin:0 / padding:0 / box-sizing:border-box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全要素に適用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body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サイト全体の基準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color / background-color / font-family / line-height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文字・背景の基準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リンク初期化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text-decoration:none / color:inherit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リンクの下線と青色を解除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ul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リスト初期化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list-style:none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ナビ・カード一覧で使用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.container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共通幅制御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max-width:1200px / margin:0 auto / padding:0 20px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中央寄せ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.btn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共通ボタン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display:inline-block / background / color / padding / border-radius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CTA、フォームボタンで利用</w:t>
            </w:r>
          </w:p>
        </w:tc>
      </w:tr>
    </w:tbl>
    <w:p/>
    <w:p>
      <w:pPr>
        <w:pStyle w:val="Heading1"/>
      </w:pPr>
      <w:r>
        <w:t>6. Header 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PC指定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SP指定/備考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.header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ヘッダー全体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background:#fff / border-bottom:1px solid #e5e7eb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固定表示は行わない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.header-container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内部配置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justify-content:space-between / align-items:center / height:72px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高さはSPで調整可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.logo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サイト名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font-size:20px / font-weight:700 / color:#2563eb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h1要素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.header-nav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ナビ領域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display:block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SPでは開閉対象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.nav-list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ナビ一覧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gap:32px / align-items:center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SPでは縦並び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.nav-item 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ナビリンク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font-size:14px / font-weight:500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hoverは任意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.menu-button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ハンバーガーボタン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display:none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SPではdisplay:block</w:t>
            </w:r>
          </w:p>
        </w:tc>
      </w:tr>
    </w:tbl>
    <w:p/>
    <w:p>
      <w:pPr>
        <w:pStyle w:val="Heading1"/>
      </w:pPr>
      <w:r>
        <w:t>7. Hero 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Hero全体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padding:80px 0 / background:#f8fafc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ファーストビュー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.hero-container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左右2カラム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align-items:center / gap:64px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SPは縦並び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.hero-content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テキスト領域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左側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ラベル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color:#2563eb / font-size:14px / font-weight:700 / margin-bottom:16px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任意表示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見出し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font-size:40px / line-height:1.4 / margin-bottom:24px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SPで縮小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説明文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font-size:16px / line-height:1.8 / margin-bottom:32px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読みやすさ優先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.hero-button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btn共通 + Hero専用調整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hrefは#service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.hero-visual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装飾領域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 / display:flex / justify-content:center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画像は使用しない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.hero-visual-box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装飾ボックス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max-width:420px / height:300px / background:#e0ecff / border-radius:24px / box-shadow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CSSで表現</w:t>
            </w:r>
          </w:p>
        </w:tc>
      </w:tr>
    </w:tbl>
    <w:p/>
    <w:p>
      <w:pPr>
        <w:pStyle w:val="Heading1"/>
      </w:pPr>
      <w:r>
        <w:t>8. セクション共通CSS設計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.service, .works, .feature, .about, .contact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各セクション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padding:80px 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SPでは56px程度へ調整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.section-title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見出し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text-align:center / font-size:32px / margin-bottom:48px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共通見出し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.card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カード共通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background:#fff / border-radius:16px / box-shadow / padding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必要に応じて利用</w:t>
            </w:r>
          </w:p>
        </w:tc>
      </w:tr>
    </w:tbl>
    <w:p/>
    <w:p>
      <w:r>
        <w:br w:type="page"/>
      </w:r>
    </w:p>
    <w:p>
      <w:pPr>
        <w:pStyle w:val="Heading1"/>
      </w:pPr>
      <w:r>
        <w:t>9. Service / Works / Feature 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PC指定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SP指定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.service-list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サービスカード一覧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.service-card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サービスカード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 / background:#fff / padding:32px 24px / border-radius:16px / text-align:center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幅100%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.works-list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実績カード一覧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.works-card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実績カード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 / background:#fff / border-radius:16px / overflow:hidden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幅100%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.works-image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実績画像風領域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height:160px / background:#e0ecff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CSS装飾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.feature-list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特徴一覧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1列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.feature-item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特徴項目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 / text-align:center / padding:24px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幅100%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.feature-number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番号表示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丸型、青背景、白文字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中央配置</w:t>
            </w:r>
          </w:p>
        </w:tc>
      </w:tr>
    </w:tbl>
    <w:p/>
    <w:p>
      <w:pPr>
        <w:pStyle w:val="Heading1"/>
      </w:pPr>
      <w:r>
        <w:t>10. About / Contact / Footer CSS設計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セレクタ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主な指定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.about-container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About配置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gap:48px / align-items:center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SPは縦並び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.about-table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会社概要表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width:100% / border-collapse:collapse / background:#fff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th/tdを個別指定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.about-table 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表見出し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width:30% / background:#f8fafc / padding:16px / text-align:left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境界線あり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.about-table td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表データ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padding:16px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境界線あり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.contact-text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問い合わせ説明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text-align:center / margin-bottom:32px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.contact-form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フォーム全体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max-width:760px / margin:0 auto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.form-row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フォーム横並び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display:flex / gap:24px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SPは縦並び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.form-group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入力グループ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flex:1 / margin-bottom:20px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input, textarea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入力欄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width:100% / padding:12px 16px / border:1px solid #e5e7eb / border-radius:8px / font-family:inherit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.footer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フッター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background:#222 / color:#fff / text-align:center / padding:24px 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11. 実装時の注意事項</w:t>
      </w:r>
    </w:p>
    <w:p>
      <w:pPr>
        <w:pStyle w:val="ListBullet"/>
      </w:pPr>
      <w:r>
        <w:t>既存サイトのデザインを模倣せず、BlueWorks Studio専用の設計として実装する。</w:t>
      </w:r>
    </w:p>
    <w:p>
      <w:pPr>
        <w:pStyle w:val="ListBullet"/>
      </w:pPr>
      <w:r>
        <w:t>画像素材は原則使用せず、CSS装飾で表現する。</w:t>
      </w:r>
    </w:p>
    <w:p>
      <w:pPr>
        <w:pStyle w:val="ListBullet"/>
      </w:pPr>
      <w:r>
        <w:t>未学習のCSSを使う場合は、必要性を理解した上で採用する。</w:t>
      </w:r>
    </w:p>
    <w:p>
      <w:pPr>
        <w:pStyle w:val="ListBullet"/>
      </w:pPr>
      <w:r>
        <w:t>PC表示を先に整え、その後レスポンシブ対応を行う。</w:t>
      </w:r>
    </w:p>
    <w:p>
      <w:pPr>
        <w:pStyle w:val="ListBullet"/>
      </w:pPr>
      <w:r>
        <w:t>クラス名はHTML設計書と一致させる。</w:t>
      </w:r>
    </w:p>
    <w:p>
      <w:pPr>
        <w:pStyle w:val="Heading1"/>
      </w:pPr>
      <w:r>
        <w:t>12. 関連資料</w:t>
      </w:r>
    </w:p>
    <w:p>
      <w:pPr>
        <w:pStyle w:val="ListBullet"/>
      </w:pPr>
      <w:r>
        <w:t>01_プロジェクト概要書</w:t>
      </w:r>
    </w:p>
    <w:p>
      <w:pPr>
        <w:pStyle w:val="ListBullet"/>
      </w:pPr>
      <w:r>
        <w:t>02_画面設計・仕様書</w:t>
      </w:r>
    </w:p>
    <w:p>
      <w:pPr>
        <w:pStyle w:val="ListBullet"/>
      </w:pPr>
      <w:r>
        <w:t>03_ワイヤーフレーム</w:t>
      </w:r>
    </w:p>
    <w:p>
      <w:pPr>
        <w:pStyle w:val="ListBullet"/>
      </w:pPr>
      <w:r>
        <w:t>04_HTML設計書</w:t>
      </w:r>
    </w:p>
    <w:p>
      <w:pPr>
        <w:pStyle w:val="ListBullet"/>
      </w:pPr>
      <w:r>
        <w:t>06_レスポンシブ設計書</w:t>
      </w:r>
    </w:p>
    <w:p>
      <w:pPr>
        <w:pStyle w:val="ListBullet"/>
      </w:pPr>
      <w:r>
        <w:t>07_JavaScript設計書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BWS-CSS-001 / BlueWorks Studio CSS設計書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