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1.png" ContentType="image/png"/>
  <Override PartName="/word/media/image2.png" ContentType="image/png"/>
  <Override PartName="/word/media/image3.svg" ContentType="image/svg"/>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Hawkins</w:t>
      </w:r>
      <w:r>
        <w:rPr/>
        <w:t xml:space="preserve"> Business Requirements Document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r>
        <w:br w:type="page"/>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suppressAutoHyphens w:val="true"/>
        <w:spacing w:lineRule="auto" w:line="240" w:before="0" w:after="0"/>
        <w:rPr>
          <w:rFonts w:ascii="Calibri" w:hAnsi="Calibri" w:cs="Calibri"/>
          <w:i/>
          <w:i/>
        </w:rPr>
      </w:pPr>
      <w:r>
        <w:rPr/>
      </w:r>
    </w:p>
    <w:p>
      <w:pPr>
        <w:pStyle w:val="Normal"/>
        <w:numPr>
          <w:ilvl w:val="0"/>
          <w:numId w:val="1"/>
        </w:numPr>
        <w:pBdr/>
        <w:suppressAutoHyphens w:val="true"/>
        <w:spacing w:lineRule="auto" w:line="240" w:before="0" w:after="0"/>
        <w:rPr>
          <w:rFonts w:ascii="Calibri" w:hAnsi="Calibri" w:eastAsia="Calibri" w:cs="Calibri"/>
          <w:color w:val="000000"/>
        </w:rPr>
      </w:pPr>
      <w:r>
        <w:rPr/>
        <w:t>Client and Problem: The client is DriverPass, and the purpose is to solve the high driving test failure rate (over 65%) by providing comprehensive, integrated online and practical training.</w:t>
      </w:r>
    </w:p>
    <w:p>
      <w:pPr>
        <w:pStyle w:val="Normal"/>
        <w:numPr>
          <w:ilvl w:val="0"/>
          <w:numId w:val="1"/>
        </w:numPr>
        <w:pBdr/>
        <w:suppressAutoHyphens w:val="true"/>
        <w:spacing w:lineRule="auto" w:line="240" w:before="0" w:after="0"/>
        <w:rPr>
          <w:rFonts w:ascii="Calibri" w:hAnsi="Calibri" w:eastAsia="Calibri" w:cs="Calibri"/>
          <w:color w:val="000000"/>
        </w:rPr>
      </w:pPr>
      <w:r>
        <w:rPr/>
        <w:t>Core System Purpose: To design and develop a web-based system that automates and manages all core business operations.</w:t>
      </w:r>
    </w:p>
    <w:p>
      <w:pPr>
        <w:pStyle w:val="Normal"/>
        <w:numPr>
          <w:ilvl w:val="0"/>
          <w:numId w:val="1"/>
        </w:numPr>
        <w:pBdr/>
        <w:suppressAutoHyphens w:val="true"/>
        <w:spacing w:lineRule="auto" w:line="240" w:before="0" w:after="0"/>
        <w:rPr>
          <w:rFonts w:ascii="Calibri" w:hAnsi="Calibri" w:eastAsia="Calibri" w:cs="Calibri"/>
          <w:color w:val="000000"/>
        </w:rPr>
      </w:pPr>
      <w:r>
        <w:rPr/>
        <w:t>Key Functionality:</w:t>
      </w:r>
    </w:p>
    <w:p>
      <w:pPr>
        <w:pStyle w:val="Normal"/>
        <w:numPr>
          <w:ilvl w:val="1"/>
          <w:numId w:val="1"/>
        </w:numPr>
        <w:pBdr/>
        <w:suppressAutoHyphens w:val="true"/>
        <w:spacing w:lineRule="auto" w:line="240" w:before="0" w:after="0"/>
        <w:rPr>
          <w:rFonts w:ascii="Calibri" w:hAnsi="Calibri" w:eastAsia="Calibri" w:cs="Calibri"/>
          <w:color w:val="000000"/>
        </w:rPr>
      </w:pPr>
      <w:r>
        <w:rPr/>
        <w:t>Provide customers access to online classes, course content, and practice tests.</w:t>
      </w:r>
    </w:p>
    <w:p>
      <w:pPr>
        <w:pStyle w:val="Normal"/>
        <w:numPr>
          <w:ilvl w:val="1"/>
          <w:numId w:val="1"/>
        </w:numPr>
        <w:pBdr/>
        <w:suppressAutoHyphens w:val="true"/>
        <w:spacing w:lineRule="auto" w:line="240" w:before="0" w:after="0"/>
        <w:rPr>
          <w:rFonts w:ascii="Calibri" w:hAnsi="Calibri" w:eastAsia="Calibri" w:cs="Calibri"/>
          <w:color w:val="000000"/>
        </w:rPr>
      </w:pPr>
      <w:r>
        <w:rPr/>
        <w:t>Manage scheduling for two-hour driving lessons, allowing customers and the Secretary to make, modify, and cancel reservations.</w:t>
      </w:r>
    </w:p>
    <w:p>
      <w:pPr>
        <w:pStyle w:val="Normal"/>
        <w:numPr>
          <w:ilvl w:val="1"/>
          <w:numId w:val="1"/>
        </w:numPr>
        <w:pBdr/>
        <w:suppressAutoHyphens w:val="true"/>
        <w:spacing w:lineRule="auto" w:line="240" w:before="0" w:after="0"/>
        <w:rPr>
          <w:rFonts w:ascii="Calibri" w:hAnsi="Calibri" w:eastAsia="Calibri" w:cs="Calibri"/>
          <w:color w:val="000000"/>
        </w:rPr>
      </w:pPr>
      <w:r>
        <w:rPr/>
        <w:t>Track and match a customer to a specific driver, car, and time for each lesson.</w:t>
      </w:r>
    </w:p>
    <w:p>
      <w:pPr>
        <w:pStyle w:val="Normal"/>
        <w:numPr>
          <w:ilvl w:val="1"/>
          <w:numId w:val="1"/>
        </w:numPr>
        <w:pBdr/>
        <w:suppressAutoHyphens w:val="true"/>
        <w:spacing w:lineRule="auto" w:line="240" w:before="0" w:after="0"/>
        <w:rPr>
          <w:rFonts w:ascii="Calibri" w:hAnsi="Calibri" w:eastAsia="Calibri" w:cs="Calibri"/>
          <w:color w:val="000000"/>
        </w:rPr>
      </w:pPr>
      <w:r>
        <w:rPr/>
        <w:t>Allow staff to access data and download reports from any device.</w:t>
      </w:r>
    </w:p>
    <w:p>
      <w:pPr>
        <w:pStyle w:val="Normal"/>
        <w:numPr>
          <w:ilvl w:val="1"/>
          <w:numId w:val="1"/>
        </w:numPr>
        <w:pBdr/>
        <w:suppressAutoHyphens w:val="true"/>
        <w:spacing w:lineRule="auto" w:line="240" w:before="0" w:after="0"/>
        <w:rPr>
          <w:rFonts w:ascii="Calibri" w:hAnsi="Calibri" w:eastAsia="Calibri" w:cs="Calibri"/>
          <w:color w:val="000000"/>
        </w:rPr>
      </w:pPr>
      <w:r>
        <w:rPr/>
        <w:t>Ensure accountability via activity tracking that logs all changes to reservations.</w:t>
      </w:r>
    </w:p>
    <w:p>
      <w:pPr>
        <w:pStyle w:val="Normal"/>
        <w:numPr>
          <w:ilvl w:val="1"/>
          <w:numId w:val="1"/>
        </w:numPr>
        <w:pBdr/>
        <w:suppressAutoHyphens w:val="true"/>
        <w:spacing w:lineRule="auto" w:line="240" w:before="0" w:after="0"/>
        <w:rPr>
          <w:rFonts w:ascii="Calibri" w:hAnsi="Calibri" w:eastAsia="Calibri" w:cs="Calibri"/>
          <w:color w:val="000000"/>
        </w:rPr>
      </w:pPr>
      <w:r>
        <w:rPr/>
        <w:t>Support compliance by connecting with the DMV to receive updates on rules and sample questions.</w:t>
      </w:r>
    </w:p>
    <w:p>
      <w:pPr>
        <w:pStyle w:val="Normal"/>
        <w:numPr>
          <w:ilvl w:val="1"/>
          <w:numId w:val="1"/>
        </w:numPr>
        <w:pBdr/>
        <w:suppressAutoHyphens w:val="true"/>
        <w:spacing w:lineRule="auto" w:line="240" w:before="0" w:after="0"/>
        <w:rPr>
          <w:rFonts w:ascii="Calibri" w:hAnsi="Calibri" w:eastAsia="Calibri" w:cs="Calibri"/>
          <w:color w:val="000000"/>
        </w:rPr>
      </w:pPr>
      <w:r>
        <w:rPr/>
        <w:t>Allow the owner to disable or enable pre-defined training packages.</w:t>
      </w:r>
      <w:r>
        <w:br w:type="page"/>
      </w:r>
    </w:p>
    <w:p>
      <w:pPr>
        <w:pStyle w:val="Heading3"/>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suppressAutoHyphens w:val="true"/>
        <w:spacing w:lineRule="auto" w:line="240" w:before="0" w:after="0"/>
        <w:rPr>
          <w:rFonts w:ascii="Calibri" w:hAnsi="Calibri" w:cs="Calibri"/>
          <w:i/>
          <w:i/>
        </w:rPr>
      </w:pPr>
      <w:r>
        <w:rPr>
          <w:rFonts w:eastAsia="Calibri" w:cs="Calibri"/>
          <w:color w:val="000000"/>
        </w:rPr>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Problem to Fix: The system must reduce the high driving test failure rate (over 65%) caused by students only studying previous exams, by providing integrated online and practical training.</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Core System Goals (What it must do):</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Provide online education (classes and practice tests) and track customer progress.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Manage reservations (schedule, modify, cancel) for two-hour driving lessons by both customers and the Secretary.</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Ensure accurate resource allocation by matching customers with a specific driver and car.</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Allow staff to access and download business data remotely.</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Implement an activity log for accountability and tracking changes.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Ensure external compliance by connecting with the DMV for rule updates.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Provide administrative control to disable or enable training packages.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Key System Components Needed:</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Customer Portal (for student interaction and booking).</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Scheduling and Resource Module (to coordinate lessons, drivers, and cars).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Data and Reporting Module (for storage, reports, and activity logs).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Security and User Management Module (to handle roles and access rights).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DMV Integration Module (for external compliance updates).</w:t>
      </w:r>
    </w:p>
    <w:p>
      <w:pPr>
        <w:pStyle w:val="Normal"/>
        <w:numPr>
          <w:ilvl w:val="1"/>
          <w:numId w:val="5"/>
        </w:numPr>
        <w:pBdr/>
        <w:suppressAutoHyphens w:val="true"/>
        <w:spacing w:lineRule="auto" w:line="240" w:before="0" w:after="0"/>
        <w:rPr>
          <w:rFonts w:ascii="Calibri" w:hAnsi="Calibri" w:eastAsia="Calibri" w:cs="Calibri"/>
          <w:color w:val="000000"/>
        </w:rPr>
      </w:pPr>
      <w:r>
        <w:rPr>
          <w:rFonts w:eastAsia="Calibri" w:cs="Calibri"/>
          <w:color w:val="000000"/>
        </w:rPr>
        <w:t>Administrative Interface (for owner and IT staff control).</w:t>
      </w:r>
      <w:r>
        <w:br w:type="page"/>
      </w:r>
    </w:p>
    <w:p>
      <w:pPr>
        <w:pStyle w:val="Heading3"/>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suppressAutoHyphens w:val="true"/>
        <w:spacing w:lineRule="auto" w:line="240" w:before="0" w:after="0"/>
        <w:rPr>
          <w:rFonts w:ascii="Calibri" w:hAnsi="Calibri" w:cs="Calibri"/>
          <w:strike/>
        </w:rPr>
      </w:pPr>
      <w:r>
        <w:rPr>
          <w:rFonts w:cs="Calibri"/>
        </w:rPr>
      </w:r>
    </w:p>
    <w:p>
      <w:pPr>
        <w:pStyle w:val="Normal"/>
        <w:numPr>
          <w:ilvl w:val="0"/>
          <w:numId w:val="4"/>
        </w:numPr>
        <w:pBdr/>
        <w:suppressAutoHyphens w:val="true"/>
        <w:spacing w:lineRule="auto" w:line="240" w:before="0" w:after="0"/>
        <w:rPr>
          <w:rFonts w:ascii="Calibri" w:hAnsi="Calibri" w:eastAsia="Calibri" w:cs="Calibri"/>
          <w:color w:val="000000"/>
        </w:rPr>
      </w:pPr>
      <w:r>
        <w:rPr>
          <w:rFonts w:cs="Calibri"/>
        </w:rPr>
        <w:t>Core Objective: The system shall function as a centralized platform to support DriverPass's operational model, simplifying operations, improving the customer experience, and ensuring compliance.</w:t>
      </w:r>
    </w:p>
    <w:p>
      <w:pPr>
        <w:pStyle w:val="Normal"/>
        <w:numPr>
          <w:ilvl w:val="0"/>
          <w:numId w:val="4"/>
        </w:numPr>
        <w:pBdr/>
        <w:suppressAutoHyphens w:val="true"/>
        <w:spacing w:lineRule="auto" w:line="240" w:before="0" w:after="0"/>
        <w:rPr>
          <w:rFonts w:ascii="Calibri" w:hAnsi="Calibri" w:eastAsia="Calibri" w:cs="Calibri"/>
          <w:color w:val="000000"/>
        </w:rPr>
      </w:pPr>
      <w:r>
        <w:rPr>
          <w:rFonts w:cs="Calibri"/>
        </w:rPr>
        <w:t>Scheduling and Resource Allocation:</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Allow Customers (online) and the Secretary (internal) to schedule, modify, and cancel two-hour driving lessons.</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Correctly match a customer to a specific driver and car (from the 10 available resources) for each lesson.</w:t>
      </w:r>
    </w:p>
    <w:p>
      <w:pPr>
        <w:pStyle w:val="Normal"/>
        <w:numPr>
          <w:ilvl w:val="0"/>
          <w:numId w:val="4"/>
        </w:numPr>
        <w:pBdr/>
        <w:suppressAutoHyphens w:val="true"/>
        <w:spacing w:lineRule="auto" w:line="240" w:before="0" w:after="0"/>
        <w:rPr>
          <w:rFonts w:ascii="Calibri" w:hAnsi="Calibri" w:eastAsia="Calibri" w:cs="Calibri"/>
          <w:color w:val="000000"/>
        </w:rPr>
      </w:pPr>
      <w:r>
        <w:rPr>
          <w:rFonts w:cs="Calibri"/>
        </w:rPr>
        <w:t>Authentication and Accountability:</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Implement Role-Based Access Control (RBAC) to manage access for all user types.</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Generate a printable Activity Report that logs the user, date, and type of action for every reservation change.</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Allow staff to access and download data and reports (e.g., in Excel format) from any computer or mobile device.</w:t>
      </w:r>
    </w:p>
    <w:p>
      <w:pPr>
        <w:pStyle w:val="Normal"/>
        <w:numPr>
          <w:ilvl w:val="0"/>
          <w:numId w:val="4"/>
        </w:numPr>
        <w:pBdr/>
        <w:suppressAutoHyphens w:val="true"/>
        <w:spacing w:lineRule="auto" w:line="240" w:before="0" w:after="0"/>
        <w:rPr>
          <w:rFonts w:ascii="Calibri" w:hAnsi="Calibri" w:eastAsia="Calibri" w:cs="Calibri"/>
          <w:color w:val="000000"/>
        </w:rPr>
      </w:pPr>
      <w:r>
        <w:rPr>
          <w:rFonts w:cs="Calibri"/>
        </w:rPr>
        <w:t>Compliance and Administration:</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Establish a connection with the DMV to receive notifications regarding updates to rules or sample questions.</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Provide an interface for the Owner to disable or enable any of the three current training packages.</w:t>
      </w:r>
    </w:p>
    <w:p>
      <w:pPr>
        <w:pStyle w:val="Normal"/>
        <w:numPr>
          <w:ilvl w:val="0"/>
          <w:numId w:val="4"/>
        </w:numPr>
        <w:pBdr/>
        <w:suppressAutoHyphens w:val="true"/>
        <w:spacing w:lineRule="auto" w:line="240" w:before="0" w:after="0"/>
        <w:rPr>
          <w:rFonts w:ascii="Calibri" w:hAnsi="Calibri" w:eastAsia="Calibri" w:cs="Calibri"/>
          <w:color w:val="000000"/>
        </w:rPr>
      </w:pPr>
      <w:r>
        <w:rPr>
          <w:rFonts w:cs="Calibri"/>
        </w:rPr>
        <w:t>Training and Progress Tracking:</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Deliver online classes and practice tests.</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Accurately display a customer's online test progress (including score and status).</w:t>
      </w:r>
    </w:p>
    <w:p>
      <w:pPr>
        <w:pStyle w:val="Normal"/>
        <w:numPr>
          <w:ilvl w:val="1"/>
          <w:numId w:val="4"/>
        </w:numPr>
        <w:pBdr/>
        <w:suppressAutoHyphens w:val="true"/>
        <w:spacing w:lineRule="auto" w:line="240" w:before="0" w:after="0"/>
        <w:rPr>
          <w:rFonts w:ascii="Calibri" w:hAnsi="Calibri" w:eastAsia="Calibri" w:cs="Calibri"/>
          <w:color w:val="000000"/>
        </w:rPr>
      </w:pPr>
      <w:r>
        <w:rPr>
          <w:rFonts w:cs="Calibri"/>
        </w:rPr>
        <w:t>Store and display Driver Notes for each lesson, including start hour, end hour, and driver comments.</w:t>
      </w:r>
      <w:r>
        <w:br w:type="page"/>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Heading4"/>
        <w:rPr/>
      </w:pPr>
      <w:r>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suppressAutoHyphens w:val="true"/>
        <w:spacing w:lineRule="auto" w:line="240" w:before="0" w:after="0"/>
        <w:rPr>
          <w:rFonts w:ascii="Calibri" w:hAnsi="Calibri" w:cs="Calibri"/>
          <w:i/>
          <w:i/>
        </w:rPr>
      </w:pPr>
      <w:r>
        <w:rPr>
          <w:rFonts w:eastAsia="Calibri" w:cs="Calibri"/>
          <w:color w:val="000000"/>
        </w:rPr>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Operating Environment: The system must run as a web-based application hosted over the cloud.</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Accessibility: It must be accessible online from any computer or mobile device for both customers and staff.</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Speed and Concurrency: The system must maintain high availability and be highly responsive, supporting concurrent users (e.g., for testing and scheduling) without performance degradation.</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Data Integrity Constraint: Data modification and updates must be executed only when a user is online to prevent data redundancy and maintain consistency.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Update Frequency (External): The system must receive and process compliance updates from the DMV integration immediately upon release, with a timely notification to staff to ensure content remains current.</w:t>
      </w:r>
      <w:r>
        <w:br w:type="page"/>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suppressAutoHyphens w:val="true"/>
        <w:spacing w:lineRule="auto" w:line="240" w:before="0" w:after="0"/>
        <w:rPr>
          <w:rFonts w:ascii="Calibri" w:hAnsi="Calibri" w:cs="Calibri"/>
          <w:i/>
          <w:i/>
        </w:rPr>
      </w:pPr>
      <w:r>
        <w:rPr/>
      </w:r>
    </w:p>
    <w:p>
      <w:pPr>
        <w:pStyle w:val="Normal"/>
        <w:numPr>
          <w:ilvl w:val="0"/>
          <w:numId w:val="2"/>
        </w:numPr>
        <w:pBdr/>
        <w:suppressAutoHyphens w:val="true"/>
        <w:spacing w:lineRule="auto" w:line="240" w:before="0" w:after="0"/>
        <w:rPr>
          <w:rFonts w:ascii="Calibri" w:hAnsi="Calibri" w:eastAsia="Calibri" w:cs="Calibri"/>
          <w:color w:val="000000"/>
        </w:rPr>
      </w:pPr>
      <w:r>
        <w:rPr/>
        <w:t>Operating Environment: The system must run as a web-based application hosted over the cloud.</w:t>
      </w:r>
    </w:p>
    <w:p>
      <w:pPr>
        <w:pStyle w:val="Normal"/>
        <w:numPr>
          <w:ilvl w:val="0"/>
          <w:numId w:val="2"/>
        </w:numPr>
        <w:pBdr/>
        <w:suppressAutoHyphens w:val="true"/>
        <w:spacing w:lineRule="auto" w:line="240" w:before="0" w:after="0"/>
        <w:rPr>
          <w:rFonts w:ascii="Calibri" w:hAnsi="Calibri" w:eastAsia="Calibri" w:cs="Calibri"/>
          <w:color w:val="000000"/>
        </w:rPr>
      </w:pPr>
      <w:r>
        <w:rPr/>
        <w:t>Backend OS Preference: Linux is the preferred operating system for the backend due to its stability, security, and cost-effectiveness.</w:t>
      </w:r>
    </w:p>
    <w:p>
      <w:pPr>
        <w:pStyle w:val="Normal"/>
        <w:numPr>
          <w:ilvl w:val="0"/>
          <w:numId w:val="2"/>
        </w:numPr>
        <w:pBdr/>
        <w:suppressAutoHyphens w:val="true"/>
        <w:spacing w:lineRule="auto" w:line="240" w:before="0" w:after="0"/>
        <w:rPr>
          <w:rFonts w:ascii="Calibri" w:hAnsi="Calibri" w:eastAsia="Calibri" w:cs="Calibri"/>
          <w:color w:val="000000"/>
        </w:rPr>
      </w:pPr>
      <w:r>
        <w:rPr/>
        <w:t>Cloud Platform Preference: Azure is the preferred cloud platform for deployment, hosting, and managing services.</w:t>
      </w:r>
    </w:p>
    <w:p>
      <w:pPr>
        <w:pStyle w:val="Normal"/>
        <w:numPr>
          <w:ilvl w:val="0"/>
          <w:numId w:val="2"/>
        </w:numPr>
        <w:pBdr/>
        <w:suppressAutoHyphens w:val="true"/>
        <w:spacing w:lineRule="auto" w:line="240" w:before="0" w:after="0"/>
        <w:rPr>
          <w:rFonts w:ascii="Calibri" w:hAnsi="Calibri" w:eastAsia="Calibri" w:cs="Calibri"/>
          <w:color w:val="000000"/>
        </w:rPr>
      </w:pPr>
      <w:r>
        <w:rPr/>
        <w:t>User Access: The system must function universally across standard web browsers on various computers and mobile devices.</w:t>
      </w:r>
    </w:p>
    <w:p>
      <w:pPr>
        <w:pStyle w:val="Normal"/>
        <w:numPr>
          <w:ilvl w:val="0"/>
          <w:numId w:val="2"/>
        </w:numPr>
        <w:pBdr/>
        <w:suppressAutoHyphens w:val="true"/>
        <w:spacing w:lineRule="auto" w:line="240" w:before="0" w:after="0"/>
        <w:rPr>
          <w:rFonts w:ascii="Calibri" w:hAnsi="Calibri" w:eastAsia="Calibri" w:cs="Calibri"/>
          <w:color w:val="000000"/>
        </w:rPr>
      </w:pPr>
      <w:r>
        <w:rPr/>
        <w:t>Required Backend Tools:</w:t>
      </w:r>
    </w:p>
    <w:p>
      <w:pPr>
        <w:pStyle w:val="Normal"/>
        <w:numPr>
          <w:ilvl w:val="1"/>
          <w:numId w:val="2"/>
        </w:numPr>
        <w:pBdr/>
        <w:suppressAutoHyphens w:val="true"/>
        <w:spacing w:lineRule="auto" w:line="240" w:before="0" w:after="0"/>
        <w:rPr>
          <w:rFonts w:ascii="Calibri" w:hAnsi="Calibri" w:eastAsia="Calibri" w:cs="Calibri"/>
          <w:color w:val="000000"/>
        </w:rPr>
      </w:pPr>
      <w:r>
        <w:rPr/>
        <w:t>Database Management System (DBMS): A high-performance, scalable database (e.g., Azure SQL Database or PostgreSQL) to store all relational data (reservations, financials, scores).</w:t>
      </w:r>
    </w:p>
    <w:p>
      <w:pPr>
        <w:pStyle w:val="Normal"/>
        <w:numPr>
          <w:ilvl w:val="1"/>
          <w:numId w:val="2"/>
        </w:numPr>
        <w:pBdr/>
        <w:suppressAutoHyphens w:val="true"/>
        <w:spacing w:lineRule="auto" w:line="240" w:before="0" w:after="0"/>
        <w:rPr>
          <w:rFonts w:ascii="Calibri" w:hAnsi="Calibri" w:eastAsia="Calibri" w:cs="Calibri"/>
          <w:color w:val="000000"/>
        </w:rPr>
      </w:pPr>
      <w:r>
        <w:rPr/>
        <w:t>Authentication and Authorization Service: A robust service (e.g., Azure AD) is mandatory to enforce Role-Based Access Control (RBAC) across the four user types and handle password resets.</w:t>
      </w:r>
    </w:p>
    <w:p>
      <w:pPr>
        <w:pStyle w:val="Normal"/>
        <w:numPr>
          <w:ilvl w:val="1"/>
          <w:numId w:val="2"/>
        </w:numPr>
        <w:pBdr/>
        <w:suppressAutoHyphens w:val="true"/>
        <w:spacing w:lineRule="auto" w:line="240" w:before="0" w:after="0"/>
        <w:rPr>
          <w:rFonts w:ascii="Calibri" w:hAnsi="Calibri" w:eastAsia="Calibri" w:cs="Calibri"/>
          <w:color w:val="000000"/>
        </w:rPr>
      </w:pPr>
      <w:r>
        <w:rPr/>
        <w:t>Reporting Tools: Specialized tools are required to generate the activity and driver notes reports, with the capability to export data in Excel-compatible formats.</w:t>
      </w:r>
    </w:p>
    <w:p>
      <w:pPr>
        <w:pStyle w:val="Normal"/>
        <w:numPr>
          <w:ilvl w:val="0"/>
          <w:numId w:val="2"/>
        </w:numPr>
        <w:pBdr/>
        <w:suppressAutoHyphens w:val="true"/>
        <w:spacing w:lineRule="auto" w:line="240" w:before="0" w:after="0"/>
        <w:rPr>
          <w:rFonts w:ascii="Calibri" w:hAnsi="Calibri" w:eastAsia="Calibri" w:cs="Calibri"/>
          <w:color w:val="000000"/>
        </w:rPr>
      </w:pPr>
      <w:r>
        <w:rPr/>
        <w:t>Integration: DMV integration will be handled through a dedicated API call.</w:t>
      </w:r>
      <w:r>
        <w:br w:type="page"/>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r>
    </w:p>
    <w:p>
      <w:pPr>
        <w:pStyle w:val="Normal"/>
        <w:numPr>
          <w:ilvl w:val="0"/>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User Distinction (Accuracy):</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Achieved via Role-Based Access Control (RBAC), which precisely defines privileges for four user types:</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Activity tracking will precisely log the user responsible for the last change to any record, ensuring accountability.</w:t>
      </w:r>
    </w:p>
    <w:p>
      <w:pPr>
        <w:pStyle w:val="Normal"/>
        <w:numPr>
          <w:ilvl w:val="0"/>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Input Case Sensitivity (Precision):</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High-security inputs like passwords must be case-sensitive.</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Lower priority data (e.g., names, addresses) should be treated as case-insensitive for searching/lookups to improve usability, but input data should be maintained consistently.</w:t>
      </w:r>
    </w:p>
    <w:p>
      <w:pPr>
        <w:pStyle w:val="Normal"/>
        <w:numPr>
          <w:ilvl w:val="0"/>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Admin Problem Notification (Alerting): The system shall inform relevant administrators immediately in the following scenarios:</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Compliance: Alerts sent to relevant staff upon receiving DMV updates (new rules/questions).</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Security: Notification sent to the IT Officer for security issues (e.g., repeated failed logins, suspected data integrity problems).</w:t>
      </w:r>
    </w:p>
    <w:p>
      <w:pPr>
        <w:pStyle w:val="Normal"/>
        <w:numPr>
          <w:ilvl w:val="1"/>
          <w:numId w:val="2"/>
        </w:numPr>
        <w:pBdr/>
        <w:suppressAutoHyphens w:val="true"/>
        <w:spacing w:lineRule="auto" w:line="240" w:before="0" w:after="0"/>
        <w:rPr>
          <w:rFonts w:ascii="Calibri" w:hAnsi="Calibri" w:eastAsia="Cambria" w:cs="Calibri"/>
          <w:b w:val="false"/>
          <w:bCs w:val="false"/>
          <w:color w:themeColor="text1" w:val="000000"/>
        </w:rPr>
      </w:pPr>
      <w:r>
        <w:rPr>
          <w:rFonts w:eastAsia="Cambria" w:cs="Calibri"/>
          <w:b w:val="false"/>
          <w:bCs w:val="false"/>
          <w:color w:themeColor="text1" w:val="000000"/>
        </w:rPr>
        <w:t>Operational: Immediate alert sent to the Secretary/Owner if a reservation conflict (e.g., double-booked car or driver) is detected.</w:t>
      </w:r>
      <w:r>
        <w:br w:type="page"/>
      </w:r>
    </w:p>
    <w:p>
      <w:pPr>
        <w:pStyle w:val="Heading4"/>
        <w:widowControl/>
        <w:bidi w:val="0"/>
        <w:spacing w:lineRule="auto" w:line="259" w:before="0" w:after="0"/>
        <w:rPr/>
      </w:pPr>
      <w:r>
        <w:rPr>
          <w:rFonts w:eastAsia="Cambria" w:cs="Calibri"/>
          <w:b/>
          <w:color w:themeColor="text1" w:val="000000"/>
        </w:rPr>
        <w:t>Adaptabil</w:t>
      </w:r>
      <w:r>
        <w:rPr/>
        <w:t xml:space="preserve">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pBdr/>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 and Role Adaptability:</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Changes to user accounts (add, remove, modify roles/permissions) must be possible without changing core code.</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This is achieved by implementing a Role-Based Access Control (RBAC) system managed via the Administrative Interface.</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must support business adaptability by allowing the owner to disable or enable training packages using a configuration tool.</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Platform Adaptability:</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Adaptability is inherent in the cloud-based, web application design (e.g., Azure/Linux).</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The cloud platform provides built-in flexibility for scaling and managing necessary OS and browser updates without service interruption.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IT Admin Access (Adaptability/Control):</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The IT Officer requires the highest level of administrative access (full control).</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This access includes the crucial ability to reset any user's password and block access for any account (e.g., terminated users).</w:t>
      </w:r>
      <w:r>
        <w:br w:type="page"/>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pBdr/>
        <w:suppressAutoHyphens w:val="true"/>
        <w:spacing w:lineRule="auto" w:line="240" w:before="0" w:after="0"/>
        <w:rPr>
          <w:rFonts w:ascii="Calibri" w:hAnsi="Calibri" w:eastAsia="Calibri" w:cs="Calibri"/>
          <w:color w:val="000000"/>
        </w:rPr>
      </w:pPr>
      <w:r>
        <w:rPr>
          <w:rFonts w:cs="Calibri"/>
        </w:rPr>
      </w:r>
    </w:p>
    <w:p>
      <w:pPr>
        <w:pStyle w:val="Normal"/>
        <w:numPr>
          <w:ilvl w:val="0"/>
          <w:numId w:val="2"/>
        </w:numPr>
        <w:pBdr/>
        <w:suppressAutoHyphens w:val="true"/>
        <w:spacing w:lineRule="auto" w:line="240" w:before="0" w:after="0"/>
        <w:rPr>
          <w:rFonts w:ascii="Calibri" w:hAnsi="Calibri" w:eastAsia="Calibri" w:cs="Calibri"/>
          <w:color w:val="000000"/>
        </w:rPr>
      </w:pPr>
      <w:r>
        <w:rPr>
          <w:rFonts w:cs="Calibri"/>
        </w:rPr>
        <w:t>User Login Requirements: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Requires a valid username and a case-sensitive password.</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Must enforce strong password policies.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Login is followed by Role-Based Access Control (RBAC) authorization for staff.</w:t>
      </w:r>
    </w:p>
    <w:p>
      <w:pPr>
        <w:pStyle w:val="Normal"/>
        <w:numPr>
          <w:ilvl w:val="0"/>
          <w:numId w:val="2"/>
        </w:numPr>
        <w:pBdr/>
        <w:suppressAutoHyphens w:val="true"/>
        <w:spacing w:lineRule="auto" w:line="240" w:before="0" w:after="0"/>
        <w:rPr>
          <w:rFonts w:ascii="Calibri" w:hAnsi="Calibri" w:eastAsia="Calibri" w:cs="Calibri"/>
          <w:color w:val="000000"/>
        </w:rPr>
      </w:pPr>
      <w:r>
        <w:rPr>
          <w:rFonts w:cs="Calibri"/>
        </w:rPr>
        <w:t>Securing Data Exchange:</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All communication between the client and the cloud server must be secured using SSL/TLS encryption.</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This ensures all sensitive data (credentials, credit card details, test scores) is protected in transit.</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cloud provider handles basic network security and foundational encryption protocols.</w:t>
      </w:r>
    </w:p>
    <w:p>
      <w:pPr>
        <w:pStyle w:val="Normal"/>
        <w:numPr>
          <w:ilvl w:val="0"/>
          <w:numId w:val="2"/>
        </w:numPr>
        <w:pBdr/>
        <w:suppressAutoHyphens w:val="true"/>
        <w:spacing w:lineRule="auto" w:line="240" w:before="0" w:after="0"/>
        <w:rPr>
          <w:rFonts w:ascii="Calibri" w:hAnsi="Calibri" w:eastAsia="Calibri" w:cs="Calibri"/>
          <w:color w:val="000000"/>
        </w:rPr>
      </w:pPr>
      <w:r>
        <w:rPr>
          <w:rFonts w:cs="Calibri"/>
        </w:rPr>
        <w:t>Brute Force Countermeasures: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system must temporarily lock the account after a defined number of consecutive failed login attempts.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system should ideally throttle or block the originating IP address to halt automated attacks.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IT Officer must be immediately notified of any suspected brute force activity or unauthorized access attempts.</w:t>
      </w:r>
    </w:p>
    <w:p>
      <w:pPr>
        <w:pStyle w:val="Normal"/>
        <w:numPr>
          <w:ilvl w:val="0"/>
          <w:numId w:val="2"/>
        </w:numPr>
        <w:pBdr/>
        <w:suppressAutoHyphens w:val="true"/>
        <w:spacing w:lineRule="auto" w:line="240" w:before="0" w:after="0"/>
        <w:rPr>
          <w:rFonts w:ascii="Calibri" w:hAnsi="Calibri" w:eastAsia="Calibri" w:cs="Calibri"/>
          <w:color w:val="000000"/>
        </w:rPr>
      </w:pPr>
      <w:r>
        <w:rPr>
          <w:rFonts w:cs="Calibri"/>
        </w:rPr>
        <w:t>Password Recovery:</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system must offer a secure, automated self-service recovery process (e.g., via a time-sensitive reset link sent to email/mobile, leveraging multi-factor authentication).</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IT Officer retains the administrative right to perform a manual password reset for any account, especially for staff or in case of automated process failure.</w:t>
      </w:r>
      <w:r>
        <w:br w:type="page"/>
      </w:r>
    </w:p>
    <w:p>
      <w:pPr>
        <w:pStyle w:val="Heading2"/>
        <w:keepNext w:val="false"/>
        <w:keepLines w:val="false"/>
        <w:widowControl/>
        <w:suppressAutoHyphens w:val="true"/>
        <w:bidi w:val="0"/>
        <w:spacing w:lineRule="auto" w:line="240" w:before="0" w:after="240"/>
        <w:rPr>
          <w:rFonts w:ascii="Calibri" w:hAnsi="Calibri" w:eastAsia="Cambria" w:cs="Calibri" w:asciiTheme="majorHAnsi" w:cstheme="majorHAnsi" w:eastAsiaTheme="minorHAnsi" w:hAnsiTheme="majorHAnsi"/>
          <w:b/>
          <w:sz w:val="24"/>
          <w:szCs w:val="24"/>
        </w:rPr>
      </w:pPr>
      <w:r>
        <w:rPr>
          <w:rFonts w:eastAsia="Cambria" w:cs="Calibri" w:cstheme="majorHAnsi" w:eastAsiaTheme="minorHAnsi"/>
          <w:b/>
          <w:sz w:val="24"/>
          <w:szCs w:val="24"/>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0"/>
        </w:numPr>
        <w:pBd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allow new customers to register by capturing their first name, last name, address, phone number, </w:t>
      </w:r>
      <w:r>
        <w:rPr>
          <w:rFonts w:eastAsia="Calibri" w:cs="Calibri"/>
          <w:color w:val="000000"/>
        </w:rPr>
        <w:t xml:space="preserve">and </w:t>
      </w:r>
      <w:r>
        <w:rPr>
          <w:rFonts w:eastAsia="Calibri" w:cs="Calibri"/>
          <w:color w:val="000000"/>
        </w:rPr>
        <w:t>state.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allow a customer to schedule, </w:t>
      </w:r>
      <w:r>
        <w:rPr>
          <w:rFonts w:eastAsia="Calibri" w:cs="Calibri"/>
          <w:color w:val="000000"/>
        </w:rPr>
        <w:t>cancel, or modigy</w:t>
      </w:r>
      <w:r>
        <w:rPr>
          <w:rFonts w:eastAsia="Calibri" w:cs="Calibri"/>
          <w:color w:val="000000"/>
        </w:rPr>
        <w:t xml:space="preserve"> a two-hour driving lesson online using their account.</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allow the Secretary to schedule, cancel, and modify driving lessons for customers who call or visit the office.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identify and assign a specific driver and car to each confirmed driving lesson reservation.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track and display the customer's online test progress, including test name, time taken, score, and status.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record and associate Driver Comments with the corresponding </w:t>
      </w:r>
      <w:r>
        <w:rPr>
          <w:rFonts w:eastAsia="Calibri" w:cs="Calibri"/>
          <w:color w:val="000000"/>
        </w:rPr>
        <w:t xml:space="preserve">student </w:t>
      </w:r>
      <w:r>
        <w:rPr>
          <w:rFonts w:eastAsia="Calibri" w:cs="Calibri"/>
          <w:color w:val="000000"/>
        </w:rPr>
        <w:t>.</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implement activity tracking to record the user who last made a reservation, cancellation, or modification with the specific record.</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be able to generate and allow for the printing of an activity report based on the tracking logs.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connect to the DMV to receive notifications and updates regarding new rules, policies, or sample test questions.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provide an input form for customers/Secretary to enter detailed student and pickup/drop-off location information.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provide a password reset function that allows customers to automatically reset a forgotten password.</w:t>
      </w:r>
      <w:r>
        <w:br w:type="page"/>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pBdr/>
        <w:suppressAutoHyphens w:val="true"/>
        <w:spacing w:lineRule="auto" w:line="240" w:before="0" w:after="0"/>
        <w:rPr>
          <w:rFonts w:ascii="Calibri" w:hAnsi="Calibri" w:eastAsia="Calibri" w:cs="Calibri"/>
          <w:color w:val="000000"/>
        </w:rPr>
      </w:pPr>
      <w:r>
        <w:rPr>
          <w:rFonts w:cs="Calibri"/>
        </w:rPr>
      </w:r>
    </w:p>
    <w:p>
      <w:pPr>
        <w:pStyle w:val="Normal"/>
        <w:numPr>
          <w:ilvl w:val="0"/>
          <w:numId w:val="2"/>
        </w:numPr>
        <w:pBdr/>
        <w:suppressAutoHyphens w:val="true"/>
        <w:spacing w:lineRule="auto" w:line="240" w:before="0" w:after="0"/>
        <w:rPr>
          <w:rFonts w:ascii="Calibri" w:hAnsi="Calibri" w:eastAsia="Calibri" w:cs="Calibri"/>
          <w:color w:val="000000"/>
        </w:rPr>
      </w:pPr>
      <w:r>
        <w:rPr>
          <w:rFonts w:cs="Calibri"/>
        </w:rPr>
        <w:t>Interface Needs and Interaction:</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UI must prioritize maximum accessibility and clarity.</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It must be a web-based application that is fully responsive across standard web browsers on both computers and mobile devices.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The design requires distinct interfaces to accommodate both public-facing customer self-service and internal administrative functions.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Key components include a clear display for online test progress (name, time taken, score, status), a structured table for Driver Notes (lesson times and comments), a detailed input form for student information, and a Contact Page.</w:t>
      </w:r>
    </w:p>
    <w:p>
      <w:pPr>
        <w:pStyle w:val="Normal"/>
        <w:numPr>
          <w:ilvl w:val="0"/>
          <w:numId w:val="2"/>
        </w:numPr>
        <w:pBdr/>
        <w:suppressAutoHyphens w:val="true"/>
        <w:spacing w:lineRule="auto" w:line="240" w:before="0" w:after="0"/>
        <w:rPr>
          <w:rFonts w:ascii="Calibri" w:hAnsi="Calibri" w:eastAsia="Calibri" w:cs="Calibri"/>
          <w:color w:val="000000"/>
        </w:rPr>
      </w:pPr>
      <w:r>
        <w:rPr>
          <w:rFonts w:cs="Calibri"/>
        </w:rPr>
        <w:t>User-Specific Functions: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Customer (Portal): Register, log in, manage personal information, schedule, modify, and cancel their lessons, and access online classes and practice tests.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Secretary (Admin Interface): Manage customer accounts, and manually schedule, modify, and cancel appointments for call-in/in-person customers.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Owner (Admin Interface): View all business data, generate reports, and access configuration controls to disable or enable training packages.</w:t>
      </w:r>
    </w:p>
    <w:p>
      <w:pPr>
        <w:pStyle w:val="Normal"/>
        <w:numPr>
          <w:ilvl w:val="1"/>
          <w:numId w:val="2"/>
        </w:numPr>
        <w:pBdr/>
        <w:suppressAutoHyphens w:val="true"/>
        <w:spacing w:lineRule="auto" w:line="240" w:before="0" w:after="0"/>
        <w:rPr>
          <w:rFonts w:ascii="Calibri" w:hAnsi="Calibri" w:eastAsia="Calibri" w:cs="Calibri"/>
          <w:color w:val="000000"/>
        </w:rPr>
      </w:pPr>
      <w:r>
        <w:rPr>
          <w:rFonts w:cs="Calibri"/>
        </w:rPr>
        <w:t>IT Officer (Admin/Security Interface): Maintain system security, including the ability to reset passwords and block access for any account, utilizing the highest level of administrative control.</w:t>
      </w:r>
      <w:r>
        <w:br w:type="page"/>
      </w:r>
    </w:p>
    <w:p>
      <w:pPr>
        <w:pStyle w:val="Heading3"/>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pBdr/>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Business and Operational Assumptions:</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Resource Structure: It's assumed that all 10 cars are permanently assigned one-to-one with a dedicated driver, which simplifies the resource allocation logic.</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Location Consistency: It's assumed that the customer's drop-off location will always be the same as their pickup location.</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Scope Limitation: The full ability to customize packages (e.g., changing lesson components) is treated as a future feature, and the current system only requires the simple ability to disable or enable existing packages.</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Data Integration: We assume the DMV provides compliance updates (rules, questions) in a structured, machine-readable format suitable for automatic system processing.</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Scheduling Accuracy: It's assumed the Secretary's administrative interface will always reflect real-time resource availability accurately.</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 and Technology Assumptions:</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Digital Literacy: We assume customers possess adequate digital literacy to use the web-based interface for self-service tasks like registration, testing, and reservation management.</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Connectivity: It's assumed that both staff and customers have access to reliable internet connections and modern web browsers, which is essential for complying with the constraint that data modification must occur only when the user is online.</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Payment Handling: We assume a secure third-party payment gateway will be integrated to handle credit card processing, as this sensitive task is outside the core application's immediate development scope.</w:t>
      </w:r>
    </w:p>
    <w:p>
      <w:pPr>
        <w:pStyle w:val="Normal"/>
        <w:numPr>
          <w:ilvl w:val="1"/>
          <w:numId w:val="2"/>
        </w:numPr>
        <w:pBdr/>
        <w:suppressAutoHyphens w:val="true"/>
        <w:spacing w:lineRule="auto" w:line="240" w:before="0" w:after="0"/>
        <w:rPr>
          <w:rFonts w:ascii="Calibri" w:hAnsi="Calibri" w:eastAsia="Calibri" w:cs="Calibri"/>
          <w:color w:val="000000"/>
        </w:rPr>
      </w:pPr>
      <w:r>
        <w:rPr>
          <w:rFonts w:eastAsia="Calibri" w:cs="Calibri"/>
          <w:color w:val="000000"/>
        </w:rPr>
        <w:t>Staff Competency: We assume employees possess or can be trained to acquire the necessary technical knowledge to effectively utilize the administrative tools provided for system management and security monitoring.</w:t>
      </w:r>
      <w:r>
        <w:br w:type="page"/>
      </w:r>
    </w:p>
    <w:p>
      <w:pPr>
        <w:pStyle w:val="Heading3"/>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pBdr/>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2"/>
        </w:numPr>
        <w:pBdr/>
        <w:suppressAutoHyphens w:val="true"/>
        <w:spacing w:lineRule="auto" w:line="240" w:before="0" w:after="0"/>
        <w:rPr>
          <w:rFonts w:eastAsia="Calibri"/>
          <w:color w:val="000000"/>
        </w:rPr>
      </w:pPr>
      <w:r>
        <w:rPr>
          <w:rFonts w:eastAsia="Calibri"/>
          <w:color w:val="000000"/>
        </w:rPr>
        <w:t>System Design Limitations (Functionality and Adaptability):</w:t>
      </w:r>
    </w:p>
    <w:p>
      <w:pPr>
        <w:pStyle w:val="Normal"/>
        <w:numPr>
          <w:ilvl w:val="1"/>
          <w:numId w:val="2"/>
        </w:numPr>
        <w:pBdr/>
        <w:suppressAutoHyphens w:val="true"/>
        <w:spacing w:lineRule="auto" w:line="240" w:before="0" w:after="0"/>
        <w:rPr>
          <w:rFonts w:eastAsia="Calibri"/>
          <w:color w:val="000000"/>
        </w:rPr>
      </w:pPr>
      <w:r>
        <w:rPr>
          <w:rFonts w:eastAsia="Calibri"/>
          <w:color w:val="000000"/>
        </w:rPr>
        <w:t>Data Access Constraint: Users cannot modify or update data unless they are online, restricting operational flexibility for staff with poor connectivity.</w:t>
      </w:r>
    </w:p>
    <w:p>
      <w:pPr>
        <w:pStyle w:val="Normal"/>
        <w:numPr>
          <w:ilvl w:val="1"/>
          <w:numId w:val="2"/>
        </w:numPr>
        <w:pBdr/>
        <w:suppressAutoHyphens w:val="true"/>
        <w:spacing w:lineRule="auto" w:line="240" w:before="0" w:after="0"/>
        <w:rPr>
          <w:rFonts w:eastAsia="Calibri"/>
          <w:color w:val="000000"/>
        </w:rPr>
      </w:pPr>
      <w:r>
        <w:rPr>
          <w:rFonts w:eastAsia="Calibri"/>
          <w:color w:val="000000"/>
        </w:rPr>
        <w:t>Limited Customization: The owner is restricted to only enabling or disabling existing training packages; structural changes (like modifying hours or components) require costly developer intervention.</w:t>
      </w:r>
    </w:p>
    <w:p>
      <w:pPr>
        <w:pStyle w:val="Normal"/>
        <w:numPr>
          <w:ilvl w:val="1"/>
          <w:numId w:val="2"/>
        </w:numPr>
        <w:pBdr/>
        <w:suppressAutoHyphens w:val="true"/>
        <w:spacing w:lineRule="auto" w:line="240" w:before="0" w:after="0"/>
        <w:rPr>
          <w:rFonts w:eastAsia="Calibri"/>
          <w:color w:val="000000"/>
        </w:rPr>
      </w:pPr>
      <w:r>
        <w:rPr>
          <w:rFonts w:eastAsia="Calibri"/>
          <w:color w:val="000000"/>
        </w:rPr>
        <w:t>Scope Exclusion: The design strictly excludes any future features or desired enhancements, limiting the initial system's capability.</w:t>
      </w:r>
    </w:p>
    <w:p>
      <w:pPr>
        <w:pStyle w:val="Normal"/>
        <w:numPr>
          <w:ilvl w:val="1"/>
          <w:numId w:val="2"/>
        </w:numPr>
        <w:pBdr/>
        <w:suppressAutoHyphens w:val="true"/>
        <w:spacing w:lineRule="auto" w:line="240" w:before="0" w:after="0"/>
        <w:rPr>
          <w:rFonts w:eastAsia="Calibri"/>
          <w:color w:val="000000"/>
        </w:rPr>
      </w:pPr>
      <w:r>
        <w:rPr>
          <w:rFonts w:eastAsia="Calibri"/>
          <w:color w:val="000000"/>
        </w:rPr>
        <w:t>DMV Integration: The system only receives notifications from the DMV; it does not automatically update course material, requiring mandatory manual staff action.</w:t>
      </w:r>
    </w:p>
    <w:p>
      <w:pPr>
        <w:pStyle w:val="Normal"/>
        <w:numPr>
          <w:ilvl w:val="0"/>
          <w:numId w:val="2"/>
        </w:numPr>
        <w:pBdr/>
        <w:suppressAutoHyphens w:val="true"/>
        <w:spacing w:lineRule="auto" w:line="240" w:before="0" w:after="0"/>
        <w:rPr>
          <w:rFonts w:eastAsia="Calibri"/>
          <w:color w:val="000000"/>
        </w:rPr>
      </w:pPr>
      <w:r>
        <w:rPr>
          <w:rFonts w:eastAsia="Calibri"/>
          <w:color w:val="000000"/>
        </w:rPr>
        <w:t>Project Resource and Constraint Limitations:</w:t>
      </w:r>
    </w:p>
    <w:p>
      <w:pPr>
        <w:pStyle w:val="Normal"/>
        <w:numPr>
          <w:ilvl w:val="1"/>
          <w:numId w:val="2"/>
        </w:numPr>
        <w:pBdr/>
        <w:suppressAutoHyphens w:val="true"/>
        <w:spacing w:lineRule="auto" w:line="240" w:before="0" w:after="0"/>
        <w:rPr>
          <w:rFonts w:eastAsia="Calibri"/>
          <w:color w:val="000000"/>
        </w:rPr>
      </w:pPr>
      <w:r>
        <w:rPr>
          <w:rFonts w:eastAsia="Calibri"/>
          <w:color w:val="000000"/>
        </w:rPr>
        <w:t>Time Constraint: The tight, condensed development schedule (January to May) means any delay, especially in the customer approval phase, will critically push back the entire implementation timeline.</w:t>
      </w:r>
    </w:p>
    <w:p>
      <w:pPr>
        <w:pStyle w:val="Normal"/>
        <w:numPr>
          <w:ilvl w:val="1"/>
          <w:numId w:val="2"/>
        </w:numPr>
        <w:pBdr/>
        <w:suppressAutoHyphens w:val="true"/>
        <w:spacing w:lineRule="auto" w:line="240" w:before="0" w:after="0"/>
        <w:rPr>
          <w:rFonts w:eastAsia="Calibri"/>
          <w:color w:val="000000"/>
        </w:rPr>
      </w:pPr>
      <w:r>
        <w:rPr>
          <w:rFonts w:eastAsia="Calibri"/>
          <w:color w:val="000000"/>
        </w:rPr>
        <w:t>Resource Dependency: The project has a high dependency on a limited number of personnel performing simultaneous, critical tasks, creating potential bottlenecks.</w:t>
      </w:r>
    </w:p>
    <w:p>
      <w:pPr>
        <w:pStyle w:val="Normal"/>
        <w:numPr>
          <w:ilvl w:val="1"/>
          <w:numId w:val="2"/>
        </w:numPr>
        <w:pBdr/>
        <w:suppressAutoHyphens w:val="true"/>
        <w:spacing w:lineRule="auto" w:line="240" w:before="0" w:after="0"/>
        <w:rPr>
          <w:rFonts w:eastAsia="Calibri"/>
          <w:color w:val="000000"/>
        </w:rPr>
      </w:pPr>
      <w:r>
        <w:rPr>
          <w:rFonts w:eastAsia="Calibri"/>
          <w:color w:val="000000"/>
        </w:rPr>
        <w:t>Technology Reliance: The system is constrained by its reliance on the customer's browser and internet connection, which are factors outside the client's control.</w:t>
      </w:r>
    </w:p>
    <w:p>
      <w:pPr>
        <w:pStyle w:val="Normal"/>
        <w:numPr>
          <w:ilvl w:val="1"/>
          <w:numId w:val="2"/>
        </w:numPr>
        <w:pBdr/>
        <w:suppressAutoHyphens w:val="true"/>
        <w:spacing w:lineRule="auto" w:line="240" w:before="0" w:after="0"/>
        <w:rPr>
          <w:rFonts w:eastAsia="Calibri"/>
          <w:color w:val="000000"/>
        </w:rPr>
      </w:pPr>
      <w:r>
        <w:rPr>
          <w:rFonts w:eastAsia="Calibri"/>
          <w:color w:val="000000"/>
        </w:rPr>
        <w:t>Budget Implication: The reliance on the Azure cloud and the intensive staffing requirements imply a substantial project cost, limiting the feasibility of scope changes.</w:t>
      </w:r>
      <w:r>
        <w:br w:type="page"/>
      </w:r>
    </w:p>
    <w:p>
      <w:pPr>
        <w:pStyle w:val="Heading3"/>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cs="Calibri"/>
        </w:rPr>
        <w:drawing>
          <wp:anchor behindDoc="0" distT="0" distB="0" distL="0" distR="0" simplePos="0" locked="0" layoutInCell="0" allowOverlap="1" relativeHeight="16">
            <wp:simplePos x="0" y="0"/>
            <wp:positionH relativeFrom="column">
              <wp:posOffset>-555625</wp:posOffset>
            </wp:positionH>
            <wp:positionV relativeFrom="paragraph">
              <wp:posOffset>2497455</wp:posOffset>
            </wp:positionV>
            <wp:extent cx="7581900" cy="24663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rot="16200000">
                      <a:off x="0" y="0"/>
                      <a:ext cx="7581900" cy="2466340"/>
                    </a:xfrm>
                    <a:prstGeom prst="rect">
                      <a:avLst/>
                    </a:prstGeom>
                    <a:noFill/>
                  </pic:spPr>
                </pic:pic>
              </a:graphicData>
            </a:graphic>
          </wp:anchor>
        </w:drawing>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Segoe UI">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14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14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star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star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star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LibreOffice/25.8.1.1$Linux_X86_64 LibreOffice_project/580$Build-1</Application>
  <AppVersion>15.0000</AppVersion>
  <Pages>14</Pages>
  <Words>2720</Words>
  <Characters>15365</Characters>
  <CharactersWithSpaces>17792</CharactersWithSpaces>
  <Paragraphs>169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2025-09-29T22:53:27Z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