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1234FF" w14:textId="77777777" w:rsidR="009821F2" w:rsidRDefault="009821F2" w:rsidP="009821F2">
      <w:pPr>
        <w:pStyle w:val="Ttulo1"/>
        <w:jc w:val="left"/>
        <w:rPr>
          <w:rFonts w:cs="Arial"/>
        </w:rPr>
      </w:pPr>
      <w:bookmarkStart w:id="0" w:name="_Toc221017239"/>
      <w:r>
        <w:t>INTRODUCCIÓN</w:t>
      </w:r>
      <w:bookmarkEnd w:id="0"/>
    </w:p>
    <w:p w14:paraId="3E0E05F3" w14:textId="641D21E0" w:rsidR="009821F2" w:rsidRPr="009821F2" w:rsidRDefault="009821F2" w:rsidP="009821F2">
      <w:pPr>
        <w:spacing w:line="360" w:lineRule="auto"/>
        <w:jc w:val="both"/>
        <w:rPr>
          <w:rFonts w:ascii="Arial" w:hAnsi="Arial" w:cs="Arial"/>
          <w:sz w:val="22"/>
          <w:szCs w:val="22"/>
        </w:rPr>
      </w:pPr>
      <w:r w:rsidRPr="009821F2">
        <w:rPr>
          <w:rFonts w:ascii="Arial" w:hAnsi="Arial" w:cs="Arial"/>
          <w:sz w:val="22"/>
          <w:szCs w:val="22"/>
        </w:rPr>
        <w:t>Las Tecnologías de la Información y la Comunicación (TIC) han transformado de manera vertiginosa la vida cotidiana y social de los seres humanos, algunos ejemplos están en el uso de los teléfonos móviles, los computadores, el internet y sus herramientas de comunicación. Estas transformaciones han ido permeando los ámbitos profesionales y educativos para facilitar nuestros desempeños en varias áreas, una de ellas tiene que ver con el acceso a la información (Arbeláez Gómez, 2014).</w:t>
      </w:r>
    </w:p>
    <w:p w14:paraId="3B070B87" w14:textId="77777777" w:rsidR="009821F2" w:rsidRPr="009821F2" w:rsidRDefault="009821F2" w:rsidP="009821F2">
      <w:pPr>
        <w:spacing w:line="360" w:lineRule="auto"/>
        <w:jc w:val="both"/>
        <w:rPr>
          <w:rFonts w:ascii="Arial" w:hAnsi="Arial" w:cs="Arial"/>
          <w:sz w:val="22"/>
          <w:szCs w:val="22"/>
        </w:rPr>
      </w:pPr>
      <w:r w:rsidRPr="009821F2">
        <w:rPr>
          <w:rFonts w:ascii="Arial" w:hAnsi="Arial" w:cs="Arial"/>
          <w:sz w:val="22"/>
          <w:szCs w:val="22"/>
        </w:rPr>
        <w:t>Gracias a las TIC muchos entornos laborales mejoraron, ya que al digitalizar y automatizar muchas de las tareas administrativas, los procesos diarios empezaron a ser menos tediosos y más ágiles. La implementación de sistemas online permite el almacenamiento y administración de grandes cantidades de información en un mismo lugar donde todos los empleados pueden tener acceso en tiempo real. (Factorial MX, 2026)</w:t>
      </w:r>
    </w:p>
    <w:p w14:paraId="18520220" w14:textId="77777777" w:rsidR="009821F2" w:rsidRPr="009821F2" w:rsidRDefault="009821F2" w:rsidP="009821F2">
      <w:pPr>
        <w:spacing w:line="360" w:lineRule="auto"/>
        <w:jc w:val="both"/>
        <w:rPr>
          <w:rFonts w:ascii="Arial" w:hAnsi="Arial" w:cs="Arial"/>
          <w:sz w:val="22"/>
          <w:szCs w:val="22"/>
        </w:rPr>
      </w:pPr>
      <w:r w:rsidRPr="009821F2">
        <w:rPr>
          <w:rFonts w:ascii="Arial" w:hAnsi="Arial" w:cs="Arial"/>
          <w:sz w:val="22"/>
          <w:szCs w:val="22"/>
        </w:rPr>
        <w:t>El impacto de las TIC ha llegado a amplios sectores tal es el caso del económico donde ha producido un profundo cambio estructural transformando la forma en la que se produce, gestiona y consume toda la información generada por dicho sector. Esto ha derivado en un incremento de la productividad y la eficiencia debido a la automatización de procesos administrativos y contables reduciendo así tiempos y costos operativos. De esta forma se hace más fácil el control de ingresos y gastos, el seguimiento de presupuestos, logrando así una mayor transparencia en la gestión económica especialmente en el sector público.</w:t>
      </w:r>
    </w:p>
    <w:p w14:paraId="1D28556D" w14:textId="77777777" w:rsidR="009821F2" w:rsidRPr="009821F2" w:rsidRDefault="009821F2" w:rsidP="009821F2">
      <w:pPr>
        <w:pStyle w:val="Textoindependiente"/>
        <w:spacing w:after="240" w:line="360" w:lineRule="auto"/>
        <w:ind w:firstLine="0"/>
        <w:jc w:val="both"/>
        <w:rPr>
          <w:rFonts w:ascii="Arial" w:hAnsi="Arial" w:cs="Arial"/>
          <w:sz w:val="22"/>
          <w:szCs w:val="22"/>
        </w:rPr>
      </w:pPr>
      <w:r w:rsidRPr="009821F2">
        <w:rPr>
          <w:rFonts w:ascii="Arial" w:hAnsi="Arial" w:cs="Arial"/>
          <w:sz w:val="22"/>
          <w:szCs w:val="22"/>
        </w:rPr>
        <w:t>El Consejo de Administración Municipal (CAM) es un órgano colegiado de carácter ejecutivo y administrativo que dirige la gestión económica, social y los servicios en los municipios en Cuba. Tiene como funciones fundamentales la planificación, organización, ejecución y control de las actividades económicas y administrativas de los territorios. El CAM coordina el trabajo de entidades municipales, vela por el cumplimiento de los planes económicos y presupuestarios, contribuyendo al desarrollo local y al bienestar de la población. De forma regular a largo del territorio nacional el CAM en cada municipio maneja alrededor de 15 entidades municipales, recibiendo de estas una cuota de 3 a 5 informes por entidad lo que ascendería a un promedio de 60 informes mensuales (Ministerio de Comunicaciones, 2017).</w:t>
      </w:r>
    </w:p>
    <w:p w14:paraId="2F61FB3C" w14:textId="77777777" w:rsidR="009821F2" w:rsidRPr="009821F2" w:rsidRDefault="009821F2" w:rsidP="009821F2">
      <w:pPr>
        <w:pStyle w:val="Textoindependiente"/>
        <w:spacing w:after="240" w:line="360" w:lineRule="auto"/>
        <w:ind w:firstLine="0"/>
        <w:jc w:val="both"/>
        <w:rPr>
          <w:rFonts w:ascii="Arial" w:hAnsi="Arial" w:cs="Arial"/>
          <w:sz w:val="22"/>
          <w:szCs w:val="22"/>
        </w:rPr>
      </w:pPr>
      <w:r w:rsidRPr="009821F2">
        <w:rPr>
          <w:rFonts w:ascii="Arial" w:hAnsi="Arial" w:cs="Arial"/>
          <w:sz w:val="22"/>
          <w:szCs w:val="22"/>
        </w:rPr>
        <w:t xml:space="preserve">Al contar con un gran volumen de información que procesar manualmente, en aras de mejorar la eficiencia y precisión, los responsables del área económica comenzaron a utilizar documentos digitales en programas como Excel. </w:t>
      </w:r>
      <w:r w:rsidRPr="009821F2">
        <w:rPr>
          <w:rFonts w:ascii="Arial" w:hAnsi="Arial" w:cs="Arial"/>
          <w:color w:val="000000"/>
          <w:sz w:val="22"/>
          <w:szCs w:val="22"/>
        </w:rPr>
        <w:t xml:space="preserve">Dicho sistema provocaba tardanzas en el proceso cuando se necesitaba </w:t>
      </w:r>
      <w:r w:rsidRPr="009821F2">
        <w:rPr>
          <w:rFonts w:ascii="Arial" w:hAnsi="Arial" w:cs="Arial"/>
          <w:color w:val="000000"/>
          <w:sz w:val="22"/>
          <w:szCs w:val="22"/>
        </w:rPr>
        <w:lastRenderedPageBreak/>
        <w:t>consultar cuál era el estado de cuenta de alguna entidad o cuál había sido el desglose de gastos realizados por ella</w:t>
      </w:r>
      <w:r w:rsidRPr="009821F2">
        <w:rPr>
          <w:rFonts w:ascii="Arial" w:hAnsi="Arial" w:cs="Arial"/>
          <w:sz w:val="22"/>
          <w:szCs w:val="22"/>
        </w:rPr>
        <w:t>. Esta forma de trabajo era causa de demoras en la obtención de datos actualizados, largas jornadas laborales de análisis, y posibilitaba la pérdida de estos por accidentes físicos o estar propensos a errores.</w:t>
      </w:r>
    </w:p>
    <w:p w14:paraId="5CEFEEF5" w14:textId="77777777" w:rsidR="009821F2" w:rsidRPr="009821F2" w:rsidRDefault="009821F2" w:rsidP="009821F2">
      <w:pPr>
        <w:pStyle w:val="Textoindependiente"/>
        <w:spacing w:after="240" w:line="360" w:lineRule="auto"/>
        <w:ind w:firstLine="0"/>
        <w:jc w:val="both"/>
        <w:rPr>
          <w:rFonts w:ascii="Arial" w:hAnsi="Arial" w:cs="Arial"/>
          <w:color w:val="000000"/>
          <w:sz w:val="22"/>
          <w:szCs w:val="22"/>
        </w:rPr>
      </w:pPr>
      <w:r w:rsidRPr="009821F2">
        <w:rPr>
          <w:rFonts w:ascii="Arial" w:hAnsi="Arial" w:cs="Arial"/>
          <w:color w:val="000000"/>
          <w:sz w:val="22"/>
          <w:szCs w:val="22"/>
        </w:rPr>
        <w:t xml:space="preserve">En los últimos años las TIC ha avanzado significativamente, donde Cuba ha sido partícipe de forma activa en este desarrollo, promoviendo una transformación digital en todo el país y en todas sus esferas. Por ello, el Consejo de Administración Municipal (CAM) del municipio </w:t>
      </w:r>
      <w:proofErr w:type="spellStart"/>
      <w:r w:rsidRPr="009821F2">
        <w:rPr>
          <w:rFonts w:ascii="Arial" w:hAnsi="Arial" w:cs="Arial"/>
          <w:color w:val="000000"/>
          <w:sz w:val="22"/>
          <w:szCs w:val="22"/>
        </w:rPr>
        <w:t>Alquízar</w:t>
      </w:r>
      <w:proofErr w:type="spellEnd"/>
      <w:r w:rsidRPr="009821F2">
        <w:rPr>
          <w:rFonts w:ascii="Arial" w:hAnsi="Arial" w:cs="Arial"/>
          <w:color w:val="000000"/>
          <w:sz w:val="22"/>
          <w:szCs w:val="22"/>
        </w:rPr>
        <w:t>, de la provincia de Artemisa, decide informatizar diferentes procesos a la hora de registrar informes mensuales y manejar indicadores de las entidades bajo su cargo.</w:t>
      </w:r>
    </w:p>
    <w:p w14:paraId="7BAF15C0" w14:textId="77777777" w:rsidR="009821F2" w:rsidRPr="009821F2" w:rsidRDefault="009821F2" w:rsidP="009821F2">
      <w:pPr>
        <w:pStyle w:val="Textoindependiente"/>
        <w:spacing w:after="240" w:line="360" w:lineRule="auto"/>
        <w:ind w:firstLine="0"/>
        <w:jc w:val="both"/>
        <w:rPr>
          <w:rFonts w:ascii="Arial" w:hAnsi="Arial" w:cs="Arial"/>
          <w:color w:val="000000"/>
          <w:sz w:val="22"/>
          <w:szCs w:val="22"/>
        </w:rPr>
      </w:pPr>
      <w:r w:rsidRPr="009821F2">
        <w:rPr>
          <w:rFonts w:ascii="Arial" w:hAnsi="Arial" w:cs="Arial"/>
          <w:color w:val="000000"/>
          <w:sz w:val="22"/>
          <w:szCs w:val="22"/>
        </w:rPr>
        <w:t xml:space="preserve">Particularmente en </w:t>
      </w:r>
      <w:proofErr w:type="spellStart"/>
      <w:r w:rsidRPr="009821F2">
        <w:rPr>
          <w:rFonts w:ascii="Arial" w:hAnsi="Arial" w:cs="Arial"/>
          <w:color w:val="000000"/>
          <w:sz w:val="22"/>
          <w:szCs w:val="22"/>
        </w:rPr>
        <w:t>Alquízar</w:t>
      </w:r>
      <w:proofErr w:type="spellEnd"/>
      <w:r w:rsidRPr="009821F2">
        <w:rPr>
          <w:rFonts w:ascii="Arial" w:hAnsi="Arial" w:cs="Arial"/>
          <w:color w:val="000000"/>
          <w:sz w:val="22"/>
          <w:szCs w:val="22"/>
        </w:rPr>
        <w:t xml:space="preserve">, toda la información pasa desde el Intendente o Viceintendente del municipio hasta directivos de planificación y finanzas, educación, salud o transporte, los cuales realizan informes en su mayoría separados o agrupados entre sectores. Este mecanismo propicio que el manejo de indicadores económicos, funciones, tablas y gráficos complejos represente un reto para los distintos implicados; puesto que, un gran número de ellos no cuentan con el conocimiento necesario o con un único método acotado para trabajar con toda esta información. </w:t>
      </w:r>
    </w:p>
    <w:p w14:paraId="06E26469" w14:textId="77777777" w:rsidR="009821F2" w:rsidRPr="009821F2" w:rsidRDefault="009821F2" w:rsidP="009821F2">
      <w:pPr>
        <w:pStyle w:val="Textoindependiente"/>
        <w:spacing w:after="240" w:line="360" w:lineRule="auto"/>
        <w:ind w:firstLine="0"/>
        <w:jc w:val="both"/>
        <w:rPr>
          <w:rFonts w:ascii="Arial" w:hAnsi="Arial" w:cs="Arial"/>
          <w:color w:val="000000"/>
          <w:sz w:val="22"/>
          <w:szCs w:val="22"/>
        </w:rPr>
      </w:pPr>
      <w:r w:rsidRPr="009821F2">
        <w:rPr>
          <w:rFonts w:ascii="Arial" w:hAnsi="Arial" w:cs="Arial"/>
          <w:color w:val="000000"/>
          <w:sz w:val="22"/>
          <w:szCs w:val="22"/>
        </w:rPr>
        <w:t>Si bien los documentos digitales pueden facilitar una solución rápida y en muchos casos compleja al manejo de la información, la vulnerabilidad de los mismos es un riesgo a considerar, especialmente en entornos donde la información es crítica para el correcto funcionamiento del municipio. Al introducir manualmente datos en documentos digitales existe la posibilidad de cometer errores tipográficos, de omisión o de duplicación que pueden afectar la integridad. Además, si los indicadores no se manejan correctamente, es posible que se pierdan o que sean difíciles de encontrar cuando se requieran. Por otra parte, con el almacenamiento en papel u otros medios físicos se corre el riesgo de daños o pérdidas, y es una realidad que se dificulta la colaboración en tiempo real entre los principales responsables al estar dispersa la información.</w:t>
      </w:r>
    </w:p>
    <w:p w14:paraId="3632B4C9" w14:textId="77777777" w:rsidR="009821F2" w:rsidRPr="009821F2" w:rsidRDefault="009821F2" w:rsidP="009821F2">
      <w:pPr>
        <w:pStyle w:val="Textoindependiente"/>
        <w:spacing w:after="240" w:line="360" w:lineRule="auto"/>
        <w:ind w:firstLine="0"/>
        <w:jc w:val="both"/>
        <w:rPr>
          <w:rFonts w:ascii="Arial" w:hAnsi="Arial" w:cs="Arial"/>
          <w:color w:val="000000"/>
          <w:sz w:val="22"/>
          <w:szCs w:val="22"/>
        </w:rPr>
      </w:pPr>
      <w:r w:rsidRPr="009821F2">
        <w:rPr>
          <w:rFonts w:ascii="Arial" w:hAnsi="Arial" w:cs="Arial"/>
          <w:color w:val="000000"/>
          <w:sz w:val="22"/>
          <w:szCs w:val="22"/>
        </w:rPr>
        <w:t xml:space="preserve"> Por tanto, la necesidad de abordar de manera integral la gestión de la información económica del municipio implica explorar alternativas que garanticen un equilibrio entre la accesibilidad rápida a la información, el manejo menos engorroso y la seguridad en su conservación. Es imperativo avanzar hacia métodos de gestión que no solo faciliten la consulta ágil de los datos, sino que también aseguren su integridad y resguardo en situaciones adversas.</w:t>
      </w:r>
    </w:p>
    <w:p w14:paraId="524E560A" w14:textId="77777777" w:rsidR="009821F2" w:rsidRPr="009821F2" w:rsidRDefault="009821F2" w:rsidP="009821F2">
      <w:pPr>
        <w:spacing w:line="360" w:lineRule="auto"/>
        <w:jc w:val="both"/>
        <w:rPr>
          <w:rFonts w:ascii="Arial" w:hAnsi="Arial" w:cs="Arial"/>
          <w:color w:val="000000"/>
          <w:sz w:val="22"/>
          <w:szCs w:val="22"/>
        </w:rPr>
      </w:pPr>
      <w:r w:rsidRPr="009821F2">
        <w:rPr>
          <w:rFonts w:ascii="Arial" w:hAnsi="Arial" w:cs="Arial"/>
          <w:sz w:val="22"/>
          <w:szCs w:val="22"/>
        </w:rPr>
        <w:lastRenderedPageBreak/>
        <w:t xml:space="preserve">A partir de la problemática anteriormente descrita y los elementos expuestos, surge la necesidad de resolver el siguiente </w:t>
      </w:r>
      <w:r w:rsidRPr="009821F2">
        <w:rPr>
          <w:rFonts w:ascii="Arial" w:hAnsi="Arial" w:cs="Arial"/>
          <w:b/>
          <w:sz w:val="22"/>
          <w:szCs w:val="22"/>
        </w:rPr>
        <w:t>problema de investigación</w:t>
      </w:r>
      <w:r w:rsidRPr="009821F2">
        <w:rPr>
          <w:rFonts w:ascii="Arial" w:hAnsi="Arial" w:cs="Arial"/>
          <w:sz w:val="22"/>
          <w:szCs w:val="22"/>
        </w:rPr>
        <w:t xml:space="preserve">: </w:t>
      </w:r>
      <w:r w:rsidRPr="009821F2">
        <w:rPr>
          <w:rFonts w:ascii="Arial" w:eastAsia="WenQuanYi Micro Hei" w:hAnsi="Arial" w:cs="Arial"/>
          <w:sz w:val="22"/>
          <w:szCs w:val="22"/>
          <w:lang w:val="es-MX" w:bidi="hi-IN"/>
        </w:rPr>
        <w:t xml:space="preserve">¿Cómo </w:t>
      </w:r>
      <w:r w:rsidRPr="009821F2">
        <w:rPr>
          <w:rFonts w:ascii="Arial" w:hAnsi="Arial" w:cs="Arial"/>
          <w:sz w:val="22"/>
          <w:szCs w:val="22"/>
        </w:rPr>
        <w:t>gestionar los procesos del Consejo de Administración Municipal</w:t>
      </w:r>
      <w:r w:rsidRPr="009821F2">
        <w:rPr>
          <w:rFonts w:ascii="Arial" w:hAnsi="Arial" w:cs="Arial"/>
          <w:bCs/>
          <w:sz w:val="22"/>
          <w:szCs w:val="22"/>
        </w:rPr>
        <w:t xml:space="preserve"> de </w:t>
      </w:r>
      <w:proofErr w:type="spellStart"/>
      <w:r w:rsidRPr="009821F2">
        <w:rPr>
          <w:rFonts w:ascii="Arial" w:hAnsi="Arial" w:cs="Arial"/>
          <w:bCs/>
          <w:sz w:val="22"/>
          <w:szCs w:val="22"/>
        </w:rPr>
        <w:t>Alquízar</w:t>
      </w:r>
      <w:proofErr w:type="spellEnd"/>
      <w:r w:rsidRPr="009821F2">
        <w:rPr>
          <w:rFonts w:ascii="Arial" w:hAnsi="Arial" w:cs="Arial"/>
          <w:bCs/>
          <w:sz w:val="22"/>
          <w:szCs w:val="22"/>
        </w:rPr>
        <w:t xml:space="preserve"> </w:t>
      </w:r>
      <w:r w:rsidRPr="009821F2">
        <w:rPr>
          <w:rFonts w:ascii="Arial" w:hAnsi="Arial" w:cs="Arial"/>
          <w:sz w:val="22"/>
          <w:szCs w:val="22"/>
        </w:rPr>
        <w:t xml:space="preserve">de forma tal que contribuya a un manejo más accesible y automatizado de los indicadores?  </w:t>
      </w:r>
    </w:p>
    <w:p w14:paraId="2247A15D" w14:textId="77777777" w:rsidR="009821F2" w:rsidRPr="009821F2" w:rsidRDefault="009821F2" w:rsidP="009821F2">
      <w:pPr>
        <w:pStyle w:val="WW-Default"/>
        <w:spacing w:before="120" w:after="120" w:line="360" w:lineRule="auto"/>
        <w:jc w:val="both"/>
        <w:rPr>
          <w:bCs/>
          <w:sz w:val="22"/>
          <w:szCs w:val="22"/>
          <w:lang w:val="es-ES"/>
        </w:rPr>
      </w:pPr>
      <w:r w:rsidRPr="009821F2">
        <w:rPr>
          <w:sz w:val="22"/>
          <w:szCs w:val="22"/>
          <w:lang w:val="es-ES"/>
        </w:rPr>
        <w:t xml:space="preserve">La investigación tiene como </w:t>
      </w:r>
      <w:r w:rsidRPr="009821F2">
        <w:rPr>
          <w:b/>
          <w:sz w:val="22"/>
          <w:szCs w:val="22"/>
          <w:lang w:val="es-ES"/>
        </w:rPr>
        <w:t>objeto de estudio</w:t>
      </w:r>
      <w:r w:rsidRPr="009821F2">
        <w:rPr>
          <w:sz w:val="22"/>
          <w:szCs w:val="22"/>
          <w:lang w:val="es-ES"/>
        </w:rPr>
        <w:t xml:space="preserve">: métodos de informatización para la gestión de procesos económicos, enmarcado en el </w:t>
      </w:r>
      <w:r w:rsidRPr="009821F2">
        <w:rPr>
          <w:b/>
          <w:sz w:val="22"/>
          <w:szCs w:val="22"/>
          <w:lang w:val="es-ES"/>
        </w:rPr>
        <w:t xml:space="preserve">campo de acción: </w:t>
      </w:r>
      <w:r w:rsidRPr="009821F2">
        <w:rPr>
          <w:sz w:val="22"/>
          <w:szCs w:val="22"/>
          <w:lang w:val="es-ES"/>
        </w:rPr>
        <w:t>Sistemas de gestión de los procesos económicos.</w:t>
      </w:r>
    </w:p>
    <w:p w14:paraId="31063D8F" w14:textId="77777777" w:rsidR="009821F2" w:rsidRPr="009821F2" w:rsidRDefault="009821F2" w:rsidP="009821F2">
      <w:pPr>
        <w:pStyle w:val="WW-Default"/>
        <w:spacing w:before="120" w:after="120" w:line="360" w:lineRule="auto"/>
        <w:jc w:val="both"/>
        <w:rPr>
          <w:bCs/>
          <w:sz w:val="22"/>
          <w:szCs w:val="22"/>
          <w:lang w:val="es-ES"/>
        </w:rPr>
      </w:pPr>
      <w:r w:rsidRPr="009821F2">
        <w:rPr>
          <w:bCs/>
          <w:sz w:val="22"/>
          <w:szCs w:val="22"/>
          <w:lang w:val="es-ES"/>
        </w:rPr>
        <w:t>Con el fin de solucionar el problema planteado se define como</w:t>
      </w:r>
      <w:r w:rsidRPr="009821F2">
        <w:rPr>
          <w:b/>
          <w:bCs/>
          <w:sz w:val="22"/>
          <w:szCs w:val="22"/>
          <w:lang w:val="es-ES"/>
        </w:rPr>
        <w:t xml:space="preserve"> objetivo general: </w:t>
      </w:r>
      <w:r w:rsidRPr="009821F2">
        <w:rPr>
          <w:bCs/>
          <w:sz w:val="22"/>
          <w:szCs w:val="22"/>
          <w:lang w:val="es-ES"/>
        </w:rPr>
        <w:t xml:space="preserve">desarrollar un sistema para la gestión de los procesos del Consejo de Administración Municipal de </w:t>
      </w:r>
      <w:proofErr w:type="spellStart"/>
      <w:r w:rsidRPr="009821F2">
        <w:rPr>
          <w:bCs/>
          <w:sz w:val="22"/>
          <w:szCs w:val="22"/>
          <w:lang w:val="es-ES"/>
        </w:rPr>
        <w:t>Alquízar</w:t>
      </w:r>
      <w:proofErr w:type="spellEnd"/>
      <w:r w:rsidRPr="009821F2">
        <w:rPr>
          <w:bCs/>
          <w:sz w:val="22"/>
          <w:szCs w:val="22"/>
          <w:lang w:val="es-ES"/>
        </w:rPr>
        <w:t xml:space="preserve"> que contribuya a un manejo más accesible y automatizado de los indicadores.</w:t>
      </w:r>
    </w:p>
    <w:p w14:paraId="57746972" w14:textId="77777777" w:rsidR="009821F2" w:rsidRPr="009821F2" w:rsidRDefault="009821F2" w:rsidP="009821F2">
      <w:pPr>
        <w:spacing w:before="240" w:line="360" w:lineRule="auto"/>
        <w:jc w:val="both"/>
        <w:rPr>
          <w:rFonts w:ascii="Arial" w:hAnsi="Arial" w:cs="Arial"/>
          <w:sz w:val="22"/>
          <w:szCs w:val="22"/>
        </w:rPr>
      </w:pPr>
      <w:r w:rsidRPr="009821F2">
        <w:rPr>
          <w:rFonts w:ascii="Arial" w:hAnsi="Arial" w:cs="Arial"/>
          <w:sz w:val="22"/>
          <w:szCs w:val="22"/>
        </w:rPr>
        <w:t xml:space="preserve">Para dar cumplimiento a los objetivos planteados se definen las siguientes </w:t>
      </w:r>
      <w:r w:rsidRPr="009821F2">
        <w:rPr>
          <w:rFonts w:ascii="Arial" w:hAnsi="Arial" w:cs="Arial"/>
          <w:b/>
          <w:sz w:val="22"/>
          <w:szCs w:val="22"/>
        </w:rPr>
        <w:t>tareas de investigación</w:t>
      </w:r>
      <w:r w:rsidRPr="009821F2">
        <w:rPr>
          <w:rFonts w:ascii="Arial" w:hAnsi="Arial" w:cs="Arial"/>
          <w:sz w:val="22"/>
          <w:szCs w:val="22"/>
        </w:rPr>
        <w:t>:</w:t>
      </w:r>
    </w:p>
    <w:p w14:paraId="27FE13BB" w14:textId="77777777" w:rsidR="009821F2" w:rsidRPr="009821F2" w:rsidRDefault="009821F2" w:rsidP="009821F2">
      <w:pPr>
        <w:pStyle w:val="WW-Default"/>
        <w:numPr>
          <w:ilvl w:val="0"/>
          <w:numId w:val="8"/>
        </w:numPr>
        <w:spacing w:after="240" w:line="360" w:lineRule="auto"/>
        <w:jc w:val="both"/>
        <w:rPr>
          <w:rFonts w:eastAsia="Times New Roman"/>
          <w:color w:val="auto"/>
          <w:kern w:val="0"/>
          <w:sz w:val="22"/>
          <w:szCs w:val="22"/>
          <w:lang w:val="es-ES_tradnl" w:eastAsia="ar-SA"/>
        </w:rPr>
      </w:pPr>
      <w:r w:rsidRPr="009821F2">
        <w:rPr>
          <w:sz w:val="22"/>
          <w:szCs w:val="22"/>
          <w:lang w:val="es-ES"/>
        </w:rPr>
        <w:t>Sistematización de los referentes teóricos asociados al desarrollo de sistemas de gestión de procesos económicos.</w:t>
      </w:r>
    </w:p>
    <w:p w14:paraId="5947B430" w14:textId="77777777" w:rsidR="009821F2" w:rsidRPr="009821F2" w:rsidRDefault="009821F2" w:rsidP="009821F2">
      <w:pPr>
        <w:pStyle w:val="WW-Default"/>
        <w:numPr>
          <w:ilvl w:val="0"/>
          <w:numId w:val="8"/>
        </w:numPr>
        <w:spacing w:after="240" w:line="360" w:lineRule="auto"/>
        <w:jc w:val="both"/>
        <w:rPr>
          <w:rFonts w:eastAsia="Times New Roman"/>
          <w:color w:val="auto"/>
          <w:kern w:val="0"/>
          <w:sz w:val="22"/>
          <w:szCs w:val="22"/>
          <w:lang w:val="es-ES_tradnl" w:eastAsia="ar-SA"/>
        </w:rPr>
      </w:pPr>
      <w:r w:rsidRPr="009821F2">
        <w:rPr>
          <w:sz w:val="22"/>
          <w:szCs w:val="22"/>
          <w:lang w:val="es-ES"/>
        </w:rPr>
        <w:t>Análisis de soluciones existentes asociadas a la gestión de procesos económicos municipales.</w:t>
      </w:r>
    </w:p>
    <w:p w14:paraId="2ED88BAD" w14:textId="77777777" w:rsidR="009821F2" w:rsidRPr="009821F2" w:rsidRDefault="009821F2" w:rsidP="009821F2">
      <w:pPr>
        <w:numPr>
          <w:ilvl w:val="0"/>
          <w:numId w:val="8"/>
        </w:numPr>
        <w:spacing w:line="360" w:lineRule="auto"/>
        <w:jc w:val="both"/>
        <w:rPr>
          <w:rFonts w:ascii="Arial" w:hAnsi="Arial" w:cs="Arial"/>
          <w:sz w:val="22"/>
          <w:szCs w:val="22"/>
        </w:rPr>
      </w:pPr>
      <w:r w:rsidRPr="009821F2">
        <w:rPr>
          <w:rFonts w:ascii="Arial" w:hAnsi="Arial" w:cs="Arial"/>
          <w:sz w:val="22"/>
          <w:szCs w:val="22"/>
        </w:rPr>
        <w:t xml:space="preserve">Definición de las herramientas, tecnologías y metodología a utilizar para el desarrollo del Sistema de gestión de procesos de Consejo de Administración Municipal de </w:t>
      </w:r>
      <w:proofErr w:type="spellStart"/>
      <w:r w:rsidRPr="009821F2">
        <w:rPr>
          <w:rFonts w:ascii="Arial" w:hAnsi="Arial" w:cs="Arial"/>
          <w:sz w:val="22"/>
          <w:szCs w:val="22"/>
        </w:rPr>
        <w:t>Alquízar</w:t>
      </w:r>
      <w:proofErr w:type="spellEnd"/>
      <w:r w:rsidRPr="009821F2">
        <w:rPr>
          <w:rFonts w:ascii="Arial" w:hAnsi="Arial" w:cs="Arial"/>
          <w:sz w:val="22"/>
          <w:szCs w:val="22"/>
        </w:rPr>
        <w:t xml:space="preserve">. </w:t>
      </w:r>
    </w:p>
    <w:p w14:paraId="44733773" w14:textId="77777777" w:rsidR="009821F2" w:rsidRPr="009821F2" w:rsidRDefault="009821F2" w:rsidP="009821F2">
      <w:pPr>
        <w:numPr>
          <w:ilvl w:val="0"/>
          <w:numId w:val="8"/>
        </w:numPr>
        <w:spacing w:line="360" w:lineRule="auto"/>
        <w:jc w:val="both"/>
        <w:rPr>
          <w:rFonts w:ascii="Arial" w:hAnsi="Arial" w:cs="Arial"/>
          <w:sz w:val="22"/>
          <w:szCs w:val="22"/>
        </w:rPr>
      </w:pPr>
      <w:r w:rsidRPr="009821F2">
        <w:rPr>
          <w:rFonts w:ascii="Arial" w:hAnsi="Arial" w:cs="Arial"/>
          <w:sz w:val="22"/>
          <w:szCs w:val="22"/>
        </w:rPr>
        <w:t>Definición de requisitos para un sistema que gestione los procesos económicos municipales.</w:t>
      </w:r>
    </w:p>
    <w:p w14:paraId="13231B2F" w14:textId="77777777" w:rsidR="009821F2" w:rsidRPr="009821F2" w:rsidRDefault="009821F2" w:rsidP="009821F2">
      <w:pPr>
        <w:numPr>
          <w:ilvl w:val="0"/>
          <w:numId w:val="8"/>
        </w:numPr>
        <w:spacing w:line="360" w:lineRule="auto"/>
        <w:jc w:val="both"/>
        <w:rPr>
          <w:rFonts w:ascii="Arial" w:hAnsi="Arial" w:cs="Arial"/>
          <w:sz w:val="22"/>
          <w:szCs w:val="22"/>
        </w:rPr>
      </w:pPr>
      <w:r w:rsidRPr="009821F2">
        <w:rPr>
          <w:rFonts w:ascii="Arial" w:hAnsi="Arial" w:cs="Arial"/>
          <w:sz w:val="22"/>
          <w:szCs w:val="22"/>
        </w:rPr>
        <w:t xml:space="preserve">Diseño e implementación del Sistema de gestión de procesos de Consejo de Administración Municipal de </w:t>
      </w:r>
      <w:proofErr w:type="spellStart"/>
      <w:r w:rsidRPr="009821F2">
        <w:rPr>
          <w:rFonts w:ascii="Arial" w:hAnsi="Arial" w:cs="Arial"/>
          <w:sz w:val="22"/>
          <w:szCs w:val="22"/>
        </w:rPr>
        <w:t>Alquízar</w:t>
      </w:r>
      <w:proofErr w:type="spellEnd"/>
      <w:r w:rsidRPr="009821F2">
        <w:rPr>
          <w:rFonts w:ascii="Arial" w:hAnsi="Arial" w:cs="Arial"/>
          <w:sz w:val="22"/>
          <w:szCs w:val="22"/>
        </w:rPr>
        <w:t>.</w:t>
      </w:r>
    </w:p>
    <w:p w14:paraId="44D69CD6" w14:textId="77777777" w:rsidR="009821F2" w:rsidRPr="009821F2" w:rsidRDefault="009821F2" w:rsidP="009821F2">
      <w:pPr>
        <w:pStyle w:val="WW-Default"/>
        <w:numPr>
          <w:ilvl w:val="0"/>
          <w:numId w:val="8"/>
        </w:numPr>
        <w:spacing w:after="240" w:line="360" w:lineRule="auto"/>
        <w:jc w:val="both"/>
        <w:rPr>
          <w:rFonts w:eastAsia="Times New Roman"/>
          <w:color w:val="auto"/>
          <w:kern w:val="0"/>
          <w:sz w:val="22"/>
          <w:szCs w:val="22"/>
          <w:lang w:val="es-ES_tradnl" w:eastAsia="ar-SA"/>
        </w:rPr>
      </w:pPr>
      <w:r w:rsidRPr="009821F2">
        <w:rPr>
          <w:rFonts w:eastAsia="Times New Roman"/>
          <w:color w:val="auto"/>
          <w:kern w:val="0"/>
          <w:sz w:val="22"/>
          <w:szCs w:val="22"/>
          <w:lang w:val="es-ES_tradnl" w:eastAsia="ar-SA"/>
        </w:rPr>
        <w:t>Verificación de los resultados de la investigación y del sistema desarrollado aplicando técnicas, métricas y pruebas de software para garantizar la calidad del mismo.</w:t>
      </w:r>
    </w:p>
    <w:p w14:paraId="784B9182" w14:textId="77777777" w:rsidR="009821F2" w:rsidRPr="009821F2" w:rsidRDefault="009821F2" w:rsidP="009821F2">
      <w:pPr>
        <w:spacing w:line="360" w:lineRule="auto"/>
        <w:ind w:left="720"/>
        <w:jc w:val="both"/>
        <w:rPr>
          <w:rFonts w:ascii="Arial" w:hAnsi="Arial" w:cs="Arial"/>
          <w:sz w:val="22"/>
          <w:szCs w:val="22"/>
        </w:rPr>
      </w:pPr>
    </w:p>
    <w:p w14:paraId="061A2B48" w14:textId="77777777" w:rsidR="009821F2" w:rsidRPr="009821F2" w:rsidRDefault="009821F2" w:rsidP="009821F2">
      <w:pPr>
        <w:spacing w:line="360" w:lineRule="auto"/>
        <w:jc w:val="both"/>
        <w:rPr>
          <w:rFonts w:ascii="Arial" w:hAnsi="Arial" w:cs="Arial"/>
          <w:sz w:val="22"/>
          <w:szCs w:val="22"/>
        </w:rPr>
      </w:pPr>
    </w:p>
    <w:p w14:paraId="34FB10CB" w14:textId="77777777" w:rsidR="009821F2" w:rsidRPr="009821F2" w:rsidRDefault="009821F2" w:rsidP="009821F2">
      <w:pPr>
        <w:spacing w:line="360" w:lineRule="auto"/>
        <w:jc w:val="both"/>
        <w:rPr>
          <w:rFonts w:ascii="Arial" w:hAnsi="Arial" w:cs="Arial"/>
          <w:sz w:val="22"/>
          <w:szCs w:val="22"/>
        </w:rPr>
      </w:pPr>
    </w:p>
    <w:p w14:paraId="1EC018F6" w14:textId="77777777" w:rsidR="009821F2" w:rsidRPr="009821F2" w:rsidRDefault="009821F2" w:rsidP="009821F2">
      <w:pPr>
        <w:pStyle w:val="WW-Default"/>
        <w:spacing w:after="240" w:line="360" w:lineRule="auto"/>
        <w:jc w:val="both"/>
        <w:rPr>
          <w:sz w:val="22"/>
          <w:szCs w:val="22"/>
          <w:lang w:val="es-ES"/>
        </w:rPr>
      </w:pPr>
      <w:r w:rsidRPr="009821F2">
        <w:rPr>
          <w:sz w:val="22"/>
          <w:szCs w:val="22"/>
          <w:lang w:val="es-ES"/>
        </w:rPr>
        <w:t>Para dar solución al problema que da paso a la presente investigación se tuvo en cuenta la utilización de varios métodos científicos, clasificados en teóricos y empíricos, tales como:</w:t>
      </w:r>
    </w:p>
    <w:p w14:paraId="319FA866" w14:textId="77777777" w:rsidR="009821F2" w:rsidRDefault="009821F2" w:rsidP="009821F2">
      <w:pPr>
        <w:pStyle w:val="WW-Default"/>
        <w:spacing w:after="240" w:line="360" w:lineRule="auto"/>
        <w:jc w:val="both"/>
        <w:rPr>
          <w:b/>
          <w:sz w:val="22"/>
          <w:szCs w:val="22"/>
          <w:lang w:val="es-ES"/>
        </w:rPr>
      </w:pPr>
    </w:p>
    <w:p w14:paraId="4B3BAE60" w14:textId="77777777" w:rsidR="009821F2" w:rsidRDefault="009821F2" w:rsidP="009821F2">
      <w:pPr>
        <w:pStyle w:val="WW-Default"/>
        <w:spacing w:after="240" w:line="360" w:lineRule="auto"/>
        <w:jc w:val="both"/>
        <w:rPr>
          <w:b/>
          <w:sz w:val="22"/>
          <w:szCs w:val="22"/>
          <w:lang w:val="es-ES"/>
        </w:rPr>
      </w:pPr>
    </w:p>
    <w:p w14:paraId="4A8A4758" w14:textId="550C12D7" w:rsidR="009821F2" w:rsidRPr="009821F2" w:rsidRDefault="009821F2" w:rsidP="009821F2">
      <w:pPr>
        <w:pStyle w:val="WW-Default"/>
        <w:spacing w:after="240" w:line="360" w:lineRule="auto"/>
        <w:jc w:val="both"/>
        <w:rPr>
          <w:b/>
          <w:sz w:val="22"/>
          <w:szCs w:val="22"/>
          <w:lang w:val="es-ES"/>
        </w:rPr>
      </w:pPr>
      <w:r w:rsidRPr="009821F2">
        <w:rPr>
          <w:b/>
          <w:sz w:val="22"/>
          <w:szCs w:val="22"/>
          <w:lang w:val="es-ES"/>
        </w:rPr>
        <w:lastRenderedPageBreak/>
        <w:t>Métodos de nivel teórico:</w:t>
      </w:r>
    </w:p>
    <w:p w14:paraId="35DFDABA" w14:textId="77777777" w:rsidR="009821F2" w:rsidRPr="009821F2" w:rsidRDefault="009821F2" w:rsidP="009821F2">
      <w:pPr>
        <w:pStyle w:val="Prrafodelista"/>
        <w:numPr>
          <w:ilvl w:val="0"/>
          <w:numId w:val="4"/>
        </w:numPr>
        <w:spacing w:after="240"/>
        <w:rPr>
          <w:rFonts w:cs="Arial"/>
          <w:color w:val="000000"/>
          <w:kern w:val="3"/>
          <w:lang w:eastAsia="zh-CN"/>
        </w:rPr>
      </w:pPr>
      <w:r w:rsidRPr="009821F2">
        <w:rPr>
          <w:rFonts w:cs="Arial"/>
          <w:b/>
        </w:rPr>
        <w:t>Analítico–Sintético:</w:t>
      </w:r>
      <w:r w:rsidRPr="009821F2">
        <w:rPr>
          <w:rFonts w:cs="Arial"/>
        </w:rPr>
        <w:t xml:space="preserve"> se empleó para realizar el estudio del estado del arte de tecnologías, herramientas, metodologías para desarrollar sistemas de gestión, y a partir del estudio realizado se obtuvieron los elementos significativos y se arribó a conclusiones para dar solución al problema.</w:t>
      </w:r>
    </w:p>
    <w:p w14:paraId="67D6F0A7" w14:textId="77777777" w:rsidR="009821F2" w:rsidRPr="009821F2" w:rsidRDefault="009821F2" w:rsidP="009821F2">
      <w:pPr>
        <w:pStyle w:val="WW-Default"/>
        <w:numPr>
          <w:ilvl w:val="0"/>
          <w:numId w:val="4"/>
        </w:numPr>
        <w:spacing w:after="240" w:line="360" w:lineRule="auto"/>
        <w:jc w:val="both"/>
        <w:rPr>
          <w:sz w:val="22"/>
          <w:szCs w:val="22"/>
          <w:lang w:val="es-ES"/>
        </w:rPr>
      </w:pPr>
      <w:r w:rsidRPr="009821F2">
        <w:rPr>
          <w:b/>
          <w:sz w:val="22"/>
          <w:szCs w:val="22"/>
          <w:lang w:val="es-ES"/>
        </w:rPr>
        <w:t>Modelación:</w:t>
      </w:r>
      <w:r w:rsidRPr="009821F2">
        <w:rPr>
          <w:sz w:val="22"/>
          <w:szCs w:val="22"/>
          <w:lang w:val="es-ES"/>
        </w:rPr>
        <w:t xml:space="preserve"> permitió la creación de modelos que representan abstracciones de la realidad. Los artefactos generados constituyen una representación visual del sistema que se va a desarrollar. Entre estos pueden encontrarse el modelo de datos y diagramas de flujos que permiten caracterizar los procesos a tener en cuenta en el sistema web a desarrollar.</w:t>
      </w:r>
    </w:p>
    <w:p w14:paraId="3BDB23C4" w14:textId="77777777" w:rsidR="009821F2" w:rsidRPr="009821F2" w:rsidRDefault="009821F2" w:rsidP="009821F2">
      <w:pPr>
        <w:pStyle w:val="WW-Default"/>
        <w:spacing w:after="240" w:line="360" w:lineRule="auto"/>
        <w:jc w:val="both"/>
        <w:rPr>
          <w:sz w:val="22"/>
          <w:szCs w:val="22"/>
          <w:lang w:val="es-ES"/>
        </w:rPr>
      </w:pPr>
      <w:r w:rsidRPr="009821F2">
        <w:rPr>
          <w:b/>
          <w:sz w:val="22"/>
          <w:szCs w:val="22"/>
          <w:lang w:val="es-ES"/>
        </w:rPr>
        <w:t xml:space="preserve">Métodos de nivel empírico: </w:t>
      </w:r>
    </w:p>
    <w:p w14:paraId="60F7DBA9" w14:textId="77777777" w:rsidR="009821F2" w:rsidRPr="009821F2" w:rsidRDefault="009821F2" w:rsidP="009821F2">
      <w:pPr>
        <w:pStyle w:val="Prrafodelista"/>
        <w:numPr>
          <w:ilvl w:val="0"/>
          <w:numId w:val="4"/>
        </w:numPr>
        <w:spacing w:after="240"/>
        <w:rPr>
          <w:rFonts w:cs="Arial"/>
        </w:rPr>
      </w:pPr>
      <w:r w:rsidRPr="009821F2">
        <w:rPr>
          <w:rFonts w:cs="Arial"/>
          <w:b/>
          <w:bCs/>
        </w:rPr>
        <w:t>Entrevista:</w:t>
      </w:r>
      <w:r w:rsidRPr="009821F2">
        <w:rPr>
          <w:rFonts w:cs="Arial"/>
        </w:rPr>
        <w:t xml:space="preserve"> facilitó la obtención de información acerca de las actividades que se realizan en el sistema económico municipal. Se realizaron entrevistas a expertos economistas e informáticos para enriquecer distintos enfoques teóricos y brindar información útil para la comprensión y el avance de la investigación, específicamente para la captura de los requisitos a implementar durante el desarrollo del sistema.</w:t>
      </w:r>
    </w:p>
    <w:p w14:paraId="1FB2CAD9" w14:textId="77777777" w:rsidR="009821F2" w:rsidRPr="009821F2" w:rsidRDefault="009821F2" w:rsidP="009821F2">
      <w:pPr>
        <w:pStyle w:val="Prrafodelista"/>
        <w:numPr>
          <w:ilvl w:val="0"/>
          <w:numId w:val="4"/>
        </w:numPr>
        <w:rPr>
          <w:rFonts w:cs="Arial"/>
        </w:rPr>
      </w:pPr>
      <w:r w:rsidRPr="009821F2">
        <w:rPr>
          <w:rFonts w:cs="Arial"/>
          <w:b/>
        </w:rPr>
        <w:t>Análisis documental</w:t>
      </w:r>
      <w:r w:rsidRPr="009821F2">
        <w:rPr>
          <w:rFonts w:cs="Arial"/>
        </w:rPr>
        <w:t>: El análisis documental se realizó para consolidar los conocimientos asociados a los sistemas de gestión de la información económica, la informatización y otros temas presentes en la investigación.</w:t>
      </w:r>
    </w:p>
    <w:p w14:paraId="291CA240" w14:textId="77777777" w:rsidR="009821F2" w:rsidRPr="009821F2" w:rsidRDefault="009821F2" w:rsidP="009821F2">
      <w:pPr>
        <w:pStyle w:val="Prrafodelista"/>
        <w:rPr>
          <w:rFonts w:cs="Arial"/>
        </w:rPr>
      </w:pPr>
    </w:p>
    <w:p w14:paraId="4A894CAA" w14:textId="77777777" w:rsidR="009821F2" w:rsidRPr="009821F2" w:rsidRDefault="009821F2" w:rsidP="009821F2">
      <w:pPr>
        <w:pStyle w:val="Prrafodelista"/>
        <w:numPr>
          <w:ilvl w:val="0"/>
          <w:numId w:val="4"/>
        </w:numPr>
        <w:spacing w:after="240"/>
        <w:rPr>
          <w:rFonts w:cs="Arial"/>
        </w:rPr>
      </w:pPr>
      <w:r w:rsidRPr="009821F2">
        <w:rPr>
          <w:rFonts w:cs="Arial"/>
        </w:rPr>
        <w:t xml:space="preserve"> </w:t>
      </w:r>
      <w:r w:rsidRPr="009821F2">
        <w:rPr>
          <w:rFonts w:cs="Arial"/>
          <w:b/>
        </w:rPr>
        <w:t>Recolección de información</w:t>
      </w:r>
      <w:r w:rsidRPr="009821F2">
        <w:rPr>
          <w:rFonts w:cs="Arial"/>
        </w:rPr>
        <w:t>: Se utilizó mediante la aplicación de técnicas de recolección de información como entrevistas no estructuradas y análisis de documentos. Combinación que permitió la recogida de información durante el proceso de ingeniería de requisitos y la consulta de materiales y normativas para la realización del presente trabajo.</w:t>
      </w:r>
    </w:p>
    <w:p w14:paraId="104EE051" w14:textId="77777777" w:rsidR="009821F2" w:rsidRPr="009821F2" w:rsidRDefault="009821F2" w:rsidP="009821F2">
      <w:pPr>
        <w:spacing w:after="240" w:line="360" w:lineRule="auto"/>
        <w:jc w:val="both"/>
        <w:rPr>
          <w:rFonts w:ascii="Arial" w:hAnsi="Arial" w:cs="Arial"/>
          <w:sz w:val="22"/>
          <w:szCs w:val="22"/>
        </w:rPr>
      </w:pPr>
      <w:r w:rsidRPr="009821F2">
        <w:rPr>
          <w:rFonts w:ascii="Arial" w:hAnsi="Arial" w:cs="Arial"/>
          <w:sz w:val="22"/>
          <w:szCs w:val="22"/>
        </w:rPr>
        <w:t>Este trabajo de diploma se encuentra estructurado de la siguiente manera:</w:t>
      </w:r>
      <w:r w:rsidRPr="009821F2">
        <w:rPr>
          <w:rFonts w:ascii="Arial" w:eastAsia="Arial" w:hAnsi="Arial" w:cs="Arial"/>
          <w:sz w:val="22"/>
          <w:szCs w:val="22"/>
        </w:rPr>
        <w:t xml:space="preserve"> introducción, tres capítulos, conclusiones finales, recomendaciones, referencias bibliográficas y anexos. </w:t>
      </w:r>
    </w:p>
    <w:p w14:paraId="74FB68FB" w14:textId="77777777" w:rsidR="009821F2" w:rsidRDefault="009821F2" w:rsidP="009821F2">
      <w:pPr>
        <w:suppressAutoHyphens/>
        <w:spacing w:after="240" w:line="360" w:lineRule="auto"/>
        <w:jc w:val="both"/>
        <w:rPr>
          <w:rFonts w:ascii="Arial" w:hAnsi="Arial" w:cs="Arial"/>
          <w:b/>
          <w:sz w:val="22"/>
          <w:szCs w:val="22"/>
        </w:rPr>
      </w:pPr>
    </w:p>
    <w:p w14:paraId="0D8BF232" w14:textId="77777777" w:rsidR="009821F2" w:rsidRDefault="009821F2" w:rsidP="009821F2">
      <w:pPr>
        <w:suppressAutoHyphens/>
        <w:spacing w:after="240" w:line="360" w:lineRule="auto"/>
        <w:jc w:val="both"/>
        <w:rPr>
          <w:rFonts w:ascii="Arial" w:hAnsi="Arial" w:cs="Arial"/>
          <w:b/>
          <w:sz w:val="22"/>
          <w:szCs w:val="22"/>
        </w:rPr>
      </w:pPr>
    </w:p>
    <w:p w14:paraId="3D002CA3" w14:textId="6BF76934" w:rsidR="009821F2" w:rsidRPr="009821F2" w:rsidRDefault="009821F2" w:rsidP="009821F2">
      <w:pPr>
        <w:suppressAutoHyphens/>
        <w:spacing w:after="240" w:line="360" w:lineRule="auto"/>
        <w:jc w:val="both"/>
        <w:rPr>
          <w:rFonts w:ascii="Arial" w:hAnsi="Arial" w:cs="Arial"/>
          <w:sz w:val="22"/>
          <w:szCs w:val="22"/>
        </w:rPr>
      </w:pPr>
      <w:r w:rsidRPr="009821F2">
        <w:rPr>
          <w:rFonts w:ascii="Arial" w:hAnsi="Arial" w:cs="Arial"/>
          <w:b/>
          <w:sz w:val="22"/>
          <w:szCs w:val="22"/>
        </w:rPr>
        <w:lastRenderedPageBreak/>
        <w:t>Capítulo 1: Fundamentación teórica.</w:t>
      </w:r>
    </w:p>
    <w:p w14:paraId="4ABD3F4F" w14:textId="77777777" w:rsidR="009821F2" w:rsidRPr="009821F2" w:rsidRDefault="009821F2" w:rsidP="009821F2">
      <w:pPr>
        <w:pStyle w:val="WW-Default"/>
        <w:spacing w:after="240" w:line="360" w:lineRule="auto"/>
        <w:jc w:val="both"/>
        <w:rPr>
          <w:sz w:val="22"/>
          <w:szCs w:val="22"/>
          <w:lang w:val="es-ES"/>
        </w:rPr>
      </w:pPr>
      <w:r w:rsidRPr="009821F2">
        <w:rPr>
          <w:sz w:val="22"/>
          <w:szCs w:val="22"/>
          <w:lang w:val="es-ES"/>
        </w:rPr>
        <w:t xml:space="preserve">En este capítulo se brinda una visión general de los aspectos relacionados con los sistemas de gestión y los conceptos fundamentales para el estudio de los mismos. También se realiza un estudio del estado del arte sobre sistemas similares al que se desea implementar. Se analizan las herramientas y tecnologías a utilizar en el diseño e implementación del sistema, además de la metodología que guiará el proceso de desarrollo del software. Al igual que marcos de trabajo, patrones de diseño, lenguajes de programación. </w:t>
      </w:r>
    </w:p>
    <w:p w14:paraId="59328839" w14:textId="77777777" w:rsidR="009821F2" w:rsidRPr="009821F2" w:rsidRDefault="009821F2" w:rsidP="009821F2">
      <w:pPr>
        <w:pStyle w:val="WW-Default"/>
        <w:spacing w:after="240" w:line="360" w:lineRule="auto"/>
        <w:jc w:val="both"/>
        <w:rPr>
          <w:b/>
          <w:sz w:val="22"/>
          <w:szCs w:val="22"/>
          <w:lang w:val="es-ES"/>
        </w:rPr>
      </w:pPr>
      <w:r w:rsidRPr="009821F2">
        <w:rPr>
          <w:b/>
          <w:sz w:val="22"/>
          <w:szCs w:val="22"/>
          <w:lang w:val="es-ES"/>
        </w:rPr>
        <w:t xml:space="preserve">Capítulo 2: Descripción de la propuesta de solución. </w:t>
      </w:r>
    </w:p>
    <w:p w14:paraId="02A0DA56" w14:textId="77777777" w:rsidR="009821F2" w:rsidRPr="009821F2" w:rsidRDefault="009821F2" w:rsidP="009821F2">
      <w:pPr>
        <w:pStyle w:val="WW-Default"/>
        <w:spacing w:after="240" w:line="360" w:lineRule="auto"/>
        <w:jc w:val="both"/>
        <w:rPr>
          <w:sz w:val="22"/>
          <w:szCs w:val="22"/>
          <w:lang w:val="es-ES"/>
        </w:rPr>
      </w:pPr>
      <w:r w:rsidRPr="009821F2">
        <w:rPr>
          <w:sz w:val="22"/>
          <w:szCs w:val="22"/>
          <w:lang w:val="es-ES"/>
        </w:rPr>
        <w:t>Se enfoca en la propuesta de solución, llevando a cabo la disciplina de requisitos, la cual comprende tanto los requisitos funcionales como los no funcionales. De igual manera, se obtienen los artefactos pertenecientes a la disciplina de análisis y diseño, aplicando los patrones de diseño reconocidos como buenas prácticas. Esto incluye los diagramas de clase del diseño, el modelo de datos y el patrón arquitectónico que respalda la propuesta de solución.</w:t>
      </w:r>
    </w:p>
    <w:p w14:paraId="168FEF19" w14:textId="6FE4D0BC" w:rsidR="00893C50" w:rsidRPr="00362BD6" w:rsidRDefault="009821F2" w:rsidP="009821F2">
      <w:pPr>
        <w:pStyle w:val="WW-Default"/>
        <w:spacing w:after="240" w:line="360" w:lineRule="auto"/>
        <w:jc w:val="both"/>
        <w:rPr>
          <w:sz w:val="22"/>
          <w:szCs w:val="22"/>
          <w:lang w:val="es-ES"/>
        </w:rPr>
      </w:pPr>
      <w:r w:rsidRPr="009821F2">
        <w:rPr>
          <w:b/>
          <w:bCs/>
          <w:sz w:val="22"/>
          <w:szCs w:val="22"/>
          <w:lang w:val="es-ES"/>
        </w:rPr>
        <w:t>Capítulo 3. Validación de la propuesta de solución:</w:t>
      </w:r>
      <w:r w:rsidRPr="009821F2">
        <w:rPr>
          <w:sz w:val="22"/>
          <w:szCs w:val="22"/>
          <w:lang w:val="es-ES"/>
        </w:rPr>
        <w:t xml:space="preserve"> en este capítulo, se lleva a cabo el proceso de validación de requisitos a través de las técnicas, con el objetivo de verificar que los mismos describen lo que el cliente desea. Se aplican pruebas de software para verificar la calidad del producto de software realizado. Por último, se realiza la validación de las variables de la investigación para comprobar en qué grado se cumplirá con la integridad y confidencialidad de la información</w:t>
      </w:r>
      <w:r w:rsidRPr="009821F2">
        <w:rPr>
          <w:lang w:val="es-ES"/>
        </w:rPr>
        <w:t>.</w:t>
      </w:r>
      <w:r w:rsidR="00893C50" w:rsidRPr="00362BD6">
        <w:rPr>
          <w:sz w:val="22"/>
          <w:szCs w:val="22"/>
          <w:lang w:val="es-ES"/>
        </w:rPr>
        <w:br w:type="page"/>
      </w:r>
    </w:p>
    <w:p w14:paraId="2AD43D2B" w14:textId="77777777" w:rsidR="00893C50" w:rsidRDefault="00893C50" w:rsidP="00893C50">
      <w:pPr>
        <w:pStyle w:val="Ttulo1"/>
        <w:spacing w:before="0"/>
        <w:rPr>
          <w:rFonts w:cs="Arial"/>
        </w:rPr>
      </w:pPr>
      <w:bookmarkStart w:id="1" w:name="__RefHeading___Toc30364_1777028182"/>
      <w:bookmarkStart w:id="2" w:name="_Toc169435166"/>
      <w:bookmarkEnd w:id="1"/>
      <w:r>
        <w:lastRenderedPageBreak/>
        <w:t xml:space="preserve">CAPÍTULO I: Fundamentación </w:t>
      </w:r>
      <w:r w:rsidRPr="004675C6">
        <w:t>TEÓRICA</w:t>
      </w:r>
      <w:bookmarkEnd w:id="2"/>
      <w:r>
        <w:t xml:space="preserve"> </w:t>
      </w:r>
    </w:p>
    <w:p w14:paraId="2B3B5F1B" w14:textId="77777777" w:rsidR="00893C50" w:rsidRDefault="00893C50" w:rsidP="00893C50">
      <w:pPr>
        <w:pStyle w:val="AbstractText"/>
        <w:spacing w:line="360" w:lineRule="auto"/>
        <w:jc w:val="both"/>
        <w:rPr>
          <w:rStyle w:val="Bullets"/>
          <w:rFonts w:ascii="Arial" w:hAnsi="Arial" w:cs="Arial"/>
          <w:sz w:val="22"/>
          <w:szCs w:val="22"/>
        </w:rPr>
      </w:pPr>
      <w:bookmarkStart w:id="3" w:name="__RefHeading___Toc1689_4066780807"/>
      <w:bookmarkEnd w:id="3"/>
      <w:r w:rsidRPr="008F1344">
        <w:rPr>
          <w:rStyle w:val="Bullets"/>
          <w:rFonts w:ascii="Arial" w:hAnsi="Arial" w:cs="Arial"/>
          <w:sz w:val="22"/>
          <w:szCs w:val="22"/>
        </w:rPr>
        <w:t xml:space="preserve">Este capítulo aborda el marco teórico de la investigación, explorando los conceptos fundamentales y las tendencias actuales vinculadas al </w:t>
      </w:r>
      <w:r>
        <w:rPr>
          <w:rStyle w:val="Bullets"/>
          <w:rFonts w:ascii="Arial" w:hAnsi="Arial" w:cs="Arial"/>
          <w:sz w:val="22"/>
          <w:szCs w:val="22"/>
        </w:rPr>
        <w:t>objeto</w:t>
      </w:r>
      <w:r w:rsidRPr="008F1344">
        <w:rPr>
          <w:rStyle w:val="Bullets"/>
          <w:rFonts w:ascii="Arial" w:hAnsi="Arial" w:cs="Arial"/>
          <w:sz w:val="22"/>
          <w:szCs w:val="22"/>
        </w:rPr>
        <w:t xml:space="preserve"> de estudio.</w:t>
      </w:r>
      <w:r>
        <w:rPr>
          <w:rStyle w:val="Bullets"/>
          <w:rFonts w:ascii="Arial" w:hAnsi="Arial" w:cs="Arial"/>
          <w:sz w:val="22"/>
          <w:szCs w:val="22"/>
        </w:rPr>
        <w:t xml:space="preserve"> </w:t>
      </w:r>
      <w:r w:rsidRPr="00BD7DFD">
        <w:rPr>
          <w:rStyle w:val="Bullets"/>
          <w:rFonts w:ascii="Arial" w:hAnsi="Arial" w:cs="Arial"/>
          <w:sz w:val="22"/>
          <w:szCs w:val="22"/>
        </w:rPr>
        <w:t>Est</w:t>
      </w:r>
      <w:r>
        <w:rPr>
          <w:rStyle w:val="Bullets"/>
          <w:rFonts w:ascii="Arial" w:hAnsi="Arial" w:cs="Arial"/>
          <w:sz w:val="22"/>
          <w:szCs w:val="22"/>
        </w:rPr>
        <w:t>a</w:t>
      </w:r>
      <w:r w:rsidRPr="00BD7DFD">
        <w:rPr>
          <w:rStyle w:val="Bullets"/>
          <w:rFonts w:ascii="Arial" w:hAnsi="Arial" w:cs="Arial"/>
          <w:sz w:val="22"/>
          <w:szCs w:val="22"/>
        </w:rPr>
        <w:t xml:space="preserve"> </w:t>
      </w:r>
      <w:r>
        <w:rPr>
          <w:rStyle w:val="Bullets"/>
          <w:rFonts w:ascii="Arial" w:hAnsi="Arial" w:cs="Arial"/>
          <w:sz w:val="22"/>
          <w:szCs w:val="22"/>
        </w:rPr>
        <w:t>perspectiva</w:t>
      </w:r>
      <w:r w:rsidRPr="00BD7DFD">
        <w:rPr>
          <w:rStyle w:val="Bullets"/>
          <w:rFonts w:ascii="Arial" w:hAnsi="Arial" w:cs="Arial"/>
          <w:sz w:val="22"/>
          <w:szCs w:val="22"/>
        </w:rPr>
        <w:t xml:space="preserve"> proporciona una visión detallada del Sistema de </w:t>
      </w:r>
      <w:r>
        <w:rPr>
          <w:rStyle w:val="Bullets"/>
          <w:rFonts w:ascii="Arial" w:hAnsi="Arial" w:cs="Arial"/>
          <w:sz w:val="22"/>
          <w:szCs w:val="22"/>
        </w:rPr>
        <w:t>informático de g</w:t>
      </w:r>
      <w:r w:rsidRPr="00BD7DFD">
        <w:rPr>
          <w:rStyle w:val="Bullets"/>
          <w:rFonts w:ascii="Arial" w:hAnsi="Arial" w:cs="Arial"/>
          <w:sz w:val="22"/>
          <w:szCs w:val="22"/>
        </w:rPr>
        <w:t xml:space="preserve">estión </w:t>
      </w:r>
      <w:r>
        <w:rPr>
          <w:rStyle w:val="Bullets"/>
          <w:rFonts w:ascii="Arial" w:hAnsi="Arial" w:cs="Arial"/>
          <w:sz w:val="22"/>
          <w:szCs w:val="22"/>
        </w:rPr>
        <w:t xml:space="preserve">estadística </w:t>
      </w:r>
      <w:r w:rsidRPr="00BD7DFD">
        <w:rPr>
          <w:rStyle w:val="Bullets"/>
          <w:rFonts w:ascii="Arial" w:hAnsi="Arial" w:cs="Arial"/>
          <w:sz w:val="22"/>
          <w:szCs w:val="22"/>
        </w:rPr>
        <w:t>de la UCI.</w:t>
      </w:r>
      <w:r w:rsidRPr="008F1344">
        <w:rPr>
          <w:rStyle w:val="Bullets"/>
          <w:rFonts w:ascii="Arial" w:hAnsi="Arial" w:cs="Arial"/>
          <w:sz w:val="22"/>
          <w:szCs w:val="22"/>
        </w:rPr>
        <w:t xml:space="preserve"> Se detalla la metodología que orienta el desarrollo del proyecto, incluyendo los lenguajes de programación empleados. </w:t>
      </w:r>
      <w:r w:rsidRPr="00DB2E16">
        <w:rPr>
          <w:rStyle w:val="Bullets"/>
          <w:rFonts w:ascii="Arial" w:hAnsi="Arial" w:cs="Arial"/>
          <w:sz w:val="22"/>
          <w:szCs w:val="22"/>
        </w:rPr>
        <w:t>Asimismo, se describen las herramientas específicas empleadas en el proceso de desarrollo de la solución, ofreciendo una visión completa de las tecnologías aplicadas.</w:t>
      </w:r>
    </w:p>
    <w:p w14:paraId="1FBC6966" w14:textId="77777777" w:rsidR="00893C50" w:rsidRPr="000E3017" w:rsidRDefault="00893C50" w:rsidP="00893C50">
      <w:pPr>
        <w:pStyle w:val="Ttulo2"/>
      </w:pPr>
      <w:bookmarkStart w:id="4" w:name="_Toc169435167"/>
      <w:r w:rsidRPr="000E3017">
        <w:t>1.1 Conceptos fundamentales asociados al dominio del sistema</w:t>
      </w:r>
      <w:bookmarkEnd w:id="4"/>
      <w:r w:rsidRPr="000E3017">
        <w:t xml:space="preserve"> </w:t>
      </w:r>
    </w:p>
    <w:p w14:paraId="1A2438B0" w14:textId="77777777" w:rsidR="00893C50" w:rsidRDefault="00893C50" w:rsidP="00893C50">
      <w:pPr>
        <w:pStyle w:val="Textoindependiente"/>
        <w:spacing w:line="360" w:lineRule="auto"/>
        <w:ind w:firstLine="0"/>
        <w:jc w:val="both"/>
        <w:rPr>
          <w:rStyle w:val="Refdecomentario"/>
        </w:rPr>
      </w:pPr>
      <w:r w:rsidRPr="000E3017">
        <w:rPr>
          <w:rFonts w:ascii="Arial" w:hAnsi="Arial" w:cs="Arial"/>
          <w:sz w:val="22"/>
          <w:szCs w:val="22"/>
        </w:rPr>
        <w:t xml:space="preserve">Para un mayor entendimiento del dominio del problema se hace necesario el estudio de los conceptos asociados, por lo que, se asumieron los siguientes conceptos:  </w:t>
      </w:r>
    </w:p>
    <w:p w14:paraId="7A9F681D" w14:textId="77777777" w:rsidR="00893C50" w:rsidRDefault="00893C50" w:rsidP="00893C50">
      <w:pPr>
        <w:pStyle w:val="Textoindependiente"/>
        <w:numPr>
          <w:ilvl w:val="0"/>
          <w:numId w:val="7"/>
        </w:numPr>
        <w:spacing w:line="360" w:lineRule="auto"/>
        <w:jc w:val="both"/>
        <w:rPr>
          <w:rFonts w:ascii="Arial" w:hAnsi="Arial" w:cs="Arial"/>
          <w:sz w:val="22"/>
          <w:szCs w:val="22"/>
        </w:rPr>
      </w:pPr>
      <w:r w:rsidRPr="000E3017">
        <w:rPr>
          <w:rFonts w:ascii="Arial" w:hAnsi="Arial" w:cs="Arial"/>
          <w:b/>
          <w:sz w:val="22"/>
          <w:szCs w:val="22"/>
        </w:rPr>
        <w:t>Sistema de gestión:</w:t>
      </w:r>
      <w:r w:rsidRPr="000E3017">
        <w:rPr>
          <w:rFonts w:ascii="Arial" w:hAnsi="Arial" w:cs="Arial"/>
          <w:sz w:val="22"/>
          <w:szCs w:val="22"/>
        </w:rPr>
        <w:t xml:space="preserve"> es una </w:t>
      </w:r>
      <w:r>
        <w:rPr>
          <w:rFonts w:ascii="Arial" w:hAnsi="Arial" w:cs="Arial"/>
          <w:sz w:val="22"/>
          <w:szCs w:val="22"/>
        </w:rPr>
        <w:t>herramienta que permite controlar</w:t>
      </w:r>
      <w:r w:rsidRPr="000E3017">
        <w:rPr>
          <w:rFonts w:ascii="Arial" w:hAnsi="Arial" w:cs="Arial"/>
          <w:sz w:val="22"/>
          <w:szCs w:val="22"/>
        </w:rPr>
        <w:t xml:space="preserve">, planificar, organizar y, hasta cierto punto, automatizar las tareas de una empresa. Su objetivo es unificar en un único </w:t>
      </w:r>
      <w:r w:rsidRPr="00C35FF8">
        <w:rPr>
          <w:rFonts w:ascii="Arial" w:hAnsi="Arial" w:cs="Arial"/>
          <w:sz w:val="22"/>
          <w:szCs w:val="22"/>
        </w:rPr>
        <w:t>software</w:t>
      </w:r>
      <w:r w:rsidRPr="000E3017">
        <w:rPr>
          <w:rFonts w:ascii="Arial" w:hAnsi="Arial" w:cs="Arial"/>
          <w:sz w:val="22"/>
          <w:szCs w:val="22"/>
        </w:rPr>
        <w:t xml:space="preserve"> todas las operaciones de la compañía con el fin de facilitar la toma de decisiones y el análisis de los datos</w:t>
      </w:r>
      <w:r>
        <w:rPr>
          <w:rFonts w:ascii="Arial" w:hAnsi="Arial" w:cs="Arial"/>
          <w:sz w:val="22"/>
          <w:szCs w:val="22"/>
        </w:rPr>
        <w:t xml:space="preserve"> </w:t>
      </w:r>
      <w:r>
        <w:rPr>
          <w:rFonts w:ascii="Arial" w:hAnsi="Arial" w:cs="Arial"/>
          <w:sz w:val="22"/>
          <w:szCs w:val="22"/>
        </w:rPr>
        <w:fldChar w:fldCharType="begin"/>
      </w:r>
      <w:r>
        <w:rPr>
          <w:rFonts w:ascii="Arial" w:hAnsi="Arial" w:cs="Arial"/>
          <w:sz w:val="22"/>
          <w:szCs w:val="22"/>
        </w:rPr>
        <w:instrText xml:space="preserve"> ADDIN ZOTERO_ITEM CSL_CITATION {"citationID":"WKlYelLu","properties":{"formattedCitation":"(Ingenima, 2021)","plainCitation":"(Ingenima, 2021)","noteIndex":0},"citationItems":[{"id":"8KbkyXOs/5uefigxH","uris":["http://zotero.org/users/local/NCBMiytq/items/95L5GHCI"],"itemData":{"id":390,"type":"post-weblog","abstract":"Un sistema de gestión es una herramienta que permite controlar, planificar, organizar y automatizar tareas. Veamos cuántos tipos hay.","language":"es","note":"section: Sistema ERP","title":"Sistema de gestión ¿Qué es? ¿Cuántos tipos hay? - Evaluando ERP","title-short":"Sistema de gestión ¿Qué es?","URL":"https://www.evaluandoerp.com/sistema-de-gestion/sistema-erp/que-es-un-sistema-de-gestion/","author":[{"literal":"Ingenima"}],"accessed":{"date-parts":[["2024",3,12]]},"issued":{"date-parts":[["2021",6,1]]}}}],"schema":"https://github.com/citation-style-language/schema/raw/master/csl-citation.json"} </w:instrText>
      </w:r>
      <w:r>
        <w:rPr>
          <w:rFonts w:ascii="Arial" w:hAnsi="Arial" w:cs="Arial"/>
          <w:sz w:val="22"/>
          <w:szCs w:val="22"/>
        </w:rPr>
        <w:fldChar w:fldCharType="separate"/>
      </w:r>
      <w:r w:rsidRPr="00AE1724">
        <w:rPr>
          <w:rFonts w:ascii="Arial" w:hAnsi="Arial" w:cs="Arial"/>
          <w:sz w:val="22"/>
        </w:rPr>
        <w:t>(Ingenima, 2021)</w:t>
      </w:r>
      <w:r>
        <w:rPr>
          <w:rFonts w:ascii="Arial" w:hAnsi="Arial" w:cs="Arial"/>
          <w:sz w:val="22"/>
          <w:szCs w:val="22"/>
        </w:rPr>
        <w:fldChar w:fldCharType="end"/>
      </w:r>
      <w:r>
        <w:rPr>
          <w:rFonts w:ascii="Arial" w:hAnsi="Arial" w:cs="Arial"/>
          <w:sz w:val="22"/>
          <w:szCs w:val="22"/>
        </w:rPr>
        <w:t>.</w:t>
      </w:r>
    </w:p>
    <w:p w14:paraId="506A18DF" w14:textId="77777777" w:rsidR="00893C50" w:rsidRPr="004E39E5" w:rsidRDefault="00893C50" w:rsidP="00893C50">
      <w:pPr>
        <w:pStyle w:val="Textoindependiente"/>
        <w:numPr>
          <w:ilvl w:val="0"/>
          <w:numId w:val="7"/>
        </w:numPr>
        <w:spacing w:line="360" w:lineRule="auto"/>
        <w:jc w:val="both"/>
        <w:rPr>
          <w:rFonts w:ascii="Arial" w:hAnsi="Arial" w:cs="Arial"/>
          <w:sz w:val="22"/>
          <w:szCs w:val="22"/>
        </w:rPr>
      </w:pPr>
      <w:r>
        <w:rPr>
          <w:rFonts w:ascii="Arial" w:hAnsi="Arial" w:cs="Arial"/>
          <w:b/>
          <w:sz w:val="22"/>
          <w:szCs w:val="22"/>
        </w:rPr>
        <w:t>Sistema económico</w:t>
      </w:r>
      <w:r w:rsidRPr="004E39E5">
        <w:rPr>
          <w:rFonts w:ascii="Arial" w:hAnsi="Arial" w:cs="Arial"/>
          <w:b/>
          <w:sz w:val="22"/>
          <w:szCs w:val="22"/>
        </w:rPr>
        <w:t xml:space="preserve">: </w:t>
      </w:r>
      <w:r w:rsidRPr="00734A91">
        <w:rPr>
          <w:rFonts w:ascii="Arial" w:hAnsi="Arial" w:cs="Arial"/>
          <w:sz w:val="22"/>
        </w:rPr>
        <w:t>es el conjunto organizado de instituciones, normas, recursos y procesos mediante los cuales una sociedad decide qué producir, cómo producir y para quién producir, regulando la producción, distribución, intercambio y consumo de bienes y servicios con el objetivo de satisfacer necesidades y orientar el desarrollo económico</w:t>
      </w:r>
      <w:r>
        <w:rPr>
          <w:rFonts w:ascii="Arial" w:hAnsi="Arial" w:cs="Arial"/>
          <w:sz w:val="22"/>
        </w:rPr>
        <w:t xml:space="preserve"> (</w:t>
      </w:r>
      <w:r w:rsidRPr="00734A91">
        <w:rPr>
          <w:rFonts w:ascii="Arial" w:hAnsi="Arial" w:cs="Arial"/>
          <w:sz w:val="22"/>
        </w:rPr>
        <w:t>Samuelson &amp; Nordhaus, 2010</w:t>
      </w:r>
      <w:r>
        <w:rPr>
          <w:rFonts w:ascii="Arial" w:hAnsi="Arial" w:cs="Arial"/>
          <w:sz w:val="22"/>
        </w:rPr>
        <w:t>).</w:t>
      </w:r>
    </w:p>
    <w:p w14:paraId="1148F210" w14:textId="77777777" w:rsidR="00893C50" w:rsidRDefault="00893C50" w:rsidP="00893C50">
      <w:pPr>
        <w:pStyle w:val="Textoindependiente"/>
        <w:numPr>
          <w:ilvl w:val="0"/>
          <w:numId w:val="7"/>
        </w:numPr>
        <w:spacing w:line="360" w:lineRule="auto"/>
        <w:jc w:val="both"/>
        <w:rPr>
          <w:rFonts w:ascii="Arial" w:hAnsi="Arial" w:cs="Arial"/>
          <w:sz w:val="22"/>
          <w:szCs w:val="22"/>
        </w:rPr>
      </w:pPr>
      <w:r>
        <w:rPr>
          <w:rFonts w:ascii="Arial" w:hAnsi="Arial" w:cs="Arial"/>
          <w:b/>
          <w:sz w:val="22"/>
          <w:szCs w:val="22"/>
        </w:rPr>
        <w:t>Análisis de la información:</w:t>
      </w:r>
      <w:r w:rsidRPr="004E39E5">
        <w:rPr>
          <w:rFonts w:ascii="Arial" w:hAnsi="Arial" w:cs="Arial"/>
          <w:b/>
          <w:sz w:val="22"/>
          <w:szCs w:val="22"/>
        </w:rPr>
        <w:t xml:space="preserve"> </w:t>
      </w:r>
      <w:r w:rsidRPr="004E39E5">
        <w:rPr>
          <w:rFonts w:ascii="Arial" w:hAnsi="Arial" w:cs="Arial"/>
          <w:sz w:val="22"/>
          <w:szCs w:val="22"/>
        </w:rPr>
        <w:t>es el conjunto de procesos computacionales y metodológicos orientados a la exploración, depuración, transformación e interpretación de datos, mediante el uso de técnicas estadísticas, algoritmos y herramientas informáticas, con el objetivo de extraer patrones, relaciones y conocimiento significativo que apoyen la toma de decisiones y la comprensión de fenómenos. Este proceso forma parte esencial de los sistemas de información modernos, ya que permite convertir datos brutos en información estructurada y de valor para las organizacione</w:t>
      </w:r>
      <w:r>
        <w:rPr>
          <w:rFonts w:ascii="Arial" w:hAnsi="Arial" w:cs="Arial"/>
          <w:sz w:val="22"/>
          <w:szCs w:val="22"/>
        </w:rPr>
        <w:t xml:space="preserve">s </w:t>
      </w:r>
      <w:r w:rsidRPr="004E39E5">
        <w:rPr>
          <w:rFonts w:ascii="Arial" w:hAnsi="Arial" w:cs="Arial"/>
          <w:sz w:val="22"/>
          <w:szCs w:val="22"/>
        </w:rPr>
        <w:t>(Laudon &amp; Laudon, 2020).</w:t>
      </w:r>
    </w:p>
    <w:p w14:paraId="367B1B7E" w14:textId="77777777" w:rsidR="00893C50" w:rsidRPr="004E39E5" w:rsidRDefault="00893C50" w:rsidP="00893C50">
      <w:pPr>
        <w:pStyle w:val="Textoindependiente"/>
        <w:numPr>
          <w:ilvl w:val="0"/>
          <w:numId w:val="7"/>
        </w:numPr>
        <w:spacing w:line="360" w:lineRule="auto"/>
        <w:jc w:val="both"/>
        <w:rPr>
          <w:rFonts w:ascii="Arial" w:hAnsi="Arial" w:cs="Arial"/>
          <w:sz w:val="22"/>
          <w:szCs w:val="22"/>
        </w:rPr>
      </w:pPr>
      <w:r>
        <w:rPr>
          <w:rFonts w:ascii="Arial" w:hAnsi="Arial" w:cs="Arial"/>
          <w:b/>
          <w:sz w:val="22"/>
          <w:szCs w:val="22"/>
        </w:rPr>
        <w:t>Indicadores económicos</w:t>
      </w:r>
      <w:r w:rsidRPr="00734A91">
        <w:rPr>
          <w:rFonts w:ascii="Arial" w:hAnsi="Arial" w:cs="Arial"/>
          <w:b/>
          <w:sz w:val="22"/>
          <w:szCs w:val="22"/>
        </w:rPr>
        <w:t>:</w:t>
      </w:r>
      <w:r>
        <w:rPr>
          <w:rFonts w:ascii="Arial" w:hAnsi="Arial" w:cs="Arial"/>
          <w:sz w:val="22"/>
          <w:szCs w:val="22"/>
        </w:rPr>
        <w:t xml:space="preserve"> </w:t>
      </w:r>
      <w:r w:rsidRPr="00734A91">
        <w:rPr>
          <w:rFonts w:ascii="Arial" w:hAnsi="Arial" w:cs="Arial"/>
          <w:sz w:val="22"/>
          <w:szCs w:val="22"/>
        </w:rPr>
        <w:t>son medidas estadísticas que permiten describir, analizar y evaluar el comportamiento de la actividad económica de un territorio o sector, reflejando variables como producción, ingresos, gastos, empleo y precios, con el objetivo de apoyar el diagnóstico, la planificación y la toma de decisiones (INE, 2019).</w:t>
      </w:r>
    </w:p>
    <w:p w14:paraId="2BDA75C9" w14:textId="77777777" w:rsidR="00893C50" w:rsidRDefault="00893C50" w:rsidP="00893C50">
      <w:pPr>
        <w:pStyle w:val="Textoindependiente"/>
        <w:numPr>
          <w:ilvl w:val="0"/>
          <w:numId w:val="3"/>
        </w:numPr>
        <w:spacing w:after="240" w:line="360" w:lineRule="auto"/>
        <w:jc w:val="both"/>
        <w:rPr>
          <w:rFonts w:ascii="Arial" w:hAnsi="Arial" w:cs="Arial"/>
          <w:sz w:val="22"/>
          <w:szCs w:val="22"/>
        </w:rPr>
      </w:pPr>
      <w:r w:rsidRPr="0016604F">
        <w:rPr>
          <w:rFonts w:ascii="Arial" w:hAnsi="Arial" w:cs="Arial"/>
          <w:b/>
          <w:bCs/>
          <w:sz w:val="22"/>
          <w:szCs w:val="22"/>
        </w:rPr>
        <w:lastRenderedPageBreak/>
        <w:t>Conservación de la información:</w:t>
      </w:r>
      <w:r w:rsidRPr="0016604F">
        <w:rPr>
          <w:rFonts w:ascii="Arial" w:hAnsi="Arial" w:cs="Arial"/>
          <w:sz w:val="22"/>
          <w:szCs w:val="22"/>
        </w:rPr>
        <w:t xml:space="preserve"> conjunto de medidas, técnicas, procesos y recursos orientados a garantizar la permanencia de la información digital y que </w:t>
      </w:r>
      <w:r>
        <w:rPr>
          <w:rFonts w:ascii="Arial" w:hAnsi="Arial" w:cs="Arial"/>
          <w:sz w:val="22"/>
          <w:szCs w:val="22"/>
        </w:rPr>
        <w:t>e</w:t>
      </w:r>
      <w:r w:rsidRPr="0016604F">
        <w:rPr>
          <w:rFonts w:ascii="Arial" w:hAnsi="Arial" w:cs="Arial"/>
          <w:sz w:val="22"/>
          <w:szCs w:val="22"/>
        </w:rPr>
        <w:t>sta pueda usarse manteniendo sus características fundamentales, esto es: integridad, autenticidad, fiabilidad, legibilidad y sus funcionalidades, con independencia de los cambios tecnológicos u otras causas que puedan alterar la información que contienen</w:t>
      </w:r>
      <w:r>
        <w:rPr>
          <w:rFonts w:ascii="Arial" w:hAnsi="Arial" w:cs="Arial"/>
          <w:sz w:val="22"/>
          <w:szCs w:val="22"/>
        </w:rPr>
        <w:t xml:space="preserve"> </w:t>
      </w:r>
      <w:r>
        <w:rPr>
          <w:rFonts w:ascii="Arial" w:hAnsi="Arial" w:cs="Arial"/>
          <w:sz w:val="22"/>
          <w:szCs w:val="22"/>
        </w:rPr>
        <w:fldChar w:fldCharType="begin"/>
      </w:r>
      <w:r>
        <w:rPr>
          <w:rFonts w:ascii="Arial" w:hAnsi="Arial" w:cs="Arial"/>
          <w:sz w:val="22"/>
          <w:szCs w:val="22"/>
        </w:rPr>
        <w:instrText xml:space="preserve"> ADDIN ZOTERO_ITEM CSL_CITATION {"citationID":"TPNddTkT","properties":{"formattedCitation":"(Ana Canteli OpenKM, 2021)","plainCitation":"(Ana Canteli OpenKM, 2021)","noteIndex":0},"citationItems":[{"id":"8KbkyXOs/D4fmolEq","uris":["http://zotero.org/users/local/NCBMiytq/items/DQNKYAWA"],"itemData":{"id":392,"type":"webpage","abstract":"La conservación digital garantiza la preservación y uso de la información en el largo plazo. Por eso es tan importante abordarla, no de forma aislada, sino en su conjunto, teniendo en cuenta todas las tareas que la componen","container-title":"OpenKM","language":"es-US","title":"Conservación y preservación","URL":"https://www.openkm.us/","author":[{"literal":"Ana Canteli OpenKM"}],"accessed":{"date-parts":[["2024",3,12]]},"issued":{"date-parts":[["2021",5,21]]}}}],"schema":"https://github.com/citation-style-language/schema/raw/master/csl-citation.json"} </w:instrText>
      </w:r>
      <w:r>
        <w:rPr>
          <w:rFonts w:ascii="Arial" w:hAnsi="Arial" w:cs="Arial"/>
          <w:sz w:val="22"/>
          <w:szCs w:val="22"/>
        </w:rPr>
        <w:fldChar w:fldCharType="separate"/>
      </w:r>
      <w:r w:rsidRPr="00680EE3">
        <w:rPr>
          <w:rFonts w:ascii="Arial" w:hAnsi="Arial" w:cs="Arial"/>
          <w:sz w:val="22"/>
        </w:rPr>
        <w:t>(Ana Canteli OpenKM, 2021)</w:t>
      </w:r>
      <w:r>
        <w:rPr>
          <w:rFonts w:ascii="Arial" w:hAnsi="Arial" w:cs="Arial"/>
          <w:sz w:val="22"/>
          <w:szCs w:val="22"/>
        </w:rPr>
        <w:fldChar w:fldCharType="end"/>
      </w:r>
      <w:r w:rsidRPr="0016604F">
        <w:rPr>
          <w:rFonts w:ascii="Arial" w:hAnsi="Arial" w:cs="Arial"/>
          <w:sz w:val="22"/>
          <w:szCs w:val="22"/>
        </w:rPr>
        <w:t>.</w:t>
      </w:r>
    </w:p>
    <w:p w14:paraId="76E55EA8" w14:textId="77777777" w:rsidR="00893C50" w:rsidRPr="000E3017" w:rsidRDefault="00893C50" w:rsidP="00893C50">
      <w:pPr>
        <w:pStyle w:val="Ttulo2"/>
        <w:rPr>
          <w:iCs w:val="0"/>
          <w:sz w:val="22"/>
          <w:szCs w:val="22"/>
        </w:rPr>
      </w:pPr>
      <w:bookmarkStart w:id="5" w:name="_Toc169435168"/>
      <w:r w:rsidRPr="000E3017">
        <w:rPr>
          <w:sz w:val="22"/>
          <w:szCs w:val="22"/>
        </w:rPr>
        <w:t>1.2 Sistemas Homólogos</w:t>
      </w:r>
      <w:bookmarkEnd w:id="5"/>
      <w:r w:rsidRPr="000E3017">
        <w:rPr>
          <w:sz w:val="22"/>
          <w:szCs w:val="22"/>
        </w:rPr>
        <w:t xml:space="preserve"> </w:t>
      </w:r>
    </w:p>
    <w:p w14:paraId="586D4D8A" w14:textId="77777777" w:rsidR="00893C50" w:rsidRPr="000E3017" w:rsidRDefault="00893C50" w:rsidP="00893C50">
      <w:pPr>
        <w:pStyle w:val="Textoindependiente"/>
        <w:spacing w:line="360" w:lineRule="auto"/>
        <w:ind w:firstLine="0"/>
        <w:jc w:val="both"/>
        <w:rPr>
          <w:rFonts w:ascii="Arial" w:hAnsi="Arial" w:cs="Arial"/>
          <w:sz w:val="22"/>
          <w:szCs w:val="22"/>
        </w:rPr>
      </w:pPr>
      <w:bookmarkStart w:id="6" w:name="__RefHeading___Toc1691_4066780807"/>
      <w:bookmarkEnd w:id="6"/>
      <w:r w:rsidRPr="006D0FF7">
        <w:rPr>
          <w:rFonts w:ascii="Arial" w:hAnsi="Arial" w:cs="Arial"/>
          <w:sz w:val="22"/>
          <w:szCs w:val="22"/>
        </w:rPr>
        <w:t>El análisis de sistemas homólogos tanto a nivel nacional como internacional, revela la singular oportunidad de innovar y diseñar nuevas soluciones que se ajusten a las necesidade</w:t>
      </w:r>
      <w:r>
        <w:rPr>
          <w:rFonts w:ascii="Arial" w:hAnsi="Arial" w:cs="Arial"/>
          <w:sz w:val="22"/>
          <w:szCs w:val="22"/>
        </w:rPr>
        <w:t>s específicas de nuestra región</w:t>
      </w:r>
      <w:r w:rsidRPr="006D0FF7">
        <w:rPr>
          <w:rFonts w:ascii="Arial" w:hAnsi="Arial" w:cs="Arial"/>
          <w:sz w:val="22"/>
          <w:szCs w:val="22"/>
        </w:rPr>
        <w:t>. Este proceso implica identificar puntos de similitud y diferencia</w:t>
      </w:r>
      <w:r>
        <w:rPr>
          <w:rFonts w:ascii="Arial" w:hAnsi="Arial" w:cs="Arial"/>
          <w:sz w:val="22"/>
          <w:szCs w:val="22"/>
        </w:rPr>
        <w:t xml:space="preserve"> </w:t>
      </w:r>
      <w:r w:rsidRPr="006D0FF7">
        <w:rPr>
          <w:rFonts w:ascii="Arial" w:hAnsi="Arial" w:cs="Arial"/>
          <w:sz w:val="22"/>
          <w:szCs w:val="22"/>
        </w:rPr>
        <w:t xml:space="preserve">y aplicar las lecciones adquiridas para el desarrollo de nuevas soluciones que sean relevantes y efectivas. Este enfoque no solo facilita el camino hacia el desarrollo de nuevas </w:t>
      </w:r>
      <w:r>
        <w:rPr>
          <w:rFonts w:ascii="Arial" w:hAnsi="Arial" w:cs="Arial"/>
          <w:sz w:val="22"/>
          <w:szCs w:val="22"/>
        </w:rPr>
        <w:t>estructuras</w:t>
      </w:r>
      <w:r w:rsidRPr="006D0FF7">
        <w:rPr>
          <w:rFonts w:ascii="Arial" w:hAnsi="Arial" w:cs="Arial"/>
          <w:sz w:val="22"/>
          <w:szCs w:val="22"/>
        </w:rPr>
        <w:t xml:space="preserve">, sino que también enfatiza la importancia de adaptar y mejorar los sistemas existentes, garantizando así que satisfagan las necesidades específicas de </w:t>
      </w:r>
      <w:r>
        <w:rPr>
          <w:rFonts w:ascii="Arial" w:hAnsi="Arial" w:cs="Arial"/>
          <w:sz w:val="22"/>
          <w:szCs w:val="22"/>
        </w:rPr>
        <w:t>la</w:t>
      </w:r>
      <w:r w:rsidRPr="006D0FF7">
        <w:rPr>
          <w:rFonts w:ascii="Arial" w:hAnsi="Arial" w:cs="Arial"/>
          <w:sz w:val="22"/>
          <w:szCs w:val="22"/>
        </w:rPr>
        <w:t xml:space="preserve"> región.</w:t>
      </w:r>
    </w:p>
    <w:p w14:paraId="7444805F" w14:textId="77777777" w:rsidR="00893C50" w:rsidRDefault="00893C50" w:rsidP="00893C50">
      <w:pPr>
        <w:pStyle w:val="Textoindependiente"/>
        <w:spacing w:after="240" w:line="360" w:lineRule="auto"/>
        <w:ind w:firstLine="0"/>
        <w:jc w:val="both"/>
        <w:rPr>
          <w:rFonts w:ascii="Arial" w:hAnsi="Arial" w:cs="Arial"/>
          <w:sz w:val="22"/>
          <w:szCs w:val="22"/>
        </w:rPr>
      </w:pPr>
      <w:r w:rsidRPr="000E3017">
        <w:rPr>
          <w:rFonts w:ascii="Arial" w:hAnsi="Arial" w:cs="Arial"/>
          <w:sz w:val="22"/>
          <w:szCs w:val="22"/>
        </w:rPr>
        <w:t>Al finalizar la investigación sobre las características y tendencias internacionales de los sistemas que otras organizaciones sindicales poseen, se obtuvieron las siguientes apreciaciones.</w:t>
      </w:r>
    </w:p>
    <w:p w14:paraId="02FDA32B" w14:textId="77777777" w:rsidR="00893C50" w:rsidRPr="00D44D58" w:rsidRDefault="00893C50" w:rsidP="007C30BA">
      <w:pPr>
        <w:pStyle w:val="Ttulo3"/>
        <w:spacing w:after="240" w:line="360" w:lineRule="auto"/>
        <w:ind w:firstLine="708"/>
        <w:jc w:val="both"/>
        <w:rPr>
          <w:rFonts w:ascii="Arial" w:hAnsi="Arial" w:cs="Arial"/>
          <w:b/>
          <w:sz w:val="22"/>
          <w:szCs w:val="22"/>
        </w:rPr>
      </w:pPr>
      <w:r>
        <w:rPr>
          <w:rFonts w:ascii="Arial" w:hAnsi="Arial" w:cs="Arial"/>
          <w:b/>
          <w:color w:val="auto"/>
          <w:sz w:val="22"/>
          <w:szCs w:val="22"/>
        </w:rPr>
        <w:t>1.2.1</w:t>
      </w:r>
      <w:r w:rsidRPr="00D44D58">
        <w:rPr>
          <w:rFonts w:ascii="Arial" w:hAnsi="Arial" w:cs="Arial"/>
          <w:b/>
          <w:color w:val="auto"/>
          <w:sz w:val="22"/>
          <w:szCs w:val="22"/>
        </w:rPr>
        <w:t xml:space="preserve"> Soluciones nacionales</w:t>
      </w:r>
    </w:p>
    <w:p w14:paraId="57695667" w14:textId="77777777" w:rsidR="00893C50" w:rsidRDefault="00893C50" w:rsidP="00893C50">
      <w:pPr>
        <w:pStyle w:val="Textoindependiente"/>
        <w:spacing w:after="240" w:line="360" w:lineRule="auto"/>
        <w:ind w:firstLine="0"/>
        <w:jc w:val="both"/>
        <w:rPr>
          <w:rFonts w:ascii="Arial" w:hAnsi="Arial" w:cs="Arial"/>
          <w:sz w:val="22"/>
          <w:szCs w:val="22"/>
        </w:rPr>
      </w:pPr>
      <w:proofErr w:type="spellStart"/>
      <w:r w:rsidRPr="000F5C05">
        <w:rPr>
          <w:rFonts w:ascii="Arial" w:hAnsi="Arial" w:cs="Arial"/>
          <w:b/>
          <w:sz w:val="22"/>
          <w:szCs w:val="22"/>
        </w:rPr>
        <w:t>Versat</w:t>
      </w:r>
      <w:proofErr w:type="spellEnd"/>
      <w:r w:rsidRPr="000F5C05">
        <w:rPr>
          <w:rFonts w:ascii="Arial" w:hAnsi="Arial" w:cs="Arial"/>
          <w:b/>
          <w:sz w:val="22"/>
          <w:szCs w:val="22"/>
        </w:rPr>
        <w:t xml:space="preserve"> - Sistema de Gestión Económica Nacional:</w:t>
      </w:r>
      <w:r w:rsidRPr="000F5C05">
        <w:rPr>
          <w:rFonts w:ascii="Arial" w:hAnsi="Arial" w:cs="Arial"/>
          <w:sz w:val="22"/>
          <w:szCs w:val="22"/>
        </w:rPr>
        <w:t xml:space="preserve"> el cometido fundamental del sistema </w:t>
      </w:r>
      <w:proofErr w:type="spellStart"/>
      <w:r w:rsidRPr="000F5C05">
        <w:rPr>
          <w:rFonts w:ascii="Arial" w:hAnsi="Arial" w:cs="Arial"/>
          <w:sz w:val="22"/>
          <w:szCs w:val="22"/>
        </w:rPr>
        <w:t>Versat</w:t>
      </w:r>
      <w:proofErr w:type="spellEnd"/>
      <w:r w:rsidRPr="000F5C05">
        <w:rPr>
          <w:rFonts w:ascii="Arial" w:hAnsi="Arial" w:cs="Arial"/>
          <w:sz w:val="22"/>
          <w:szCs w:val="22"/>
        </w:rPr>
        <w:t xml:space="preserve"> es apoyar la gestión económica y financiera de entidades estatales en Cuba, centralizando la información relacionada con contabilidad, presupuestos, ingresos, gastos e indicadores económicos. Sus principales ámbitos de acción incluyen la planificación y control de recursos, la elaboración de informes económicos y financieros, la contabilidad analítica y general, así como la administración de indicadores para la toma de decisiones en los diferentes niveles de dirección. </w:t>
      </w:r>
      <w:proofErr w:type="spellStart"/>
      <w:r w:rsidRPr="000F5C05">
        <w:rPr>
          <w:rFonts w:ascii="Arial" w:hAnsi="Arial" w:cs="Arial"/>
          <w:sz w:val="22"/>
          <w:szCs w:val="22"/>
        </w:rPr>
        <w:t>Versat</w:t>
      </w:r>
      <w:proofErr w:type="spellEnd"/>
      <w:r w:rsidRPr="000F5C05">
        <w:rPr>
          <w:rFonts w:ascii="Arial" w:hAnsi="Arial" w:cs="Arial"/>
          <w:sz w:val="22"/>
          <w:szCs w:val="22"/>
        </w:rPr>
        <w:t xml:space="preserve"> proporciona una plataforma informática que permite la integración de los datos económicos de distintas instituciones, facilitando la estandarización, la trazabilidad y la disponibilidad de la información. Este sistema constituye una herramienta esencial para la eficiencia administrativa, la transparencia en la gestión de recursos y la optimización de procesos económicos en el contexto estatal cubano (Ministerio de Finanzas y Precios, 2023).</w:t>
      </w:r>
    </w:p>
    <w:p w14:paraId="7F248695" w14:textId="77777777" w:rsidR="00893C50" w:rsidRDefault="00893C50" w:rsidP="00893C50">
      <w:pPr>
        <w:pStyle w:val="Textoindependiente"/>
        <w:spacing w:after="240" w:line="360" w:lineRule="auto"/>
        <w:ind w:firstLine="0"/>
        <w:jc w:val="both"/>
        <w:rPr>
          <w:rFonts w:ascii="Arial" w:hAnsi="Arial" w:cs="Arial"/>
          <w:sz w:val="22"/>
          <w:szCs w:val="22"/>
        </w:rPr>
      </w:pPr>
    </w:p>
    <w:p w14:paraId="374BF8D1" w14:textId="77777777" w:rsidR="00893C50" w:rsidRPr="000E3017" w:rsidRDefault="00893C50" w:rsidP="00893C50">
      <w:pPr>
        <w:pStyle w:val="Textoindependiente"/>
        <w:spacing w:after="240" w:line="360" w:lineRule="auto"/>
        <w:ind w:firstLine="0"/>
        <w:jc w:val="both"/>
        <w:rPr>
          <w:rFonts w:ascii="Arial" w:hAnsi="Arial" w:cs="Arial"/>
          <w:sz w:val="22"/>
          <w:szCs w:val="22"/>
        </w:rPr>
      </w:pPr>
      <w:r>
        <w:rPr>
          <w:rFonts w:ascii="Arial" w:hAnsi="Arial" w:cs="Arial"/>
          <w:b/>
          <w:sz w:val="22"/>
          <w:szCs w:val="22"/>
        </w:rPr>
        <w:lastRenderedPageBreak/>
        <w:t xml:space="preserve">GEDO </w:t>
      </w:r>
      <w:r w:rsidRPr="000F5C05">
        <w:rPr>
          <w:rFonts w:ascii="Arial" w:hAnsi="Arial" w:cs="Arial"/>
          <w:b/>
          <w:sz w:val="22"/>
          <w:szCs w:val="22"/>
        </w:rPr>
        <w:t>(Sistema de Gestión Económica y Documental</w:t>
      </w:r>
      <w:r>
        <w:rPr>
          <w:rFonts w:ascii="Arial" w:hAnsi="Arial" w:cs="Arial"/>
          <w:b/>
          <w:sz w:val="22"/>
          <w:szCs w:val="22"/>
        </w:rPr>
        <w:t>)</w:t>
      </w:r>
      <w:r w:rsidRPr="000F5C05">
        <w:rPr>
          <w:rFonts w:ascii="Arial" w:hAnsi="Arial" w:cs="Arial"/>
          <w:b/>
          <w:sz w:val="22"/>
          <w:szCs w:val="22"/>
        </w:rPr>
        <w:t>:</w:t>
      </w:r>
      <w:r w:rsidRPr="000F5C05">
        <w:rPr>
          <w:rFonts w:ascii="Arial" w:hAnsi="Arial" w:cs="Arial"/>
          <w:sz w:val="22"/>
          <w:szCs w:val="22"/>
        </w:rPr>
        <w:t xml:space="preserve"> el cometido fundamental del sistema GEDO es organizar, procesar y controlar la información económica de entidades estatales en Cuba, integrando la contabilidad, el presupuesto, los ingresos y gastos, así como la gestión documental relacionada con los procesos económicos. Sus principales ámbitos de acción incluyen la planificación y control financiero, la generación de informes contables y presupuestarios, el seguimiento de indicadores económicos y la administración de documentos oficiales vinculados a la gestión económica. GEDO proporciona una plataforma informática que centraliza los datos económicos y contables de las instituciones, facilitando la trazabilidad, la estandarización de los procesos y la disponibilidad de información para la toma de decisiones. Este sistema constituye una herramienta fundamental para fortalecer la eficiencia administrativa, garantizar la transparencia y mejorar la gestión económica en el ámbito estatal cubano (Ministerio de Finanzas y Precios, 2023).</w:t>
      </w:r>
    </w:p>
    <w:p w14:paraId="789538F9" w14:textId="08C93576" w:rsidR="00893C50" w:rsidRPr="00D44D58" w:rsidRDefault="00893C50" w:rsidP="007C30BA">
      <w:pPr>
        <w:pStyle w:val="Ttulo3"/>
        <w:spacing w:after="240" w:line="360" w:lineRule="auto"/>
        <w:ind w:firstLine="708"/>
        <w:jc w:val="both"/>
        <w:rPr>
          <w:rFonts w:ascii="Arial" w:hAnsi="Arial" w:cs="Arial"/>
          <w:b/>
          <w:sz w:val="22"/>
          <w:szCs w:val="22"/>
        </w:rPr>
      </w:pPr>
      <w:bookmarkStart w:id="7" w:name="_Toc169435169"/>
      <w:r>
        <w:rPr>
          <w:rFonts w:ascii="Arial" w:hAnsi="Arial" w:cs="Arial"/>
          <w:b/>
          <w:color w:val="auto"/>
          <w:sz w:val="22"/>
          <w:szCs w:val="22"/>
        </w:rPr>
        <w:t>1.2.2</w:t>
      </w:r>
      <w:r w:rsidRPr="00D44D58">
        <w:rPr>
          <w:rFonts w:ascii="Arial" w:hAnsi="Arial" w:cs="Arial"/>
          <w:b/>
          <w:color w:val="auto"/>
          <w:sz w:val="22"/>
          <w:szCs w:val="22"/>
        </w:rPr>
        <w:t xml:space="preserve"> Soluciones internacionales</w:t>
      </w:r>
      <w:bookmarkEnd w:id="7"/>
    </w:p>
    <w:p w14:paraId="0FB79A80" w14:textId="77777777" w:rsidR="00893C50" w:rsidRDefault="00893C50" w:rsidP="00893C50">
      <w:pPr>
        <w:pStyle w:val="AbstractText"/>
        <w:spacing w:line="360" w:lineRule="auto"/>
        <w:jc w:val="both"/>
        <w:rPr>
          <w:rFonts w:ascii="Arial" w:hAnsi="Arial" w:cs="Arial"/>
          <w:sz w:val="22"/>
          <w:szCs w:val="22"/>
        </w:rPr>
      </w:pPr>
      <w:r w:rsidRPr="000F5C05">
        <w:rPr>
          <w:rFonts w:ascii="Arial" w:hAnsi="Arial" w:cs="Arial"/>
          <w:b/>
          <w:sz w:val="22"/>
          <w:szCs w:val="22"/>
        </w:rPr>
        <w:t>Sistema Integrado de Administración Financiera de los Gobiernos Locales (SIAF-GL Perú):</w:t>
      </w:r>
      <w:r w:rsidRPr="000F5C05">
        <w:rPr>
          <w:rFonts w:ascii="Arial" w:hAnsi="Arial" w:cs="Arial"/>
          <w:sz w:val="22"/>
          <w:szCs w:val="22"/>
        </w:rPr>
        <w:t xml:space="preserve"> el cometido fundamental del Sistema Integrado de Administración Financiera de los Gobiernos Locales es registrar, procesar y controlar la información económica y financiera de las municipalidades, con el objetivo de apoyar la planificación, ejecución y supervisión del presupuesto público a nivel local. Sus principales ámbitos de acción incluyen la gestión presupuestaria, el control de ingresos y gastos, la contabilidad gubernamental y la generación de informes financieros para los órganos de control y toma de decisiones. El SIAF-GL proporciona una plataforma informática administrada por el Minis</w:t>
      </w:r>
      <w:r>
        <w:rPr>
          <w:rFonts w:ascii="Arial" w:hAnsi="Arial" w:cs="Arial"/>
          <w:sz w:val="22"/>
          <w:szCs w:val="22"/>
        </w:rPr>
        <w:t>terio de Economía y Finanzas de</w:t>
      </w:r>
      <w:r w:rsidRPr="000F5C05">
        <w:rPr>
          <w:rFonts w:ascii="Arial" w:hAnsi="Arial" w:cs="Arial"/>
          <w:sz w:val="22"/>
          <w:szCs w:val="22"/>
        </w:rPr>
        <w:t xml:space="preserve"> Perú, que centraliza la información económica municipal y garantiza la transparencia, trazabilidad y uniformidad de los datos financieros. Este sistema constituye una herramienta fundamental para la modernización de la gestión económica municipal y el fortalecimiento de la administración pública local en el país (Ministerio de Economía y Finanzas del Perú, 2023).</w:t>
      </w:r>
    </w:p>
    <w:p w14:paraId="11AEE5A9" w14:textId="77777777" w:rsidR="00893C50" w:rsidRDefault="00893C50" w:rsidP="00893C50">
      <w:pPr>
        <w:pStyle w:val="AbstractText"/>
        <w:spacing w:line="360" w:lineRule="auto"/>
        <w:jc w:val="both"/>
        <w:rPr>
          <w:rFonts w:ascii="Arial" w:hAnsi="Arial" w:cs="Arial"/>
          <w:sz w:val="22"/>
          <w:szCs w:val="22"/>
        </w:rPr>
      </w:pPr>
    </w:p>
    <w:p w14:paraId="7DAD50F8" w14:textId="77777777" w:rsidR="00893C50" w:rsidRPr="000F5C05" w:rsidRDefault="00893C50" w:rsidP="00893C50">
      <w:pPr>
        <w:pStyle w:val="AbstractText"/>
        <w:spacing w:after="240" w:line="360" w:lineRule="auto"/>
        <w:jc w:val="both"/>
        <w:rPr>
          <w:rStyle w:val="Textoennegrita"/>
          <w:rFonts w:ascii="Arial" w:hAnsi="Arial" w:cs="Arial"/>
          <w:b w:val="0"/>
          <w:sz w:val="22"/>
        </w:rPr>
      </w:pPr>
      <w:bookmarkStart w:id="8" w:name="_Toc169435170"/>
      <w:r w:rsidRPr="000F5C05">
        <w:rPr>
          <w:rStyle w:val="Textoennegrita"/>
          <w:rFonts w:ascii="Arial" w:hAnsi="Arial" w:cs="Arial"/>
          <w:sz w:val="22"/>
        </w:rPr>
        <w:t>Sistema de Contabilidad Gubernamental (</w:t>
      </w:r>
      <w:r>
        <w:rPr>
          <w:rStyle w:val="Textoennegrita"/>
          <w:rFonts w:ascii="Arial" w:hAnsi="Arial" w:cs="Arial"/>
          <w:sz w:val="22"/>
        </w:rPr>
        <w:t xml:space="preserve">SICOG </w:t>
      </w:r>
      <w:r w:rsidRPr="000F5C05">
        <w:rPr>
          <w:rStyle w:val="Textoennegrita"/>
          <w:rFonts w:ascii="Arial" w:hAnsi="Arial" w:cs="Arial"/>
          <w:sz w:val="22"/>
        </w:rPr>
        <w:t>México</w:t>
      </w:r>
      <w:r>
        <w:rPr>
          <w:rStyle w:val="Textoennegrita"/>
          <w:rFonts w:ascii="Arial" w:hAnsi="Arial" w:cs="Arial"/>
          <w:sz w:val="22"/>
        </w:rPr>
        <w:t>)</w:t>
      </w:r>
      <w:r w:rsidRPr="000F5C05">
        <w:rPr>
          <w:rStyle w:val="Textoennegrita"/>
          <w:rFonts w:ascii="Arial" w:hAnsi="Arial" w:cs="Arial"/>
          <w:sz w:val="22"/>
        </w:rPr>
        <w:t xml:space="preserve">: </w:t>
      </w:r>
      <w:r w:rsidRPr="007C30BA">
        <w:rPr>
          <w:rStyle w:val="Textoennegrita"/>
          <w:rFonts w:ascii="Arial" w:hAnsi="Arial" w:cs="Arial"/>
          <w:b w:val="0"/>
          <w:bCs w:val="0"/>
          <w:sz w:val="22"/>
        </w:rPr>
        <w:t xml:space="preserve">el cometido fundamental del Sistema de Contabilidad Gubernamental es registrar, procesar y consolidar la información económica y financiera de los entes públicos, incluyendo los municipios, con el objetivo de facilitar la planeación, ejecución y supervisión del presupuesto público. Sus principales ámbitos de acción incluyen la gestión contable y presupuestaria, el control de ingresos y egresos, la generación de estados financieros y la elaboración de informes económicos periódicos que cumplen con los estándares nacionales de contabilidad gubernamental. SICOG proporciona una plataforma digital administrada por la Secretaría de Hacienda </w:t>
      </w:r>
      <w:r w:rsidRPr="007C30BA">
        <w:rPr>
          <w:rStyle w:val="Textoennegrita"/>
          <w:rFonts w:ascii="Arial" w:hAnsi="Arial" w:cs="Arial"/>
          <w:b w:val="0"/>
          <w:bCs w:val="0"/>
          <w:sz w:val="22"/>
        </w:rPr>
        <w:lastRenderedPageBreak/>
        <w:t>y Crédito Público (SHCP), que centraliza y estandariza la información económica municipal, garantizando transparencia, trazabilidad y confiabilidad de los datos. Este sistema es una herramienta clave para fortalecer la administración financiera de los gobiernos locales y apoyar la toma de decisiones basada en información precisa y actualizada (Secretaría de Hacienda y Crédito Público, 2023).</w:t>
      </w:r>
    </w:p>
    <w:p w14:paraId="46FC60A8" w14:textId="77777777" w:rsidR="00F7115C" w:rsidRDefault="00F7115C" w:rsidP="00893C50">
      <w:pPr>
        <w:pStyle w:val="AbstractText"/>
        <w:spacing w:after="240" w:line="360" w:lineRule="auto"/>
        <w:jc w:val="both"/>
        <w:rPr>
          <w:rFonts w:ascii="Arial" w:hAnsi="Arial" w:cs="Arial"/>
          <w:b/>
          <w:sz w:val="22"/>
          <w:szCs w:val="22"/>
        </w:rPr>
      </w:pPr>
    </w:p>
    <w:p w14:paraId="7D082C5B" w14:textId="7DFBFBEB" w:rsidR="00893C50" w:rsidRPr="00B50CB7" w:rsidRDefault="00893C50" w:rsidP="00AE08FE">
      <w:pPr>
        <w:pStyle w:val="AbstractText"/>
        <w:spacing w:after="240" w:line="360" w:lineRule="auto"/>
        <w:ind w:firstLine="708"/>
        <w:jc w:val="both"/>
        <w:rPr>
          <w:rFonts w:ascii="Arial" w:hAnsi="Arial" w:cs="Arial"/>
          <w:sz w:val="22"/>
          <w:szCs w:val="22"/>
        </w:rPr>
      </w:pPr>
      <w:r>
        <w:rPr>
          <w:rFonts w:ascii="Arial" w:hAnsi="Arial" w:cs="Arial"/>
          <w:b/>
          <w:sz w:val="22"/>
          <w:szCs w:val="22"/>
        </w:rPr>
        <w:t>1.2.3</w:t>
      </w:r>
      <w:r w:rsidRPr="00D44D58">
        <w:rPr>
          <w:rFonts w:ascii="Arial" w:hAnsi="Arial" w:cs="Arial"/>
          <w:b/>
          <w:sz w:val="22"/>
          <w:szCs w:val="22"/>
        </w:rPr>
        <w:t xml:space="preserve"> </w:t>
      </w:r>
      <w:r w:rsidRPr="00C624DB">
        <w:rPr>
          <w:rFonts w:ascii="Arial" w:hAnsi="Arial" w:cs="Arial"/>
          <w:b/>
          <w:sz w:val="22"/>
          <w:szCs w:val="22"/>
        </w:rPr>
        <w:t>Conclusiones del análisis de sistemas homólogos</w:t>
      </w:r>
      <w:bookmarkEnd w:id="8"/>
    </w:p>
    <w:p w14:paraId="3D9A9F69" w14:textId="7D4AAF2C" w:rsidR="00893C50" w:rsidRDefault="00A32780" w:rsidP="00A32780">
      <w:pPr>
        <w:pStyle w:val="AbstractText"/>
        <w:spacing w:line="360" w:lineRule="auto"/>
        <w:jc w:val="both"/>
        <w:rPr>
          <w:rStyle w:val="markedcontent"/>
          <w:rFonts w:ascii="Arial" w:hAnsi="Arial" w:cs="Arial"/>
          <w:sz w:val="22"/>
          <w:szCs w:val="22"/>
          <w:lang w:val="es-CU"/>
        </w:rPr>
      </w:pPr>
      <w:r w:rsidRPr="00A32780">
        <w:rPr>
          <w:rFonts w:ascii="Arial" w:hAnsi="Arial" w:cs="Arial"/>
          <w:sz w:val="22"/>
          <w:szCs w:val="22"/>
        </w:rPr>
        <w:t>La tabla a continuación expone la relación entre l</w:t>
      </w:r>
      <w:r>
        <w:rPr>
          <w:rFonts w:ascii="Arial" w:hAnsi="Arial" w:cs="Arial"/>
          <w:sz w:val="22"/>
          <w:szCs w:val="22"/>
        </w:rPr>
        <w:t xml:space="preserve">os parámetros </w:t>
      </w:r>
      <w:r w:rsidRPr="00A32780">
        <w:rPr>
          <w:rFonts w:ascii="Arial" w:hAnsi="Arial" w:cs="Arial"/>
          <w:sz w:val="22"/>
          <w:szCs w:val="22"/>
        </w:rPr>
        <w:t>tomad</w:t>
      </w:r>
      <w:r>
        <w:rPr>
          <w:rFonts w:ascii="Arial" w:hAnsi="Arial" w:cs="Arial"/>
          <w:sz w:val="22"/>
          <w:szCs w:val="22"/>
        </w:rPr>
        <w:t>o</w:t>
      </w:r>
      <w:r w:rsidRPr="00A32780">
        <w:rPr>
          <w:rFonts w:ascii="Arial" w:hAnsi="Arial" w:cs="Arial"/>
          <w:sz w:val="22"/>
          <w:szCs w:val="22"/>
        </w:rPr>
        <w:t>s</w:t>
      </w:r>
      <w:r>
        <w:rPr>
          <w:rFonts w:ascii="Arial" w:hAnsi="Arial" w:cs="Arial"/>
          <w:sz w:val="22"/>
          <w:szCs w:val="22"/>
        </w:rPr>
        <w:t xml:space="preserve"> a analizar </w:t>
      </w:r>
      <w:r w:rsidRPr="00A32780">
        <w:rPr>
          <w:rFonts w:ascii="Arial" w:hAnsi="Arial" w:cs="Arial"/>
          <w:sz w:val="22"/>
          <w:szCs w:val="22"/>
        </w:rPr>
        <w:t>como propuesta de solución y cada uno de los sistemas homólogos de los cuales se extraen</w:t>
      </w:r>
      <w:r w:rsidRPr="00A32780">
        <w:rPr>
          <w:rFonts w:ascii="Arial" w:hAnsi="Arial" w:cs="Arial"/>
          <w:sz w:val="22"/>
          <w:szCs w:val="22"/>
        </w:rPr>
        <w:t>.</w:t>
      </w:r>
      <w:r>
        <w:rPr>
          <w:rStyle w:val="markedcontent"/>
          <w:rFonts w:ascii="Arial" w:hAnsi="Arial" w:cs="Arial"/>
          <w:sz w:val="22"/>
          <w:szCs w:val="22"/>
          <w:lang w:val="es-CU"/>
        </w:rPr>
        <w:t xml:space="preserve"> </w:t>
      </w:r>
      <w:r w:rsidR="00893C50" w:rsidRPr="00037A03">
        <w:rPr>
          <w:rStyle w:val="markedcontent"/>
          <w:rFonts w:ascii="Arial" w:hAnsi="Arial" w:cs="Arial"/>
          <w:sz w:val="22"/>
          <w:szCs w:val="22"/>
          <w:lang w:val="es-CU"/>
        </w:rPr>
        <w:t>A continuación, se describen los parámetros a utilizar:</w:t>
      </w:r>
    </w:p>
    <w:p w14:paraId="357FB7AA" w14:textId="77777777" w:rsidR="00A32780" w:rsidRPr="00A32780" w:rsidRDefault="00A32780" w:rsidP="00A32780">
      <w:pPr>
        <w:pStyle w:val="AbstractText"/>
        <w:spacing w:line="360" w:lineRule="auto"/>
        <w:jc w:val="both"/>
        <w:rPr>
          <w:rStyle w:val="markedcontent"/>
          <w:rFonts w:ascii="Arial" w:hAnsi="Arial" w:cs="Arial"/>
          <w:sz w:val="22"/>
          <w:szCs w:val="22"/>
          <w:lang w:val="es-CU"/>
        </w:rPr>
      </w:pPr>
    </w:p>
    <w:p w14:paraId="6FE25ED3" w14:textId="77777777" w:rsidR="00893C50" w:rsidRPr="009201B5" w:rsidRDefault="00893C50" w:rsidP="00893C50">
      <w:pPr>
        <w:pStyle w:val="AbstractText"/>
        <w:spacing w:line="360" w:lineRule="auto"/>
        <w:jc w:val="both"/>
        <w:rPr>
          <w:rFonts w:ascii="Arial" w:hAnsi="Arial" w:cs="Arial"/>
          <w:sz w:val="22"/>
          <w:szCs w:val="22"/>
        </w:rPr>
      </w:pPr>
      <w:r>
        <w:rPr>
          <w:rFonts w:ascii="Arial" w:hAnsi="Arial" w:cs="Arial"/>
          <w:b/>
          <w:bCs/>
          <w:sz w:val="22"/>
          <w:szCs w:val="22"/>
        </w:rPr>
        <w:t>Código a</w:t>
      </w:r>
      <w:r w:rsidRPr="00F60B1D">
        <w:rPr>
          <w:rFonts w:ascii="Arial" w:hAnsi="Arial" w:cs="Arial"/>
          <w:b/>
          <w:bCs/>
          <w:sz w:val="22"/>
          <w:szCs w:val="22"/>
        </w:rPr>
        <w:t>bierto</w:t>
      </w:r>
      <w:r w:rsidRPr="009201B5">
        <w:rPr>
          <w:rFonts w:ascii="Arial" w:hAnsi="Arial" w:cs="Arial"/>
          <w:sz w:val="22"/>
          <w:szCs w:val="22"/>
        </w:rPr>
        <w:t>:</w:t>
      </w:r>
      <w:r>
        <w:rPr>
          <w:rFonts w:ascii="Arial" w:hAnsi="Arial" w:cs="Arial"/>
          <w:sz w:val="22"/>
          <w:szCs w:val="22"/>
        </w:rPr>
        <w:t xml:space="preserve"> </w:t>
      </w:r>
      <w:r w:rsidRPr="009201B5">
        <w:rPr>
          <w:rFonts w:ascii="Arial" w:hAnsi="Arial" w:cs="Arial"/>
          <w:sz w:val="22"/>
          <w:szCs w:val="22"/>
        </w:rPr>
        <w:t>se refiere a que el sistema est</w:t>
      </w:r>
      <w:r>
        <w:rPr>
          <w:rFonts w:ascii="Arial" w:hAnsi="Arial" w:cs="Arial"/>
          <w:sz w:val="22"/>
          <w:szCs w:val="22"/>
        </w:rPr>
        <w:t>é</w:t>
      </w:r>
      <w:r w:rsidRPr="009201B5">
        <w:rPr>
          <w:rFonts w:ascii="Arial" w:hAnsi="Arial" w:cs="Arial"/>
          <w:sz w:val="22"/>
          <w:szCs w:val="22"/>
        </w:rPr>
        <w:t xml:space="preserve"> desarrollado con código fuente abierto y disponible públicamente. Esto permite que el código pueda ser revisado, modificado y mejorado por la comunidad de desarrolladores.</w:t>
      </w:r>
    </w:p>
    <w:p w14:paraId="5A5CC321" w14:textId="77777777" w:rsidR="00893C50" w:rsidRPr="009201B5" w:rsidRDefault="00893C50" w:rsidP="00893C50">
      <w:pPr>
        <w:pStyle w:val="AbstractText"/>
        <w:spacing w:line="360" w:lineRule="auto"/>
        <w:jc w:val="both"/>
        <w:rPr>
          <w:rFonts w:ascii="Arial" w:hAnsi="Arial" w:cs="Arial"/>
          <w:sz w:val="22"/>
          <w:szCs w:val="22"/>
        </w:rPr>
      </w:pPr>
      <w:r>
        <w:rPr>
          <w:rFonts w:ascii="Arial" w:hAnsi="Arial" w:cs="Arial"/>
          <w:b/>
          <w:bCs/>
          <w:sz w:val="22"/>
          <w:szCs w:val="22"/>
        </w:rPr>
        <w:t>Gestión de ingresos municipales</w:t>
      </w:r>
      <w:r w:rsidRPr="00F60B1D">
        <w:rPr>
          <w:rFonts w:ascii="Arial" w:hAnsi="Arial" w:cs="Arial"/>
          <w:b/>
          <w:bCs/>
          <w:sz w:val="22"/>
          <w:szCs w:val="22"/>
        </w:rPr>
        <w:t>:</w:t>
      </w:r>
      <w:r>
        <w:rPr>
          <w:rFonts w:ascii="Arial" w:hAnsi="Arial" w:cs="Arial"/>
          <w:b/>
          <w:bCs/>
          <w:sz w:val="22"/>
          <w:szCs w:val="22"/>
        </w:rPr>
        <w:t xml:space="preserve"> </w:t>
      </w:r>
      <w:r>
        <w:rPr>
          <w:rFonts w:ascii="Arial" w:hAnsi="Arial" w:cs="Arial"/>
          <w:sz w:val="22"/>
          <w:szCs w:val="22"/>
        </w:rPr>
        <w:t>e</w:t>
      </w:r>
      <w:r w:rsidRPr="009201B5">
        <w:rPr>
          <w:rFonts w:ascii="Arial" w:hAnsi="Arial" w:cs="Arial"/>
          <w:sz w:val="22"/>
          <w:szCs w:val="22"/>
        </w:rPr>
        <w:t xml:space="preserve">ste indicador se refiere a la funcionalidad del sistema para gestionar los </w:t>
      </w:r>
      <w:r>
        <w:rPr>
          <w:rFonts w:ascii="Arial" w:hAnsi="Arial" w:cs="Arial"/>
          <w:sz w:val="22"/>
          <w:szCs w:val="22"/>
        </w:rPr>
        <w:t>ingresos generados o recaudados por el municipio</w:t>
      </w:r>
      <w:r w:rsidRPr="009201B5">
        <w:rPr>
          <w:rFonts w:ascii="Arial" w:hAnsi="Arial" w:cs="Arial"/>
          <w:sz w:val="22"/>
          <w:szCs w:val="22"/>
        </w:rPr>
        <w:t>.</w:t>
      </w:r>
    </w:p>
    <w:p w14:paraId="33B6BA35" w14:textId="1DBE6431" w:rsidR="00893C50" w:rsidRDefault="00893C50" w:rsidP="00893C50">
      <w:pPr>
        <w:pStyle w:val="AbstractText"/>
        <w:spacing w:line="360" w:lineRule="auto"/>
        <w:jc w:val="both"/>
        <w:rPr>
          <w:rFonts w:ascii="Arial" w:hAnsi="Arial" w:cs="Arial"/>
          <w:sz w:val="22"/>
          <w:szCs w:val="22"/>
        </w:rPr>
      </w:pPr>
      <w:r w:rsidRPr="00F60B1D">
        <w:rPr>
          <w:rFonts w:ascii="Arial" w:hAnsi="Arial" w:cs="Arial"/>
          <w:b/>
          <w:bCs/>
          <w:sz w:val="22"/>
          <w:szCs w:val="22"/>
        </w:rPr>
        <w:t xml:space="preserve">Gestión de </w:t>
      </w:r>
      <w:r w:rsidR="00B63350">
        <w:rPr>
          <w:rFonts w:ascii="Arial" w:hAnsi="Arial" w:cs="Arial"/>
          <w:b/>
          <w:bCs/>
          <w:sz w:val="22"/>
          <w:szCs w:val="22"/>
        </w:rPr>
        <w:t>documentos</w:t>
      </w:r>
      <w:r w:rsidRPr="00F60B1D">
        <w:rPr>
          <w:rFonts w:ascii="Arial" w:hAnsi="Arial" w:cs="Arial"/>
          <w:b/>
          <w:bCs/>
          <w:sz w:val="22"/>
          <w:szCs w:val="22"/>
        </w:rPr>
        <w:t>:</w:t>
      </w:r>
      <w:r>
        <w:rPr>
          <w:rFonts w:ascii="Arial" w:hAnsi="Arial" w:cs="Arial"/>
          <w:b/>
          <w:bCs/>
          <w:sz w:val="22"/>
          <w:szCs w:val="22"/>
        </w:rPr>
        <w:t xml:space="preserve"> </w:t>
      </w:r>
      <w:r>
        <w:rPr>
          <w:rFonts w:ascii="Arial" w:hAnsi="Arial" w:cs="Arial"/>
          <w:sz w:val="22"/>
          <w:szCs w:val="22"/>
        </w:rPr>
        <w:t>e</w:t>
      </w:r>
      <w:r w:rsidRPr="009201B5">
        <w:rPr>
          <w:rFonts w:ascii="Arial" w:hAnsi="Arial" w:cs="Arial"/>
          <w:sz w:val="22"/>
          <w:szCs w:val="22"/>
        </w:rPr>
        <w:t xml:space="preserve">ste indicador se refiere a la funcionalidad del sistema para </w:t>
      </w:r>
      <w:r>
        <w:rPr>
          <w:rFonts w:ascii="Arial" w:hAnsi="Arial" w:cs="Arial"/>
          <w:sz w:val="22"/>
          <w:szCs w:val="22"/>
        </w:rPr>
        <w:t>administrar de manera eficiente la importación, exportación y almacenamiento de documentos relacionados con la gestión económica municipal</w:t>
      </w:r>
      <w:r w:rsidRPr="009201B5">
        <w:rPr>
          <w:rFonts w:ascii="Arial" w:hAnsi="Arial" w:cs="Arial"/>
          <w:sz w:val="22"/>
          <w:szCs w:val="22"/>
        </w:rPr>
        <w:t>.</w:t>
      </w:r>
    </w:p>
    <w:p w14:paraId="71A9F779" w14:textId="4EBAAEE3" w:rsidR="00834970" w:rsidRDefault="00834970" w:rsidP="00834970">
      <w:pPr>
        <w:pStyle w:val="AbstractText"/>
        <w:spacing w:line="360" w:lineRule="auto"/>
        <w:jc w:val="both"/>
        <w:rPr>
          <w:rFonts w:ascii="Arial" w:hAnsi="Arial" w:cs="Arial"/>
          <w:sz w:val="22"/>
          <w:szCs w:val="22"/>
        </w:rPr>
      </w:pPr>
      <w:r>
        <w:rPr>
          <w:rFonts w:ascii="Arial" w:hAnsi="Arial" w:cs="Arial"/>
          <w:b/>
          <w:bCs/>
          <w:sz w:val="22"/>
          <w:szCs w:val="22"/>
        </w:rPr>
        <w:t>Análisis y gestión de estadísticas</w:t>
      </w:r>
      <w:r w:rsidRPr="00F60B1D">
        <w:rPr>
          <w:rFonts w:ascii="Arial" w:hAnsi="Arial" w:cs="Arial"/>
          <w:b/>
          <w:bCs/>
          <w:sz w:val="22"/>
          <w:szCs w:val="22"/>
        </w:rPr>
        <w:t>:</w:t>
      </w:r>
      <w:r w:rsidRPr="00834970">
        <w:rPr>
          <w:rFonts w:ascii="Arial" w:hAnsi="Arial" w:cs="Arial"/>
          <w:sz w:val="22"/>
          <w:szCs w:val="22"/>
        </w:rPr>
        <w:t xml:space="preserve"> se refiere a la funcionalidad del sistema para recopilar, analizar y presentar información estadística relevante para la administración municipal, facilitando la generación de reportes, así como el seguimiento y evaluación de la gestión económica y administrativa del territorio.</w:t>
      </w:r>
    </w:p>
    <w:p w14:paraId="2CCA2630" w14:textId="4B4A54A4" w:rsidR="00834970" w:rsidRPr="00834970" w:rsidRDefault="00834970" w:rsidP="00834970">
      <w:pPr>
        <w:pStyle w:val="AbstractText"/>
        <w:spacing w:line="360" w:lineRule="auto"/>
        <w:jc w:val="both"/>
        <w:rPr>
          <w:rFonts w:ascii="Arial" w:hAnsi="Arial" w:cs="Arial"/>
          <w:sz w:val="22"/>
          <w:szCs w:val="22"/>
        </w:rPr>
      </w:pPr>
      <w:r>
        <w:rPr>
          <w:rFonts w:ascii="Arial" w:hAnsi="Arial" w:cs="Arial"/>
          <w:b/>
          <w:bCs/>
          <w:sz w:val="22"/>
          <w:szCs w:val="22"/>
        </w:rPr>
        <w:t>Registro de cambios:</w:t>
      </w:r>
      <w:r w:rsidRPr="00834970">
        <w:t xml:space="preserve"> </w:t>
      </w:r>
      <w:r w:rsidRPr="00834970">
        <w:rPr>
          <w:rFonts w:ascii="Arial" w:hAnsi="Arial" w:cs="Arial"/>
          <w:sz w:val="22"/>
          <w:szCs w:val="22"/>
        </w:rPr>
        <w:t>se refiere a la funcionalidad del sistema para controlar, almacenar y auditar todas las modificaciones realizadas en los datos</w:t>
      </w:r>
      <w:r>
        <w:rPr>
          <w:rFonts w:ascii="Arial" w:hAnsi="Arial" w:cs="Arial"/>
          <w:sz w:val="22"/>
          <w:szCs w:val="22"/>
        </w:rPr>
        <w:t xml:space="preserve">, </w:t>
      </w:r>
      <w:r w:rsidRPr="00834970">
        <w:rPr>
          <w:rFonts w:ascii="Arial" w:hAnsi="Arial" w:cs="Arial"/>
          <w:sz w:val="22"/>
          <w:szCs w:val="22"/>
        </w:rPr>
        <w:t>garantizando la trazabilidad, integridad y transparencia de la informació</w:t>
      </w:r>
      <w:r>
        <w:rPr>
          <w:rFonts w:ascii="Arial" w:hAnsi="Arial" w:cs="Arial"/>
          <w:sz w:val="22"/>
          <w:szCs w:val="22"/>
        </w:rPr>
        <w:t>n.</w:t>
      </w:r>
    </w:p>
    <w:p w14:paraId="3CBCA9C8" w14:textId="77777777" w:rsidR="00834970" w:rsidRPr="009201B5" w:rsidRDefault="00834970" w:rsidP="00834970">
      <w:pPr>
        <w:pStyle w:val="AbstractText"/>
        <w:spacing w:line="360" w:lineRule="auto"/>
        <w:jc w:val="both"/>
        <w:rPr>
          <w:rFonts w:ascii="Arial" w:hAnsi="Arial" w:cs="Arial"/>
          <w:sz w:val="22"/>
          <w:szCs w:val="22"/>
        </w:rPr>
      </w:pPr>
    </w:p>
    <w:p w14:paraId="0F889D3B" w14:textId="73ABCC35" w:rsidR="00A32780" w:rsidRDefault="00A32780" w:rsidP="00A32780">
      <w:pPr>
        <w:pStyle w:val="Descripcin"/>
        <w:keepNext/>
        <w:spacing w:line="360" w:lineRule="auto"/>
        <w:rPr>
          <w:rFonts w:ascii="Arial" w:hAnsi="Arial" w:cs="Arial"/>
          <w:b/>
          <w:i w:val="0"/>
          <w:sz w:val="22"/>
          <w:szCs w:val="22"/>
        </w:rPr>
      </w:pPr>
      <w:bookmarkStart w:id="9" w:name="_Toc169432691"/>
    </w:p>
    <w:p w14:paraId="4C6DF737" w14:textId="573F72CD" w:rsidR="00893C50" w:rsidRDefault="00893C50" w:rsidP="00893C50">
      <w:pPr>
        <w:pStyle w:val="Descripcin"/>
        <w:keepNext/>
        <w:spacing w:line="360" w:lineRule="auto"/>
        <w:jc w:val="center"/>
        <w:rPr>
          <w:rFonts w:ascii="Arial" w:hAnsi="Arial" w:cs="Arial"/>
          <w:i w:val="0"/>
          <w:sz w:val="22"/>
          <w:szCs w:val="22"/>
        </w:rPr>
      </w:pPr>
      <w:r w:rsidRPr="00EF0A24">
        <w:rPr>
          <w:rFonts w:ascii="Arial" w:hAnsi="Arial" w:cs="Arial"/>
          <w:b/>
          <w:i w:val="0"/>
          <w:sz w:val="22"/>
          <w:szCs w:val="22"/>
        </w:rPr>
        <w:t xml:space="preserve">Tabla </w:t>
      </w:r>
      <w:r w:rsidRPr="00EF0A24">
        <w:rPr>
          <w:rFonts w:ascii="Arial" w:hAnsi="Arial" w:cs="Arial"/>
          <w:b/>
          <w:i w:val="0"/>
          <w:sz w:val="22"/>
          <w:szCs w:val="22"/>
        </w:rPr>
        <w:fldChar w:fldCharType="begin"/>
      </w:r>
      <w:r w:rsidRPr="00EF0A24">
        <w:rPr>
          <w:rFonts w:ascii="Arial" w:hAnsi="Arial" w:cs="Arial"/>
          <w:b/>
          <w:i w:val="0"/>
          <w:sz w:val="22"/>
          <w:szCs w:val="22"/>
        </w:rPr>
        <w:instrText xml:space="preserve"> SEQ Tabla \* ARABIC </w:instrText>
      </w:r>
      <w:r w:rsidRPr="00EF0A24">
        <w:rPr>
          <w:rFonts w:ascii="Arial" w:hAnsi="Arial" w:cs="Arial"/>
          <w:b/>
          <w:i w:val="0"/>
          <w:sz w:val="22"/>
          <w:szCs w:val="22"/>
        </w:rPr>
        <w:fldChar w:fldCharType="separate"/>
      </w:r>
      <w:r>
        <w:rPr>
          <w:rFonts w:ascii="Arial" w:hAnsi="Arial" w:cs="Arial"/>
          <w:b/>
          <w:i w:val="0"/>
          <w:noProof/>
          <w:sz w:val="22"/>
          <w:szCs w:val="22"/>
        </w:rPr>
        <w:t>1</w:t>
      </w:r>
      <w:r w:rsidRPr="00EF0A24">
        <w:rPr>
          <w:rFonts w:ascii="Arial" w:hAnsi="Arial" w:cs="Arial"/>
          <w:b/>
          <w:i w:val="0"/>
          <w:sz w:val="22"/>
          <w:szCs w:val="22"/>
        </w:rPr>
        <w:fldChar w:fldCharType="end"/>
      </w:r>
      <w:r w:rsidRPr="00EF0A24">
        <w:rPr>
          <w:rFonts w:ascii="Arial" w:hAnsi="Arial" w:cs="Arial"/>
          <w:b/>
          <w:i w:val="0"/>
          <w:sz w:val="22"/>
          <w:szCs w:val="22"/>
        </w:rPr>
        <w:t>:</w:t>
      </w:r>
      <w:r>
        <w:rPr>
          <w:rFonts w:ascii="Arial" w:hAnsi="Arial" w:cs="Arial"/>
          <w:i w:val="0"/>
          <w:sz w:val="22"/>
          <w:szCs w:val="22"/>
        </w:rPr>
        <w:t xml:space="preserve"> </w:t>
      </w:r>
      <w:r w:rsidRPr="00EF0A24">
        <w:rPr>
          <w:rFonts w:ascii="Arial" w:hAnsi="Arial" w:cs="Arial"/>
          <w:i w:val="0"/>
          <w:sz w:val="22"/>
          <w:szCs w:val="22"/>
        </w:rPr>
        <w:t>Comparación de los sistemas homólogos.</w:t>
      </w:r>
      <w:bookmarkEnd w:id="9"/>
    </w:p>
    <w:p w14:paraId="6D426610" w14:textId="40A9F405" w:rsidR="00A32780" w:rsidRDefault="00A32780" w:rsidP="00A32780">
      <w:pPr>
        <w:pStyle w:val="Descripcin"/>
        <w:keepNext/>
        <w:spacing w:line="360" w:lineRule="auto"/>
        <w:rPr>
          <w:rFonts w:ascii="Arial" w:hAnsi="Arial" w:cs="Arial"/>
          <w:i w:val="0"/>
          <w:sz w:val="22"/>
          <w:szCs w:val="22"/>
        </w:rPr>
      </w:pPr>
    </w:p>
    <w:p w14:paraId="5303309E" w14:textId="77777777" w:rsidR="00A32780" w:rsidRDefault="00A32780" w:rsidP="00A32780">
      <w:pPr>
        <w:pStyle w:val="Descripcin"/>
        <w:keepNext/>
        <w:spacing w:line="360" w:lineRule="auto"/>
        <w:rPr>
          <w:rFonts w:ascii="Arial" w:hAnsi="Arial" w:cs="Arial"/>
          <w:i w:val="0"/>
          <w:sz w:val="22"/>
          <w:szCs w:val="22"/>
        </w:rPr>
      </w:pPr>
    </w:p>
    <w:tbl>
      <w:tblPr>
        <w:tblpPr w:leftFromText="141" w:rightFromText="141" w:vertAnchor="text" w:horzAnchor="margin" w:tblpXSpec="center" w:tblpY="83"/>
        <w:tblW w:w="107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6"/>
        <w:gridCol w:w="1146"/>
        <w:gridCol w:w="2268"/>
        <w:gridCol w:w="1559"/>
        <w:gridCol w:w="2410"/>
        <w:gridCol w:w="1984"/>
      </w:tblGrid>
      <w:tr w:rsidR="00A32780" w14:paraId="6E932827" w14:textId="77777777" w:rsidTr="00A32780">
        <w:trPr>
          <w:trHeight w:val="351"/>
        </w:trPr>
        <w:tc>
          <w:tcPr>
            <w:tcW w:w="1406" w:type="dxa"/>
            <w:tcBorders>
              <w:top w:val="nil"/>
              <w:left w:val="nil"/>
            </w:tcBorders>
            <w:shd w:val="clear" w:color="auto" w:fill="auto"/>
          </w:tcPr>
          <w:p w14:paraId="2837D006" w14:textId="77777777" w:rsidR="00A32780" w:rsidRDefault="00A32780" w:rsidP="00A32780">
            <w:pPr>
              <w:pStyle w:val="Descripcin"/>
              <w:spacing w:line="360" w:lineRule="auto"/>
              <w:jc w:val="center"/>
              <w:rPr>
                <w:rFonts w:ascii="Arial" w:hAnsi="Arial" w:cs="Arial"/>
                <w:b/>
                <w:bCs/>
                <w:i w:val="0"/>
                <w:iCs w:val="0"/>
                <w:sz w:val="22"/>
                <w:szCs w:val="22"/>
              </w:rPr>
            </w:pPr>
          </w:p>
        </w:tc>
        <w:tc>
          <w:tcPr>
            <w:tcW w:w="9367" w:type="dxa"/>
            <w:gridSpan w:val="5"/>
            <w:shd w:val="clear" w:color="auto" w:fill="9CC2E5" w:themeFill="accent1" w:themeFillTint="99"/>
          </w:tcPr>
          <w:p w14:paraId="0034399F" w14:textId="77777777" w:rsidR="00A32780" w:rsidRPr="00EF0A24" w:rsidRDefault="00A32780" w:rsidP="00A32780">
            <w:pPr>
              <w:pStyle w:val="Descripcin"/>
              <w:spacing w:line="360" w:lineRule="auto"/>
              <w:jc w:val="center"/>
              <w:rPr>
                <w:rFonts w:ascii="Arial" w:hAnsi="Arial" w:cs="Arial"/>
                <w:b/>
                <w:i w:val="0"/>
                <w:sz w:val="22"/>
                <w:szCs w:val="22"/>
              </w:rPr>
            </w:pPr>
            <w:r>
              <w:rPr>
                <w:rFonts w:ascii="Arial" w:hAnsi="Arial" w:cs="Arial"/>
                <w:b/>
                <w:i w:val="0"/>
                <w:sz w:val="22"/>
                <w:szCs w:val="22"/>
              </w:rPr>
              <w:t>Indicadores</w:t>
            </w:r>
          </w:p>
        </w:tc>
      </w:tr>
      <w:tr w:rsidR="00A32780" w14:paraId="77641820" w14:textId="77777777" w:rsidTr="00A32780">
        <w:trPr>
          <w:trHeight w:val="351"/>
        </w:trPr>
        <w:tc>
          <w:tcPr>
            <w:tcW w:w="1406" w:type="dxa"/>
            <w:shd w:val="clear" w:color="auto" w:fill="9CC2E5" w:themeFill="accent1" w:themeFillTint="99"/>
          </w:tcPr>
          <w:p w14:paraId="1E78647F" w14:textId="77777777" w:rsidR="00A32780" w:rsidRDefault="00A32780" w:rsidP="00A32780">
            <w:pPr>
              <w:pStyle w:val="Descripcin"/>
              <w:spacing w:line="360" w:lineRule="auto"/>
              <w:jc w:val="center"/>
              <w:rPr>
                <w:rFonts w:ascii="Arial" w:hAnsi="Arial" w:cs="Arial"/>
                <w:b/>
                <w:bCs/>
                <w:i w:val="0"/>
                <w:iCs w:val="0"/>
                <w:sz w:val="22"/>
                <w:szCs w:val="22"/>
              </w:rPr>
            </w:pPr>
            <w:r>
              <w:rPr>
                <w:rFonts w:ascii="Arial" w:hAnsi="Arial" w:cs="Arial"/>
                <w:b/>
                <w:bCs/>
                <w:i w:val="0"/>
                <w:iCs w:val="0"/>
                <w:sz w:val="22"/>
                <w:szCs w:val="22"/>
              </w:rPr>
              <w:t>Sistemas</w:t>
            </w:r>
          </w:p>
        </w:tc>
        <w:tc>
          <w:tcPr>
            <w:tcW w:w="1146" w:type="dxa"/>
            <w:shd w:val="clear" w:color="auto" w:fill="9CC2E5" w:themeFill="accent1" w:themeFillTint="99"/>
          </w:tcPr>
          <w:p w14:paraId="0BB41576" w14:textId="77777777" w:rsidR="00A32780" w:rsidRPr="00EF0A24" w:rsidRDefault="00A32780" w:rsidP="00A32780">
            <w:pPr>
              <w:pStyle w:val="Descripcin"/>
              <w:spacing w:line="360" w:lineRule="auto"/>
              <w:jc w:val="center"/>
              <w:rPr>
                <w:rFonts w:ascii="Arial" w:hAnsi="Arial" w:cs="Arial"/>
                <w:b/>
                <w:bCs/>
                <w:i w:val="0"/>
                <w:iCs w:val="0"/>
                <w:sz w:val="22"/>
                <w:szCs w:val="22"/>
              </w:rPr>
            </w:pPr>
            <w:r>
              <w:rPr>
                <w:rFonts w:ascii="Arial" w:hAnsi="Arial" w:cs="Arial"/>
                <w:b/>
                <w:i w:val="0"/>
                <w:sz w:val="22"/>
                <w:szCs w:val="22"/>
              </w:rPr>
              <w:t>Código a</w:t>
            </w:r>
            <w:r w:rsidRPr="00EF0A24">
              <w:rPr>
                <w:rFonts w:ascii="Arial" w:hAnsi="Arial" w:cs="Arial"/>
                <w:b/>
                <w:i w:val="0"/>
                <w:sz w:val="22"/>
                <w:szCs w:val="22"/>
              </w:rPr>
              <w:t>bierto</w:t>
            </w:r>
          </w:p>
        </w:tc>
        <w:tc>
          <w:tcPr>
            <w:tcW w:w="2268" w:type="dxa"/>
            <w:shd w:val="clear" w:color="auto" w:fill="9CC2E5" w:themeFill="accent1" w:themeFillTint="99"/>
          </w:tcPr>
          <w:p w14:paraId="16A8019F" w14:textId="77777777" w:rsidR="00A32780" w:rsidRPr="00EF0A24" w:rsidRDefault="00A32780" w:rsidP="00A32780">
            <w:pPr>
              <w:pStyle w:val="Descripcin"/>
              <w:spacing w:line="360" w:lineRule="auto"/>
              <w:jc w:val="center"/>
              <w:rPr>
                <w:rFonts w:ascii="Arial" w:hAnsi="Arial" w:cs="Arial"/>
                <w:b/>
                <w:bCs/>
                <w:i w:val="0"/>
                <w:iCs w:val="0"/>
                <w:sz w:val="22"/>
                <w:szCs w:val="22"/>
              </w:rPr>
            </w:pPr>
            <w:r w:rsidRPr="00EF0A24">
              <w:rPr>
                <w:rFonts w:ascii="Arial" w:hAnsi="Arial" w:cs="Arial"/>
                <w:b/>
                <w:i w:val="0"/>
                <w:sz w:val="22"/>
                <w:szCs w:val="22"/>
              </w:rPr>
              <w:t xml:space="preserve">Gestión de </w:t>
            </w:r>
            <w:r>
              <w:rPr>
                <w:rFonts w:ascii="Arial" w:hAnsi="Arial" w:cs="Arial"/>
                <w:b/>
                <w:i w:val="0"/>
                <w:sz w:val="22"/>
                <w:szCs w:val="22"/>
              </w:rPr>
              <w:t>ingresos municipales</w:t>
            </w:r>
          </w:p>
        </w:tc>
        <w:tc>
          <w:tcPr>
            <w:tcW w:w="1559" w:type="dxa"/>
            <w:shd w:val="clear" w:color="auto" w:fill="9CC2E5" w:themeFill="accent1" w:themeFillTint="99"/>
          </w:tcPr>
          <w:p w14:paraId="4652FB9D" w14:textId="77777777" w:rsidR="00A32780" w:rsidRPr="00E060E0" w:rsidRDefault="00A32780" w:rsidP="00A32780">
            <w:pPr>
              <w:pStyle w:val="Descripcin"/>
              <w:spacing w:line="360" w:lineRule="auto"/>
              <w:jc w:val="center"/>
              <w:rPr>
                <w:rFonts w:ascii="Arial" w:hAnsi="Arial" w:cs="Arial"/>
                <w:b/>
                <w:bCs/>
                <w:i w:val="0"/>
                <w:iCs w:val="0"/>
                <w:sz w:val="22"/>
                <w:szCs w:val="22"/>
              </w:rPr>
            </w:pPr>
            <w:r>
              <w:rPr>
                <w:rFonts w:ascii="Arial" w:hAnsi="Arial" w:cs="Arial"/>
                <w:b/>
                <w:bCs/>
                <w:i w:val="0"/>
                <w:iCs w:val="0"/>
                <w:sz w:val="22"/>
                <w:szCs w:val="22"/>
              </w:rPr>
              <w:t>Gestión de Documentos</w:t>
            </w:r>
          </w:p>
        </w:tc>
        <w:tc>
          <w:tcPr>
            <w:tcW w:w="2410" w:type="dxa"/>
            <w:tcBorders>
              <w:top w:val="single" w:sz="4" w:space="0" w:color="auto"/>
            </w:tcBorders>
            <w:shd w:val="clear" w:color="auto" w:fill="9CC2E5" w:themeFill="accent1" w:themeFillTint="99"/>
          </w:tcPr>
          <w:p w14:paraId="788BA17B" w14:textId="77777777" w:rsidR="00A32780" w:rsidRDefault="00A32780" w:rsidP="00A32780">
            <w:pPr>
              <w:pStyle w:val="Descripcin"/>
              <w:spacing w:line="360" w:lineRule="auto"/>
              <w:jc w:val="center"/>
              <w:rPr>
                <w:rFonts w:ascii="Arial" w:hAnsi="Arial" w:cs="Arial"/>
                <w:b/>
                <w:bCs/>
                <w:i w:val="0"/>
                <w:iCs w:val="0"/>
                <w:sz w:val="22"/>
                <w:szCs w:val="22"/>
              </w:rPr>
            </w:pPr>
            <w:r>
              <w:rPr>
                <w:rFonts w:ascii="Arial" w:hAnsi="Arial" w:cs="Arial"/>
                <w:b/>
                <w:bCs/>
                <w:i w:val="0"/>
                <w:iCs w:val="0"/>
                <w:sz w:val="22"/>
                <w:szCs w:val="22"/>
              </w:rPr>
              <w:t xml:space="preserve">Análisis y gestión de estadísticas  </w:t>
            </w:r>
          </w:p>
        </w:tc>
        <w:tc>
          <w:tcPr>
            <w:tcW w:w="1984" w:type="dxa"/>
            <w:shd w:val="clear" w:color="auto" w:fill="9CC2E5" w:themeFill="accent1" w:themeFillTint="99"/>
          </w:tcPr>
          <w:p w14:paraId="1FBED7A8" w14:textId="77777777" w:rsidR="00A32780" w:rsidRDefault="00A32780" w:rsidP="00A32780">
            <w:pPr>
              <w:pStyle w:val="Descripcin"/>
              <w:spacing w:line="360" w:lineRule="auto"/>
              <w:jc w:val="center"/>
              <w:rPr>
                <w:rFonts w:ascii="Arial" w:hAnsi="Arial" w:cs="Arial"/>
                <w:b/>
                <w:bCs/>
                <w:i w:val="0"/>
                <w:iCs w:val="0"/>
                <w:sz w:val="22"/>
                <w:szCs w:val="22"/>
              </w:rPr>
            </w:pPr>
            <w:r>
              <w:rPr>
                <w:rFonts w:ascii="Arial" w:hAnsi="Arial" w:cs="Arial"/>
                <w:b/>
                <w:bCs/>
                <w:i w:val="0"/>
                <w:iCs w:val="0"/>
                <w:sz w:val="22"/>
                <w:szCs w:val="22"/>
              </w:rPr>
              <w:t xml:space="preserve">Registro de cambios  </w:t>
            </w:r>
          </w:p>
        </w:tc>
      </w:tr>
      <w:tr w:rsidR="00A32780" w14:paraId="1424F5B3" w14:textId="77777777" w:rsidTr="00A32780">
        <w:trPr>
          <w:trHeight w:val="363"/>
        </w:trPr>
        <w:tc>
          <w:tcPr>
            <w:tcW w:w="1406" w:type="dxa"/>
            <w:shd w:val="clear" w:color="auto" w:fill="9CC2E5" w:themeFill="accent1" w:themeFillTint="99"/>
          </w:tcPr>
          <w:p w14:paraId="55FE8A7F" w14:textId="77777777" w:rsidR="00A32780" w:rsidRPr="000F5C05" w:rsidRDefault="00A32780" w:rsidP="00A32780">
            <w:pPr>
              <w:pStyle w:val="Descripcin"/>
              <w:spacing w:line="360" w:lineRule="auto"/>
              <w:jc w:val="center"/>
              <w:rPr>
                <w:rFonts w:ascii="Arial" w:hAnsi="Arial" w:cs="Arial"/>
                <w:b/>
                <w:bCs/>
                <w:i w:val="0"/>
                <w:iCs w:val="0"/>
                <w:sz w:val="22"/>
                <w:szCs w:val="22"/>
              </w:rPr>
            </w:pPr>
            <w:proofErr w:type="spellStart"/>
            <w:r w:rsidRPr="000F5C05">
              <w:rPr>
                <w:rFonts w:ascii="Arial" w:hAnsi="Arial" w:cs="Arial"/>
                <w:b/>
                <w:i w:val="0"/>
                <w:sz w:val="22"/>
                <w:szCs w:val="22"/>
              </w:rPr>
              <w:t>Versat</w:t>
            </w:r>
            <w:proofErr w:type="spellEnd"/>
          </w:p>
        </w:tc>
        <w:tc>
          <w:tcPr>
            <w:tcW w:w="1146" w:type="dxa"/>
          </w:tcPr>
          <w:p w14:paraId="2114022E" w14:textId="77777777" w:rsidR="00A32780" w:rsidRPr="00EF0A24" w:rsidRDefault="00A32780" w:rsidP="00A32780">
            <w:pPr>
              <w:pStyle w:val="Descripcin"/>
              <w:spacing w:line="360" w:lineRule="auto"/>
              <w:jc w:val="center"/>
              <w:rPr>
                <w:rFonts w:ascii="Arial" w:hAnsi="Arial" w:cs="Arial"/>
                <w:b/>
                <w:bCs/>
                <w:i w:val="0"/>
                <w:iCs w:val="0"/>
                <w:sz w:val="22"/>
                <w:szCs w:val="22"/>
              </w:rPr>
            </w:pPr>
            <w:r w:rsidRPr="00EF0A24">
              <w:rPr>
                <w:rFonts w:ascii="Arial" w:hAnsi="Arial" w:cs="Arial"/>
                <w:i w:val="0"/>
                <w:sz w:val="22"/>
                <w:szCs w:val="22"/>
              </w:rPr>
              <w:t>No</w:t>
            </w:r>
          </w:p>
        </w:tc>
        <w:tc>
          <w:tcPr>
            <w:tcW w:w="2268" w:type="dxa"/>
          </w:tcPr>
          <w:p w14:paraId="17A46299" w14:textId="77777777" w:rsidR="00A32780" w:rsidRPr="00EF0A24" w:rsidRDefault="00A32780" w:rsidP="00A32780">
            <w:pPr>
              <w:pStyle w:val="Descripcin"/>
              <w:spacing w:line="360" w:lineRule="auto"/>
              <w:jc w:val="center"/>
              <w:rPr>
                <w:rFonts w:ascii="Arial" w:hAnsi="Arial" w:cs="Arial"/>
                <w:b/>
                <w:bCs/>
                <w:i w:val="0"/>
                <w:iCs w:val="0"/>
                <w:sz w:val="22"/>
                <w:szCs w:val="22"/>
              </w:rPr>
            </w:pPr>
            <w:r>
              <w:rPr>
                <w:rFonts w:ascii="Arial" w:hAnsi="Arial" w:cs="Arial"/>
                <w:i w:val="0"/>
                <w:sz w:val="22"/>
                <w:szCs w:val="22"/>
              </w:rPr>
              <w:t>No</w:t>
            </w:r>
          </w:p>
        </w:tc>
        <w:tc>
          <w:tcPr>
            <w:tcW w:w="1559" w:type="dxa"/>
          </w:tcPr>
          <w:p w14:paraId="186750CA" w14:textId="77777777" w:rsidR="00A32780" w:rsidRPr="00EF0A24" w:rsidRDefault="00A32780" w:rsidP="00A32780">
            <w:pPr>
              <w:pStyle w:val="Descripcin"/>
              <w:spacing w:line="360" w:lineRule="auto"/>
              <w:jc w:val="center"/>
              <w:rPr>
                <w:rFonts w:ascii="Arial" w:hAnsi="Arial" w:cs="Arial"/>
                <w:b/>
                <w:bCs/>
                <w:i w:val="0"/>
                <w:iCs w:val="0"/>
                <w:sz w:val="22"/>
                <w:szCs w:val="22"/>
              </w:rPr>
            </w:pPr>
            <w:r w:rsidRPr="00EF0A24">
              <w:rPr>
                <w:rFonts w:ascii="Arial" w:hAnsi="Arial" w:cs="Arial"/>
                <w:i w:val="0"/>
                <w:sz w:val="22"/>
                <w:szCs w:val="22"/>
              </w:rPr>
              <w:t>No</w:t>
            </w:r>
          </w:p>
        </w:tc>
        <w:tc>
          <w:tcPr>
            <w:tcW w:w="2410" w:type="dxa"/>
          </w:tcPr>
          <w:p w14:paraId="4E931A9E" w14:textId="77777777" w:rsidR="00A32780" w:rsidRPr="00EF0A24" w:rsidRDefault="00A32780" w:rsidP="00A32780">
            <w:pPr>
              <w:pStyle w:val="Descripcin"/>
              <w:spacing w:line="360" w:lineRule="auto"/>
              <w:jc w:val="center"/>
              <w:rPr>
                <w:rFonts w:ascii="Arial" w:hAnsi="Arial" w:cs="Arial"/>
                <w:i w:val="0"/>
                <w:sz w:val="22"/>
                <w:szCs w:val="22"/>
              </w:rPr>
            </w:pPr>
            <w:r>
              <w:rPr>
                <w:rFonts w:ascii="Arial" w:hAnsi="Arial" w:cs="Arial"/>
                <w:i w:val="0"/>
                <w:sz w:val="22"/>
                <w:szCs w:val="22"/>
              </w:rPr>
              <w:t>No</w:t>
            </w:r>
          </w:p>
        </w:tc>
        <w:tc>
          <w:tcPr>
            <w:tcW w:w="1984" w:type="dxa"/>
          </w:tcPr>
          <w:p w14:paraId="7C70F2F1" w14:textId="77777777" w:rsidR="00A32780" w:rsidRPr="00EF0A24" w:rsidRDefault="00A32780" w:rsidP="00A32780">
            <w:pPr>
              <w:pStyle w:val="Descripcin"/>
              <w:spacing w:line="360" w:lineRule="auto"/>
              <w:jc w:val="center"/>
              <w:rPr>
                <w:rFonts w:ascii="Arial" w:hAnsi="Arial" w:cs="Arial"/>
                <w:i w:val="0"/>
                <w:sz w:val="22"/>
                <w:szCs w:val="22"/>
              </w:rPr>
            </w:pPr>
            <w:r>
              <w:rPr>
                <w:rFonts w:ascii="Arial" w:hAnsi="Arial" w:cs="Arial"/>
                <w:i w:val="0"/>
                <w:sz w:val="22"/>
                <w:szCs w:val="22"/>
              </w:rPr>
              <w:t>No</w:t>
            </w:r>
          </w:p>
        </w:tc>
      </w:tr>
      <w:tr w:rsidR="00A32780" w14:paraId="04461515" w14:textId="77777777" w:rsidTr="00A32780">
        <w:trPr>
          <w:trHeight w:val="411"/>
        </w:trPr>
        <w:tc>
          <w:tcPr>
            <w:tcW w:w="1406" w:type="dxa"/>
            <w:shd w:val="clear" w:color="auto" w:fill="9CC2E5" w:themeFill="accent1" w:themeFillTint="99"/>
          </w:tcPr>
          <w:p w14:paraId="68F2881A" w14:textId="77777777" w:rsidR="00A32780" w:rsidRPr="00C825D6" w:rsidRDefault="00A32780" w:rsidP="00A32780">
            <w:pPr>
              <w:pStyle w:val="Descripcin"/>
              <w:spacing w:line="360" w:lineRule="auto"/>
              <w:jc w:val="center"/>
              <w:rPr>
                <w:rFonts w:ascii="Arial" w:hAnsi="Arial" w:cs="Arial"/>
                <w:b/>
                <w:bCs/>
                <w:i w:val="0"/>
                <w:iCs w:val="0"/>
                <w:sz w:val="22"/>
                <w:szCs w:val="22"/>
              </w:rPr>
            </w:pPr>
            <w:proofErr w:type="spellStart"/>
            <w:r>
              <w:rPr>
                <w:rFonts w:ascii="Arial" w:hAnsi="Arial" w:cs="Arial"/>
                <w:b/>
                <w:bCs/>
                <w:i w:val="0"/>
                <w:sz w:val="22"/>
                <w:szCs w:val="22"/>
              </w:rPr>
              <w:t>Odoo</w:t>
            </w:r>
            <w:proofErr w:type="spellEnd"/>
          </w:p>
        </w:tc>
        <w:tc>
          <w:tcPr>
            <w:tcW w:w="1146" w:type="dxa"/>
          </w:tcPr>
          <w:p w14:paraId="3B5C3080" w14:textId="77777777" w:rsidR="00A32780" w:rsidRPr="00EF0A24" w:rsidRDefault="00A32780" w:rsidP="00A32780">
            <w:pPr>
              <w:pStyle w:val="Descripcin"/>
              <w:spacing w:line="360" w:lineRule="auto"/>
              <w:jc w:val="center"/>
              <w:rPr>
                <w:rFonts w:ascii="Arial" w:hAnsi="Arial" w:cs="Arial"/>
                <w:b/>
                <w:bCs/>
                <w:i w:val="0"/>
                <w:iCs w:val="0"/>
                <w:sz w:val="22"/>
                <w:szCs w:val="22"/>
              </w:rPr>
            </w:pPr>
            <w:r w:rsidRPr="00EF0A24">
              <w:rPr>
                <w:rFonts w:ascii="Arial" w:hAnsi="Arial" w:cs="Arial"/>
                <w:i w:val="0"/>
                <w:sz w:val="22"/>
                <w:szCs w:val="22"/>
              </w:rPr>
              <w:t>S</w:t>
            </w:r>
            <w:r>
              <w:rPr>
                <w:rFonts w:ascii="Arial" w:hAnsi="Arial" w:cs="Arial"/>
                <w:i w:val="0"/>
                <w:sz w:val="22"/>
                <w:szCs w:val="22"/>
              </w:rPr>
              <w:t>í</w:t>
            </w:r>
          </w:p>
        </w:tc>
        <w:tc>
          <w:tcPr>
            <w:tcW w:w="2268" w:type="dxa"/>
          </w:tcPr>
          <w:p w14:paraId="5ABD7D48" w14:textId="77777777" w:rsidR="00A32780" w:rsidRPr="00EF0A24" w:rsidRDefault="00A32780" w:rsidP="00A32780">
            <w:pPr>
              <w:pStyle w:val="Descripcin"/>
              <w:spacing w:line="360" w:lineRule="auto"/>
              <w:jc w:val="center"/>
              <w:rPr>
                <w:rFonts w:ascii="Arial" w:hAnsi="Arial" w:cs="Arial"/>
                <w:i w:val="0"/>
                <w:iCs w:val="0"/>
                <w:sz w:val="22"/>
                <w:szCs w:val="22"/>
              </w:rPr>
            </w:pPr>
            <w:r>
              <w:rPr>
                <w:rFonts w:ascii="Arial" w:hAnsi="Arial" w:cs="Arial"/>
                <w:i w:val="0"/>
                <w:sz w:val="22"/>
                <w:szCs w:val="22"/>
              </w:rPr>
              <w:t>No</w:t>
            </w:r>
          </w:p>
        </w:tc>
        <w:tc>
          <w:tcPr>
            <w:tcW w:w="1559" w:type="dxa"/>
          </w:tcPr>
          <w:p w14:paraId="327C2ABE" w14:textId="77777777" w:rsidR="00A32780" w:rsidRPr="00EF0A24" w:rsidRDefault="00A32780" w:rsidP="00A32780">
            <w:pPr>
              <w:pStyle w:val="Descripcin"/>
              <w:spacing w:line="360" w:lineRule="auto"/>
              <w:jc w:val="center"/>
              <w:rPr>
                <w:rFonts w:ascii="Arial" w:hAnsi="Arial" w:cs="Arial"/>
                <w:b/>
                <w:bCs/>
                <w:i w:val="0"/>
                <w:iCs w:val="0"/>
                <w:sz w:val="22"/>
                <w:szCs w:val="22"/>
              </w:rPr>
            </w:pPr>
            <w:r>
              <w:rPr>
                <w:rFonts w:ascii="Arial" w:hAnsi="Arial" w:cs="Arial"/>
                <w:i w:val="0"/>
                <w:sz w:val="22"/>
                <w:szCs w:val="22"/>
              </w:rPr>
              <w:t>No</w:t>
            </w:r>
          </w:p>
        </w:tc>
        <w:tc>
          <w:tcPr>
            <w:tcW w:w="2410" w:type="dxa"/>
          </w:tcPr>
          <w:p w14:paraId="608090F7" w14:textId="77777777" w:rsidR="00A32780" w:rsidRPr="00EF0A24" w:rsidRDefault="00A32780" w:rsidP="00A32780">
            <w:pPr>
              <w:pStyle w:val="Descripcin"/>
              <w:spacing w:line="360" w:lineRule="auto"/>
              <w:jc w:val="center"/>
              <w:rPr>
                <w:rFonts w:ascii="Arial" w:hAnsi="Arial" w:cs="Arial"/>
                <w:i w:val="0"/>
                <w:sz w:val="22"/>
                <w:szCs w:val="22"/>
              </w:rPr>
            </w:pPr>
            <w:r>
              <w:rPr>
                <w:rFonts w:ascii="Arial" w:hAnsi="Arial" w:cs="Arial"/>
                <w:i w:val="0"/>
                <w:sz w:val="22"/>
                <w:szCs w:val="22"/>
              </w:rPr>
              <w:t>No</w:t>
            </w:r>
          </w:p>
        </w:tc>
        <w:tc>
          <w:tcPr>
            <w:tcW w:w="1984" w:type="dxa"/>
          </w:tcPr>
          <w:p w14:paraId="3F463AAF" w14:textId="77777777" w:rsidR="00A32780" w:rsidRPr="00EF0A24" w:rsidRDefault="00A32780" w:rsidP="00A32780">
            <w:pPr>
              <w:pStyle w:val="Descripcin"/>
              <w:spacing w:line="360" w:lineRule="auto"/>
              <w:jc w:val="center"/>
              <w:rPr>
                <w:rFonts w:ascii="Arial" w:hAnsi="Arial" w:cs="Arial"/>
                <w:i w:val="0"/>
                <w:sz w:val="22"/>
                <w:szCs w:val="22"/>
              </w:rPr>
            </w:pPr>
            <w:r w:rsidRPr="00EF0A24">
              <w:rPr>
                <w:rFonts w:ascii="Arial" w:hAnsi="Arial" w:cs="Arial"/>
                <w:i w:val="0"/>
                <w:sz w:val="22"/>
                <w:szCs w:val="22"/>
              </w:rPr>
              <w:t>S</w:t>
            </w:r>
            <w:r>
              <w:rPr>
                <w:rFonts w:ascii="Arial" w:hAnsi="Arial" w:cs="Arial"/>
                <w:i w:val="0"/>
                <w:sz w:val="22"/>
                <w:szCs w:val="22"/>
              </w:rPr>
              <w:t>í</w:t>
            </w:r>
          </w:p>
        </w:tc>
      </w:tr>
      <w:tr w:rsidR="00A32780" w14:paraId="1CE3B3DE" w14:textId="77777777" w:rsidTr="00A32780">
        <w:trPr>
          <w:trHeight w:val="448"/>
        </w:trPr>
        <w:tc>
          <w:tcPr>
            <w:tcW w:w="1406" w:type="dxa"/>
            <w:shd w:val="clear" w:color="auto" w:fill="9CC2E5" w:themeFill="accent1" w:themeFillTint="99"/>
          </w:tcPr>
          <w:p w14:paraId="0FA38160" w14:textId="77777777" w:rsidR="00A32780" w:rsidRPr="000F5C05" w:rsidRDefault="00A32780" w:rsidP="00A32780">
            <w:pPr>
              <w:pStyle w:val="Descripcin"/>
              <w:spacing w:line="360" w:lineRule="auto"/>
              <w:jc w:val="center"/>
              <w:rPr>
                <w:rFonts w:ascii="Arial" w:hAnsi="Arial" w:cs="Arial"/>
                <w:b/>
                <w:bCs/>
                <w:i w:val="0"/>
                <w:iCs w:val="0"/>
                <w:sz w:val="22"/>
                <w:szCs w:val="22"/>
              </w:rPr>
            </w:pPr>
            <w:r w:rsidRPr="000F5C05">
              <w:rPr>
                <w:rFonts w:ascii="Arial" w:hAnsi="Arial" w:cs="Arial"/>
                <w:b/>
                <w:i w:val="0"/>
                <w:sz w:val="22"/>
                <w:szCs w:val="22"/>
              </w:rPr>
              <w:t>SIAF-GL</w:t>
            </w:r>
          </w:p>
        </w:tc>
        <w:tc>
          <w:tcPr>
            <w:tcW w:w="1146" w:type="dxa"/>
          </w:tcPr>
          <w:p w14:paraId="0EA702F0" w14:textId="77777777" w:rsidR="00A32780" w:rsidRPr="00EF0A24" w:rsidRDefault="00A32780" w:rsidP="00A32780">
            <w:pPr>
              <w:pStyle w:val="Descripcin"/>
              <w:spacing w:line="360" w:lineRule="auto"/>
              <w:jc w:val="center"/>
              <w:rPr>
                <w:rFonts w:ascii="Arial" w:hAnsi="Arial" w:cs="Arial"/>
                <w:b/>
                <w:bCs/>
                <w:i w:val="0"/>
                <w:iCs w:val="0"/>
                <w:sz w:val="22"/>
                <w:szCs w:val="22"/>
              </w:rPr>
            </w:pPr>
            <w:r w:rsidRPr="00EF0A24">
              <w:rPr>
                <w:rFonts w:ascii="Arial" w:hAnsi="Arial" w:cs="Arial"/>
                <w:i w:val="0"/>
                <w:sz w:val="22"/>
                <w:szCs w:val="22"/>
              </w:rPr>
              <w:t>No</w:t>
            </w:r>
          </w:p>
        </w:tc>
        <w:tc>
          <w:tcPr>
            <w:tcW w:w="2268" w:type="dxa"/>
          </w:tcPr>
          <w:p w14:paraId="38287A78" w14:textId="77777777" w:rsidR="00A32780" w:rsidRPr="00EF0A24" w:rsidRDefault="00A32780" w:rsidP="00A32780">
            <w:pPr>
              <w:pStyle w:val="Descripcin"/>
              <w:spacing w:line="360" w:lineRule="auto"/>
              <w:jc w:val="center"/>
              <w:rPr>
                <w:rFonts w:ascii="Arial" w:hAnsi="Arial" w:cs="Arial"/>
                <w:i w:val="0"/>
                <w:iCs w:val="0"/>
                <w:sz w:val="22"/>
                <w:szCs w:val="22"/>
              </w:rPr>
            </w:pPr>
            <w:r w:rsidRPr="00EF0A24">
              <w:rPr>
                <w:rFonts w:ascii="Arial" w:hAnsi="Arial" w:cs="Arial"/>
                <w:i w:val="0"/>
                <w:sz w:val="22"/>
                <w:szCs w:val="22"/>
              </w:rPr>
              <w:t>S</w:t>
            </w:r>
            <w:r>
              <w:rPr>
                <w:rFonts w:ascii="Arial" w:hAnsi="Arial" w:cs="Arial"/>
                <w:i w:val="0"/>
                <w:sz w:val="22"/>
                <w:szCs w:val="22"/>
              </w:rPr>
              <w:t>í</w:t>
            </w:r>
          </w:p>
        </w:tc>
        <w:tc>
          <w:tcPr>
            <w:tcW w:w="1559" w:type="dxa"/>
          </w:tcPr>
          <w:p w14:paraId="03EF19CD" w14:textId="77777777" w:rsidR="00A32780" w:rsidRPr="00EF0A24" w:rsidRDefault="00A32780" w:rsidP="00A32780">
            <w:pPr>
              <w:pStyle w:val="Descripcin"/>
              <w:spacing w:line="360" w:lineRule="auto"/>
              <w:jc w:val="center"/>
              <w:rPr>
                <w:rFonts w:ascii="Arial" w:hAnsi="Arial" w:cs="Arial"/>
                <w:b/>
                <w:bCs/>
                <w:i w:val="0"/>
                <w:iCs w:val="0"/>
                <w:sz w:val="22"/>
                <w:szCs w:val="22"/>
              </w:rPr>
            </w:pPr>
            <w:r w:rsidRPr="00EF0A24">
              <w:rPr>
                <w:rFonts w:ascii="Arial" w:hAnsi="Arial" w:cs="Arial"/>
                <w:i w:val="0"/>
                <w:sz w:val="22"/>
                <w:szCs w:val="22"/>
              </w:rPr>
              <w:t>No</w:t>
            </w:r>
          </w:p>
        </w:tc>
        <w:tc>
          <w:tcPr>
            <w:tcW w:w="2410" w:type="dxa"/>
          </w:tcPr>
          <w:p w14:paraId="06BD768A" w14:textId="77777777" w:rsidR="00A32780" w:rsidRPr="00EF0A24" w:rsidRDefault="00A32780" w:rsidP="00A32780">
            <w:pPr>
              <w:pStyle w:val="Descripcin"/>
              <w:spacing w:line="360" w:lineRule="auto"/>
              <w:jc w:val="center"/>
              <w:rPr>
                <w:rFonts w:ascii="Arial" w:hAnsi="Arial" w:cs="Arial"/>
                <w:i w:val="0"/>
                <w:sz w:val="22"/>
                <w:szCs w:val="22"/>
              </w:rPr>
            </w:pPr>
            <w:r w:rsidRPr="00EF0A24">
              <w:rPr>
                <w:rFonts w:ascii="Arial" w:hAnsi="Arial" w:cs="Arial"/>
                <w:i w:val="0"/>
                <w:sz w:val="22"/>
                <w:szCs w:val="22"/>
              </w:rPr>
              <w:t>S</w:t>
            </w:r>
            <w:r>
              <w:rPr>
                <w:rFonts w:ascii="Arial" w:hAnsi="Arial" w:cs="Arial"/>
                <w:i w:val="0"/>
                <w:sz w:val="22"/>
                <w:szCs w:val="22"/>
              </w:rPr>
              <w:t>í</w:t>
            </w:r>
          </w:p>
        </w:tc>
        <w:tc>
          <w:tcPr>
            <w:tcW w:w="1984" w:type="dxa"/>
          </w:tcPr>
          <w:p w14:paraId="2D792DED" w14:textId="77777777" w:rsidR="00A32780" w:rsidRPr="00EF0A24" w:rsidRDefault="00A32780" w:rsidP="00A32780">
            <w:pPr>
              <w:pStyle w:val="Descripcin"/>
              <w:spacing w:line="360" w:lineRule="auto"/>
              <w:jc w:val="center"/>
              <w:rPr>
                <w:rFonts w:ascii="Arial" w:hAnsi="Arial" w:cs="Arial"/>
                <w:i w:val="0"/>
                <w:sz w:val="22"/>
                <w:szCs w:val="22"/>
              </w:rPr>
            </w:pPr>
            <w:r w:rsidRPr="00EF0A24">
              <w:rPr>
                <w:rFonts w:ascii="Arial" w:hAnsi="Arial" w:cs="Arial"/>
                <w:i w:val="0"/>
                <w:sz w:val="22"/>
                <w:szCs w:val="22"/>
              </w:rPr>
              <w:t>S</w:t>
            </w:r>
            <w:r>
              <w:rPr>
                <w:rFonts w:ascii="Arial" w:hAnsi="Arial" w:cs="Arial"/>
                <w:i w:val="0"/>
                <w:sz w:val="22"/>
                <w:szCs w:val="22"/>
              </w:rPr>
              <w:t>í</w:t>
            </w:r>
          </w:p>
        </w:tc>
      </w:tr>
      <w:tr w:rsidR="00A32780" w14:paraId="608F8D3F" w14:textId="77777777" w:rsidTr="00A32780">
        <w:trPr>
          <w:trHeight w:val="375"/>
        </w:trPr>
        <w:tc>
          <w:tcPr>
            <w:tcW w:w="1406" w:type="dxa"/>
            <w:shd w:val="clear" w:color="auto" w:fill="9CC2E5" w:themeFill="accent1" w:themeFillTint="99"/>
          </w:tcPr>
          <w:p w14:paraId="66780C29" w14:textId="77777777" w:rsidR="00A32780" w:rsidRPr="000F5C05" w:rsidRDefault="00A32780" w:rsidP="00A32780">
            <w:pPr>
              <w:pStyle w:val="Descripcin"/>
              <w:spacing w:line="360" w:lineRule="auto"/>
              <w:jc w:val="center"/>
              <w:rPr>
                <w:rFonts w:ascii="Arial" w:hAnsi="Arial" w:cs="Arial"/>
                <w:b/>
                <w:bCs/>
                <w:i w:val="0"/>
                <w:iCs w:val="0"/>
                <w:sz w:val="22"/>
                <w:szCs w:val="22"/>
              </w:rPr>
            </w:pPr>
            <w:r w:rsidRPr="000F5C05">
              <w:rPr>
                <w:rStyle w:val="Textoennegrita"/>
                <w:rFonts w:ascii="Arial" w:hAnsi="Arial" w:cs="Arial"/>
                <w:i w:val="0"/>
                <w:sz w:val="22"/>
              </w:rPr>
              <w:t>SICOG</w:t>
            </w:r>
          </w:p>
        </w:tc>
        <w:tc>
          <w:tcPr>
            <w:tcW w:w="1146" w:type="dxa"/>
          </w:tcPr>
          <w:p w14:paraId="267769CC" w14:textId="77777777" w:rsidR="00A32780" w:rsidRPr="00EF0A24" w:rsidRDefault="00A32780" w:rsidP="00A32780">
            <w:pPr>
              <w:pStyle w:val="Descripcin"/>
              <w:spacing w:line="360" w:lineRule="auto"/>
              <w:jc w:val="center"/>
              <w:rPr>
                <w:rFonts w:ascii="Arial" w:hAnsi="Arial" w:cs="Arial"/>
                <w:b/>
                <w:bCs/>
                <w:i w:val="0"/>
                <w:iCs w:val="0"/>
                <w:sz w:val="22"/>
                <w:szCs w:val="22"/>
              </w:rPr>
            </w:pPr>
            <w:r w:rsidRPr="00EF0A24">
              <w:rPr>
                <w:rFonts w:ascii="Arial" w:hAnsi="Arial" w:cs="Arial"/>
                <w:i w:val="0"/>
                <w:sz w:val="22"/>
                <w:szCs w:val="22"/>
              </w:rPr>
              <w:t>No</w:t>
            </w:r>
          </w:p>
        </w:tc>
        <w:tc>
          <w:tcPr>
            <w:tcW w:w="2268" w:type="dxa"/>
          </w:tcPr>
          <w:p w14:paraId="4E2275F9" w14:textId="77777777" w:rsidR="00A32780" w:rsidRPr="00EF0A24" w:rsidRDefault="00A32780" w:rsidP="00A32780">
            <w:pPr>
              <w:pStyle w:val="Descripcin"/>
              <w:spacing w:line="360" w:lineRule="auto"/>
              <w:jc w:val="center"/>
              <w:rPr>
                <w:rFonts w:ascii="Arial" w:hAnsi="Arial" w:cs="Arial"/>
                <w:i w:val="0"/>
                <w:iCs w:val="0"/>
                <w:sz w:val="22"/>
                <w:szCs w:val="22"/>
              </w:rPr>
            </w:pPr>
            <w:r w:rsidRPr="00EF0A24">
              <w:rPr>
                <w:rFonts w:ascii="Arial" w:hAnsi="Arial" w:cs="Arial"/>
                <w:i w:val="0"/>
                <w:sz w:val="22"/>
                <w:szCs w:val="22"/>
              </w:rPr>
              <w:t>S</w:t>
            </w:r>
            <w:r>
              <w:rPr>
                <w:rFonts w:ascii="Arial" w:hAnsi="Arial" w:cs="Arial"/>
                <w:i w:val="0"/>
                <w:sz w:val="22"/>
                <w:szCs w:val="22"/>
              </w:rPr>
              <w:t>í</w:t>
            </w:r>
          </w:p>
        </w:tc>
        <w:tc>
          <w:tcPr>
            <w:tcW w:w="1559" w:type="dxa"/>
          </w:tcPr>
          <w:p w14:paraId="1B14BA82" w14:textId="77777777" w:rsidR="00A32780" w:rsidRPr="00EF0A24" w:rsidRDefault="00A32780" w:rsidP="00A32780">
            <w:pPr>
              <w:pStyle w:val="Descripcin"/>
              <w:spacing w:line="360" w:lineRule="auto"/>
              <w:jc w:val="center"/>
              <w:rPr>
                <w:rFonts w:ascii="Arial" w:hAnsi="Arial" w:cs="Arial"/>
                <w:b/>
                <w:bCs/>
                <w:i w:val="0"/>
                <w:iCs w:val="0"/>
                <w:sz w:val="22"/>
                <w:szCs w:val="22"/>
              </w:rPr>
            </w:pPr>
            <w:r w:rsidRPr="00EF0A24">
              <w:rPr>
                <w:rFonts w:ascii="Arial" w:hAnsi="Arial" w:cs="Arial"/>
                <w:i w:val="0"/>
                <w:sz w:val="22"/>
                <w:szCs w:val="22"/>
              </w:rPr>
              <w:t>S</w:t>
            </w:r>
            <w:r>
              <w:rPr>
                <w:rFonts w:ascii="Arial" w:hAnsi="Arial" w:cs="Arial"/>
                <w:i w:val="0"/>
                <w:sz w:val="22"/>
                <w:szCs w:val="22"/>
              </w:rPr>
              <w:t>í</w:t>
            </w:r>
          </w:p>
        </w:tc>
        <w:tc>
          <w:tcPr>
            <w:tcW w:w="2410" w:type="dxa"/>
          </w:tcPr>
          <w:p w14:paraId="0543DA08" w14:textId="77777777" w:rsidR="00A32780" w:rsidRPr="00EF0A24" w:rsidRDefault="00A32780" w:rsidP="00A32780">
            <w:pPr>
              <w:pStyle w:val="Descripcin"/>
              <w:spacing w:line="360" w:lineRule="auto"/>
              <w:jc w:val="center"/>
              <w:rPr>
                <w:rFonts w:ascii="Arial" w:hAnsi="Arial" w:cs="Arial"/>
                <w:i w:val="0"/>
                <w:sz w:val="22"/>
                <w:szCs w:val="22"/>
              </w:rPr>
            </w:pPr>
            <w:r>
              <w:rPr>
                <w:rFonts w:ascii="Arial" w:hAnsi="Arial" w:cs="Arial"/>
                <w:i w:val="0"/>
                <w:sz w:val="22"/>
                <w:szCs w:val="22"/>
              </w:rPr>
              <w:t>No</w:t>
            </w:r>
          </w:p>
        </w:tc>
        <w:tc>
          <w:tcPr>
            <w:tcW w:w="1984" w:type="dxa"/>
          </w:tcPr>
          <w:p w14:paraId="17101F5A" w14:textId="77777777" w:rsidR="00A32780" w:rsidRPr="00EF0A24" w:rsidRDefault="00A32780" w:rsidP="00A32780">
            <w:pPr>
              <w:pStyle w:val="Descripcin"/>
              <w:spacing w:line="360" w:lineRule="auto"/>
              <w:jc w:val="center"/>
              <w:rPr>
                <w:rFonts w:ascii="Arial" w:hAnsi="Arial" w:cs="Arial"/>
                <w:i w:val="0"/>
                <w:sz w:val="22"/>
                <w:szCs w:val="22"/>
              </w:rPr>
            </w:pPr>
            <w:r>
              <w:rPr>
                <w:rFonts w:ascii="Arial" w:hAnsi="Arial" w:cs="Arial"/>
                <w:i w:val="0"/>
                <w:sz w:val="22"/>
                <w:szCs w:val="22"/>
              </w:rPr>
              <w:t>No</w:t>
            </w:r>
          </w:p>
        </w:tc>
      </w:tr>
    </w:tbl>
    <w:p w14:paraId="56351D1C" w14:textId="4EAA8E91" w:rsidR="00A32780" w:rsidRDefault="00A32780" w:rsidP="00893C50">
      <w:pPr>
        <w:pStyle w:val="Descripcin"/>
        <w:keepNext/>
        <w:spacing w:line="360" w:lineRule="auto"/>
        <w:jc w:val="center"/>
        <w:rPr>
          <w:rFonts w:ascii="Arial" w:hAnsi="Arial" w:cs="Arial"/>
          <w:i w:val="0"/>
          <w:sz w:val="22"/>
          <w:szCs w:val="22"/>
        </w:rPr>
      </w:pPr>
    </w:p>
    <w:p w14:paraId="19419132" w14:textId="27525CB7" w:rsidR="00893C50" w:rsidRDefault="00893C50" w:rsidP="00A32780">
      <w:pPr>
        <w:pStyle w:val="Descripcin"/>
        <w:spacing w:line="360" w:lineRule="auto"/>
        <w:jc w:val="center"/>
        <w:rPr>
          <w:rFonts w:ascii="Arial" w:hAnsi="Arial" w:cs="Arial"/>
          <w:i w:val="0"/>
          <w:sz w:val="22"/>
          <w:szCs w:val="22"/>
        </w:rPr>
      </w:pPr>
      <w:r w:rsidRPr="00EF0A24">
        <w:rPr>
          <w:rFonts w:ascii="Arial" w:hAnsi="Arial" w:cs="Arial"/>
          <w:b/>
          <w:i w:val="0"/>
          <w:sz w:val="22"/>
          <w:szCs w:val="22"/>
        </w:rPr>
        <w:t>Fuente:</w:t>
      </w:r>
      <w:r w:rsidRPr="00EF0A24">
        <w:rPr>
          <w:rFonts w:ascii="Arial" w:hAnsi="Arial" w:cs="Arial"/>
          <w:i w:val="0"/>
          <w:sz w:val="22"/>
          <w:szCs w:val="22"/>
        </w:rPr>
        <w:t xml:space="preserve"> elaboración propia.</w:t>
      </w:r>
    </w:p>
    <w:p w14:paraId="1DBB9759" w14:textId="77777777" w:rsidR="00A32780" w:rsidRPr="001B68F2" w:rsidRDefault="00A32780" w:rsidP="00A32780">
      <w:pPr>
        <w:pStyle w:val="Descripcin"/>
        <w:spacing w:line="360" w:lineRule="auto"/>
        <w:jc w:val="center"/>
        <w:rPr>
          <w:rFonts w:ascii="Arial" w:hAnsi="Arial" w:cs="Arial"/>
          <w:i w:val="0"/>
          <w:iCs w:val="0"/>
          <w:sz w:val="22"/>
          <w:szCs w:val="22"/>
        </w:rPr>
      </w:pPr>
    </w:p>
    <w:p w14:paraId="036BEBC2" w14:textId="01A6FB1B" w:rsidR="00893C50" w:rsidRDefault="00893C50" w:rsidP="00893C50">
      <w:pPr>
        <w:pStyle w:val="AbstractText"/>
        <w:spacing w:after="240" w:line="360" w:lineRule="auto"/>
        <w:jc w:val="both"/>
        <w:rPr>
          <w:rFonts w:ascii="Arial" w:hAnsi="Arial" w:cs="Arial"/>
          <w:sz w:val="22"/>
          <w:szCs w:val="22"/>
        </w:rPr>
      </w:pPr>
      <w:r w:rsidRPr="000E3017">
        <w:rPr>
          <w:rFonts w:ascii="Arial" w:hAnsi="Arial" w:cs="Arial"/>
          <w:sz w:val="22"/>
          <w:szCs w:val="22"/>
        </w:rPr>
        <w:t xml:space="preserve">Luego del análisis realizado a los sistemas homólogos y teniendo en cuenta los indicadores expuestos en la </w:t>
      </w:r>
      <w:hyperlink w:anchor="_Conclusiones_del_análisis" w:history="1">
        <w:r w:rsidRPr="00EE2A6F">
          <w:rPr>
            <w:rStyle w:val="Hipervnculo"/>
            <w:sz w:val="22"/>
            <w:szCs w:val="22"/>
          </w:rPr>
          <w:t>Tabla 1</w:t>
        </w:r>
      </w:hyperlink>
      <w:r w:rsidRPr="000E3017">
        <w:rPr>
          <w:rFonts w:ascii="Arial" w:hAnsi="Arial" w:cs="Arial"/>
          <w:sz w:val="22"/>
          <w:szCs w:val="22"/>
        </w:rPr>
        <w:t xml:space="preserve">, se concluye que estos sistemas existentes no pueden ser utilizados como solución a la investigación, </w:t>
      </w:r>
      <w:r>
        <w:rPr>
          <w:rFonts w:ascii="Arial" w:hAnsi="Arial" w:cs="Arial"/>
          <w:sz w:val="22"/>
          <w:szCs w:val="22"/>
        </w:rPr>
        <w:t>debido a que</w:t>
      </w:r>
      <w:r w:rsidRPr="000E3017">
        <w:rPr>
          <w:rFonts w:ascii="Arial" w:hAnsi="Arial" w:cs="Arial"/>
          <w:sz w:val="22"/>
          <w:szCs w:val="22"/>
        </w:rPr>
        <w:t xml:space="preserve"> </w:t>
      </w:r>
      <w:r w:rsidR="00F7115C">
        <w:rPr>
          <w:rFonts w:ascii="Arial" w:hAnsi="Arial" w:cs="Arial"/>
          <w:sz w:val="22"/>
          <w:szCs w:val="22"/>
        </w:rPr>
        <w:t>el</w:t>
      </w:r>
      <w:r w:rsidRPr="000E3017">
        <w:rPr>
          <w:rFonts w:ascii="Arial" w:hAnsi="Arial" w:cs="Arial"/>
          <w:sz w:val="22"/>
          <w:szCs w:val="22"/>
        </w:rPr>
        <w:t xml:space="preserve"> func</w:t>
      </w:r>
      <w:r>
        <w:rPr>
          <w:rFonts w:ascii="Arial" w:hAnsi="Arial" w:cs="Arial"/>
          <w:sz w:val="22"/>
          <w:szCs w:val="22"/>
        </w:rPr>
        <w:t xml:space="preserve">ionamiento </w:t>
      </w:r>
      <w:r w:rsidR="00F7115C">
        <w:rPr>
          <w:rFonts w:ascii="Arial" w:hAnsi="Arial" w:cs="Arial"/>
          <w:sz w:val="22"/>
          <w:szCs w:val="22"/>
        </w:rPr>
        <w:t>es</w:t>
      </w:r>
      <w:r w:rsidRPr="000E3017">
        <w:rPr>
          <w:rFonts w:ascii="Arial" w:hAnsi="Arial" w:cs="Arial"/>
          <w:sz w:val="22"/>
          <w:szCs w:val="22"/>
        </w:rPr>
        <w:t xml:space="preserve"> diferente y carecen de funcionalidades específicas</w:t>
      </w:r>
      <w:r w:rsidR="00DC6723">
        <w:rPr>
          <w:rFonts w:ascii="Arial" w:hAnsi="Arial" w:cs="Arial"/>
          <w:sz w:val="22"/>
          <w:szCs w:val="22"/>
        </w:rPr>
        <w:t xml:space="preserve"> y </w:t>
      </w:r>
      <w:r w:rsidR="00F7115C">
        <w:rPr>
          <w:rFonts w:ascii="Arial" w:hAnsi="Arial" w:cs="Arial"/>
          <w:sz w:val="22"/>
          <w:szCs w:val="22"/>
        </w:rPr>
        <w:t>requeridas</w:t>
      </w:r>
      <w:r w:rsidRPr="000E3017">
        <w:rPr>
          <w:rFonts w:ascii="Arial" w:hAnsi="Arial" w:cs="Arial"/>
          <w:sz w:val="22"/>
          <w:szCs w:val="22"/>
        </w:rPr>
        <w:t xml:space="preserve">. </w:t>
      </w:r>
      <w:r>
        <w:rPr>
          <w:rFonts w:ascii="Arial" w:hAnsi="Arial" w:cs="Arial"/>
          <w:sz w:val="22"/>
          <w:szCs w:val="22"/>
        </w:rPr>
        <w:t>A raíz</w:t>
      </w:r>
      <w:r w:rsidRPr="000E3017">
        <w:rPr>
          <w:rFonts w:ascii="Arial" w:hAnsi="Arial" w:cs="Arial"/>
          <w:sz w:val="22"/>
          <w:szCs w:val="22"/>
        </w:rPr>
        <w:t xml:space="preserve"> d</w:t>
      </w:r>
      <w:r>
        <w:rPr>
          <w:rFonts w:ascii="Arial" w:hAnsi="Arial" w:cs="Arial"/>
          <w:sz w:val="22"/>
          <w:szCs w:val="22"/>
        </w:rPr>
        <w:t>el estudio</w:t>
      </w:r>
      <w:r w:rsidRPr="000E3017">
        <w:rPr>
          <w:rFonts w:ascii="Arial" w:hAnsi="Arial" w:cs="Arial"/>
          <w:sz w:val="22"/>
          <w:szCs w:val="22"/>
        </w:rPr>
        <w:t xml:space="preserve"> se decide desarrollar un sistema que se comple</w:t>
      </w:r>
      <w:r>
        <w:rPr>
          <w:rFonts w:ascii="Arial" w:hAnsi="Arial" w:cs="Arial"/>
          <w:sz w:val="22"/>
          <w:szCs w:val="22"/>
        </w:rPr>
        <w:t>mente</w:t>
      </w:r>
      <w:r w:rsidRPr="000E3017">
        <w:rPr>
          <w:rFonts w:ascii="Arial" w:hAnsi="Arial" w:cs="Arial"/>
          <w:sz w:val="22"/>
          <w:szCs w:val="22"/>
        </w:rPr>
        <w:t xml:space="preserve"> con la infraestructura</w:t>
      </w:r>
      <w:r>
        <w:rPr>
          <w:rFonts w:ascii="Arial" w:hAnsi="Arial" w:cs="Arial"/>
          <w:sz w:val="22"/>
          <w:szCs w:val="22"/>
        </w:rPr>
        <w:t xml:space="preserve"> existente en el municipio y satisfaga las necesidades específicas de la gestión</w:t>
      </w:r>
      <w:r w:rsidR="00DC6723">
        <w:rPr>
          <w:rFonts w:ascii="Arial" w:hAnsi="Arial" w:cs="Arial"/>
          <w:sz w:val="22"/>
          <w:szCs w:val="22"/>
        </w:rPr>
        <w:t xml:space="preserve"> de los procesos</w:t>
      </w:r>
      <w:r>
        <w:rPr>
          <w:rFonts w:ascii="Arial" w:hAnsi="Arial" w:cs="Arial"/>
          <w:sz w:val="22"/>
          <w:szCs w:val="22"/>
        </w:rPr>
        <w:t xml:space="preserve"> económic</w:t>
      </w:r>
      <w:r w:rsidR="00DC6723">
        <w:rPr>
          <w:rFonts w:ascii="Arial" w:hAnsi="Arial" w:cs="Arial"/>
          <w:sz w:val="22"/>
          <w:szCs w:val="22"/>
        </w:rPr>
        <w:t>os</w:t>
      </w:r>
      <w:r>
        <w:rPr>
          <w:rFonts w:ascii="Arial" w:hAnsi="Arial" w:cs="Arial"/>
          <w:sz w:val="22"/>
          <w:szCs w:val="22"/>
        </w:rPr>
        <w:t xml:space="preserve"> local</w:t>
      </w:r>
      <w:r w:rsidR="00DC6723">
        <w:rPr>
          <w:rFonts w:ascii="Arial" w:hAnsi="Arial" w:cs="Arial"/>
          <w:sz w:val="22"/>
          <w:szCs w:val="22"/>
        </w:rPr>
        <w:t>es</w:t>
      </w:r>
      <w:r>
        <w:rPr>
          <w:rFonts w:ascii="Arial" w:hAnsi="Arial" w:cs="Arial"/>
          <w:sz w:val="22"/>
          <w:szCs w:val="22"/>
        </w:rPr>
        <w:t>.</w:t>
      </w:r>
      <w:r w:rsidRPr="008B4869">
        <w:rPr>
          <w:rFonts w:ascii="Arial" w:hAnsi="Arial" w:cs="Arial"/>
          <w:sz w:val="22"/>
          <w:szCs w:val="22"/>
        </w:rPr>
        <w:t xml:space="preserve"> </w:t>
      </w:r>
    </w:p>
    <w:p w14:paraId="5E40149E" w14:textId="140EE585" w:rsidR="00893C50" w:rsidRDefault="00893C50" w:rsidP="00893C50">
      <w:pPr>
        <w:pStyle w:val="AbstractText"/>
        <w:spacing w:after="240" w:line="360" w:lineRule="auto"/>
        <w:jc w:val="both"/>
        <w:rPr>
          <w:rFonts w:ascii="Arial" w:hAnsi="Arial" w:cs="Arial"/>
          <w:sz w:val="22"/>
          <w:szCs w:val="22"/>
        </w:rPr>
      </w:pPr>
    </w:p>
    <w:p w14:paraId="1F8F884A" w14:textId="2397B218" w:rsidR="00893C50" w:rsidRPr="0003690B" w:rsidRDefault="00893C50" w:rsidP="007C30BA">
      <w:pPr>
        <w:pStyle w:val="Ttulo2"/>
        <w:numPr>
          <w:ilvl w:val="0"/>
          <w:numId w:val="0"/>
        </w:numPr>
      </w:pPr>
      <w:bookmarkStart w:id="10" w:name="__RefHeading___Toc1693_4066780807"/>
      <w:bookmarkEnd w:id="10"/>
    </w:p>
    <w:p w14:paraId="7418872B" w14:textId="0001EC60" w:rsidR="00893C50" w:rsidRDefault="00893C50" w:rsidP="007C30BA">
      <w:pPr>
        <w:pStyle w:val="Ttulo2"/>
        <w:numPr>
          <w:ilvl w:val="7"/>
          <w:numId w:val="1"/>
        </w:numPr>
      </w:pPr>
      <w:bookmarkStart w:id="11" w:name="_Toc169435173"/>
      <w:r>
        <w:rPr>
          <w:sz w:val="22"/>
          <w:szCs w:val="22"/>
        </w:rPr>
        <w:t>1</w:t>
      </w:r>
      <w:r w:rsidRPr="000E3017">
        <w:rPr>
          <w:sz w:val="22"/>
          <w:szCs w:val="22"/>
        </w:rPr>
        <w:t>.</w:t>
      </w:r>
      <w:r w:rsidR="007C30BA">
        <w:rPr>
          <w:sz w:val="22"/>
          <w:szCs w:val="22"/>
        </w:rPr>
        <w:t>3</w:t>
      </w:r>
      <w:r w:rsidRPr="000E3017">
        <w:rPr>
          <w:sz w:val="22"/>
          <w:szCs w:val="22"/>
        </w:rPr>
        <w:t xml:space="preserve"> </w:t>
      </w:r>
      <w:bookmarkEnd w:id="11"/>
      <w:r w:rsidR="007C30BA">
        <w:t>Metodología, herramientas y técnicas utilizadas para el desarrollo de la solución.</w:t>
      </w:r>
    </w:p>
    <w:p w14:paraId="73005211" w14:textId="200A99F3" w:rsidR="00D2643B" w:rsidRDefault="00D2643B" w:rsidP="00D2643B">
      <w:pPr>
        <w:pStyle w:val="Textoindependiente"/>
        <w:spacing w:line="360" w:lineRule="auto"/>
        <w:ind w:firstLine="0"/>
        <w:jc w:val="both"/>
        <w:rPr>
          <w:rFonts w:ascii="Arial" w:hAnsi="Arial" w:cs="Arial"/>
          <w:sz w:val="22"/>
          <w:szCs w:val="22"/>
        </w:rPr>
      </w:pPr>
      <w:r>
        <w:rPr>
          <w:rFonts w:ascii="Arial" w:hAnsi="Arial" w:cs="Arial"/>
          <w:sz w:val="22"/>
          <w:szCs w:val="22"/>
        </w:rPr>
        <w:t>Las metodologías, técnicas y herramientas expuestas en este epígrafe han sido seleccionados debido a que la documentación y desarrollo del contenido se encuentre acorde con las nuevas tecnologías, compatibilidad y la escalabilidad futura del proyecto</w:t>
      </w:r>
    </w:p>
    <w:p w14:paraId="0FE082F0" w14:textId="301DF2F4" w:rsidR="00D2643B" w:rsidRPr="00D2643B" w:rsidRDefault="00D2643B" w:rsidP="00D2643B">
      <w:pPr>
        <w:pStyle w:val="Ttulo3"/>
        <w:spacing w:after="240" w:line="360" w:lineRule="auto"/>
        <w:ind w:firstLine="708"/>
        <w:jc w:val="both"/>
        <w:rPr>
          <w:rFonts w:ascii="Arial" w:hAnsi="Arial" w:cs="Arial"/>
          <w:b/>
          <w:color w:val="auto"/>
          <w:sz w:val="22"/>
          <w:szCs w:val="22"/>
        </w:rPr>
      </w:pPr>
      <w:r>
        <w:rPr>
          <w:rFonts w:ascii="Arial" w:hAnsi="Arial" w:cs="Arial"/>
          <w:sz w:val="22"/>
          <w:szCs w:val="22"/>
        </w:rPr>
        <w:t xml:space="preserve"> </w:t>
      </w:r>
      <w:bookmarkStart w:id="12" w:name="_Toc169435172"/>
      <w:r w:rsidRPr="00AE3E63">
        <w:rPr>
          <w:rFonts w:ascii="Arial" w:hAnsi="Arial" w:cs="Arial"/>
          <w:b/>
          <w:color w:val="auto"/>
          <w:sz w:val="22"/>
          <w:szCs w:val="22"/>
        </w:rPr>
        <w:t>1.3.1 Proceso Unificado Ágil (AUP) variación UCI</w:t>
      </w:r>
      <w:bookmarkEnd w:id="12"/>
    </w:p>
    <w:p w14:paraId="3A97FD66" w14:textId="719C2FBE" w:rsidR="007C30BA" w:rsidRPr="007C30BA" w:rsidRDefault="007C30BA" w:rsidP="00D2643B">
      <w:pPr>
        <w:pStyle w:val="Textoindependiente"/>
        <w:spacing w:line="360" w:lineRule="auto"/>
        <w:ind w:firstLine="0"/>
        <w:jc w:val="both"/>
        <w:rPr>
          <w:rFonts w:ascii="Arial" w:hAnsi="Arial" w:cs="Arial"/>
          <w:sz w:val="22"/>
          <w:szCs w:val="22"/>
        </w:rPr>
      </w:pPr>
      <w:r w:rsidRPr="007C30BA">
        <w:rPr>
          <w:rFonts w:ascii="Arial" w:hAnsi="Arial" w:cs="Arial"/>
          <w:sz w:val="22"/>
          <w:szCs w:val="22"/>
        </w:rPr>
        <w:t xml:space="preserve">Para los desarrolladores de software es una tarea intensa desarrollar sistemas informáticos que cumplan con los requerimientos y las exigencias cada vez mayores de los clientes. Una metodología de desarrollo de software se refiere al entorno que se usa para estructurar, planificar y controlar el proceso de desarrollo de un sistema de informático. Suele estar documentada y promovida por algún tipo de organización ya sea esta pública o privada. Tienen como principal objetivo aumentar la calidad del software que se produce en todas y cada una de sus fases de desarrollo. Las metodologías para el desarrollo del software imponen un proceso disciplinado sobre el desarrollo de software con el fin de hacerlo más predecible y eficiente. Una metodología de desarrollo de software tiene como principal objetivo aumentar la calidad del software que se produce en todas y cada una de sus fases de desarrollo. </w:t>
      </w:r>
    </w:p>
    <w:p w14:paraId="0C42E730" w14:textId="73E10C0A" w:rsidR="007C30BA" w:rsidRPr="007C30BA" w:rsidRDefault="007C30BA" w:rsidP="007C30BA">
      <w:pPr>
        <w:pStyle w:val="Textoindependiente"/>
        <w:spacing w:line="360" w:lineRule="auto"/>
        <w:ind w:firstLine="0"/>
        <w:jc w:val="both"/>
        <w:rPr>
          <w:rFonts w:ascii="Arial" w:hAnsi="Arial" w:cs="Arial"/>
          <w:sz w:val="22"/>
          <w:szCs w:val="22"/>
        </w:rPr>
      </w:pPr>
      <w:r w:rsidRPr="007C30BA">
        <w:rPr>
          <w:rFonts w:ascii="Arial" w:hAnsi="Arial" w:cs="Arial"/>
          <w:sz w:val="22"/>
          <w:szCs w:val="22"/>
        </w:rPr>
        <w:t>No existe una metodología de software universal, ya que toda metodología debe ser adaptada a las características de cada proyecto, exigiéndose así que el proceso sea configurable. Las metodologías de desarrollo se clasifican en dos clases:  las metodologías tradicionales o robustas y las ágiles o ligeras (Pressman, 2010). En la presente investigación se decidió optar por la metodología de desarrollo Proceso Unificado Ágil (AUP) en su variación UCI debido a que se adapta al ciclo de vida definido para la actividad productiva de la UCI y a las características del proyecto (equipo de desarrollo pequeño, pocos recursos).</w:t>
      </w:r>
    </w:p>
    <w:p w14:paraId="6C0677BA" w14:textId="7DC4A71C" w:rsidR="00893C50" w:rsidRDefault="00893C50" w:rsidP="007C30BA">
      <w:pPr>
        <w:spacing w:line="360" w:lineRule="auto"/>
        <w:jc w:val="both"/>
        <w:rPr>
          <w:rFonts w:ascii="Arial" w:hAnsi="Arial" w:cs="Arial"/>
          <w:sz w:val="22"/>
          <w:szCs w:val="22"/>
        </w:rPr>
      </w:pPr>
      <w:bookmarkStart w:id="13" w:name="__RefHeading___Toc1695_4066780807"/>
      <w:bookmarkStart w:id="14" w:name="__RefHeading___Toc1697_4066780807"/>
      <w:bookmarkEnd w:id="13"/>
      <w:bookmarkEnd w:id="14"/>
      <w:r w:rsidRPr="007C30BA">
        <w:rPr>
          <w:rFonts w:ascii="Arial" w:hAnsi="Arial" w:cs="Arial"/>
          <w:sz w:val="22"/>
          <w:szCs w:val="22"/>
        </w:rPr>
        <w:t>A medida que pasa el tiempo se logra entender que el empleo del software es una buena opción para agilizar y sistematizar las tareas en el desarrollo de procesos. Las herramientas CASE (</w:t>
      </w:r>
      <w:proofErr w:type="spellStart"/>
      <w:r w:rsidRPr="007C30BA">
        <w:rPr>
          <w:rFonts w:ascii="Arial" w:hAnsi="Arial" w:cs="Arial"/>
          <w:i/>
          <w:sz w:val="22"/>
          <w:szCs w:val="22"/>
        </w:rPr>
        <w:t>Computer-Aided</w:t>
      </w:r>
      <w:proofErr w:type="spellEnd"/>
      <w:r w:rsidRPr="007C30BA">
        <w:rPr>
          <w:rFonts w:ascii="Arial" w:hAnsi="Arial" w:cs="Arial"/>
          <w:i/>
          <w:sz w:val="22"/>
          <w:szCs w:val="22"/>
        </w:rPr>
        <w:t xml:space="preserve"> Software </w:t>
      </w:r>
      <w:proofErr w:type="spellStart"/>
      <w:r w:rsidRPr="007C30BA">
        <w:rPr>
          <w:rFonts w:ascii="Arial" w:hAnsi="Arial" w:cs="Arial"/>
          <w:i/>
          <w:sz w:val="22"/>
          <w:szCs w:val="22"/>
        </w:rPr>
        <w:t>Engineering</w:t>
      </w:r>
      <w:proofErr w:type="spellEnd"/>
      <w:r w:rsidRPr="007C30BA">
        <w:rPr>
          <w:rFonts w:ascii="Arial" w:hAnsi="Arial" w:cs="Arial"/>
          <w:sz w:val="22"/>
          <w:szCs w:val="22"/>
        </w:rPr>
        <w:t xml:space="preserve">, o Ingeniería de Software Asistida por Computadora) son un conjunto de aplicaciones informáticas, usadas para automatizar actividades del ciclo de vida de desarrollo de sistemas. Estas son usadas por los directores de proyectos de software, analistas e ingenieros para desarrollar sistemas de software. Estas herramientas permiten tener una mejor organización y control del desarrollo de un sistema informático, en especial aquellos sistemas que sean grandes o robustos y que impliquen tener muchos componentes software, así como recursos humanos </w:t>
      </w:r>
      <w:r w:rsidRPr="007C30BA">
        <w:rPr>
          <w:rFonts w:ascii="Arial" w:hAnsi="Arial" w:cs="Arial"/>
          <w:sz w:val="22"/>
          <w:szCs w:val="22"/>
        </w:rPr>
        <w:fldChar w:fldCharType="begin"/>
      </w:r>
      <w:r w:rsidRPr="007C30BA">
        <w:rPr>
          <w:rFonts w:ascii="Arial" w:hAnsi="Arial" w:cs="Arial"/>
          <w:sz w:val="22"/>
          <w:szCs w:val="22"/>
        </w:rPr>
        <w:instrText xml:space="preserve"> ADDIN ZOTERO_ITEM CSL_CITATION {"citationID":"FRZ93YFq","properties":{"formattedCitation":"(Tutorialspoint, 2024)","plainCitation":"(Tutorialspoint, 2024)","noteIndex":0},"citationItems":[{"id":"8KbkyXOs/CfGzyV5o","uris":["http://zotero.org/users/local/NCBMiytq/items/VHF8PJL9"],"itemData":{"id":363,"type":"webpage","abstract":"Software - CASE Herramientas - Las siglas 'CASE' se refieren a Computer Aided Software Engineering (Ingeniería de Software Asistida por Computadora). Por tanto se refiere al desarrollo y mantenimiento de proyectos de Software con la ayuda de varias herramientas automatizadas.","language":"en","title":"Software - CASE Herramientas","URL":"https://www.tutorialspoint.com/es/software_engineering/case_tools_overview.htm","author":[{"literal":"Tutorialspoint"}],"accessed":{"date-parts":[["2024",3,12]]},"issued":{"date-parts":[["2024"]]}}}],"schema":"https://github.com/citation-style-language/schema/raw/master/csl-citation.json"} </w:instrText>
      </w:r>
      <w:r w:rsidRPr="007C30BA">
        <w:rPr>
          <w:rFonts w:ascii="Arial" w:hAnsi="Arial" w:cs="Arial"/>
          <w:sz w:val="22"/>
          <w:szCs w:val="22"/>
        </w:rPr>
        <w:fldChar w:fldCharType="separate"/>
      </w:r>
      <w:r w:rsidRPr="007C30BA">
        <w:rPr>
          <w:rFonts w:ascii="Arial" w:hAnsi="Arial" w:cs="Arial"/>
          <w:sz w:val="22"/>
          <w:szCs w:val="22"/>
        </w:rPr>
        <w:t>(Tutorialspoint, 2024)</w:t>
      </w:r>
      <w:r w:rsidRPr="007C30BA">
        <w:rPr>
          <w:rFonts w:ascii="Arial" w:hAnsi="Arial" w:cs="Arial"/>
          <w:sz w:val="22"/>
          <w:szCs w:val="22"/>
        </w:rPr>
        <w:fldChar w:fldCharType="end"/>
      </w:r>
      <w:r w:rsidRPr="007C30BA">
        <w:rPr>
          <w:rFonts w:ascii="Arial" w:hAnsi="Arial" w:cs="Arial"/>
          <w:sz w:val="22"/>
          <w:szCs w:val="22"/>
        </w:rPr>
        <w:t>.</w:t>
      </w:r>
    </w:p>
    <w:p w14:paraId="6FD6A23C" w14:textId="77777777" w:rsidR="00D2643B" w:rsidRDefault="00D2643B" w:rsidP="007C30BA">
      <w:pPr>
        <w:pStyle w:val="Textoindependiente"/>
        <w:spacing w:line="360" w:lineRule="auto"/>
        <w:ind w:firstLine="0"/>
        <w:jc w:val="both"/>
        <w:rPr>
          <w:rFonts w:ascii="Arial" w:hAnsi="Arial" w:cs="Arial"/>
          <w:sz w:val="22"/>
          <w:szCs w:val="22"/>
        </w:rPr>
      </w:pPr>
    </w:p>
    <w:p w14:paraId="4F3B93D0" w14:textId="1485E609" w:rsidR="007C30BA" w:rsidRDefault="007C30BA" w:rsidP="007C30BA">
      <w:pPr>
        <w:pStyle w:val="Textoindependiente"/>
        <w:spacing w:line="360" w:lineRule="auto"/>
        <w:ind w:firstLine="0"/>
        <w:jc w:val="both"/>
        <w:rPr>
          <w:rFonts w:ascii="Arial" w:hAnsi="Arial" w:cs="Arial"/>
          <w:sz w:val="22"/>
          <w:szCs w:val="22"/>
        </w:rPr>
      </w:pPr>
      <w:r w:rsidRPr="00111811">
        <w:rPr>
          <w:rFonts w:ascii="Arial" w:hAnsi="Arial" w:cs="Arial"/>
          <w:sz w:val="22"/>
          <w:szCs w:val="22"/>
        </w:rPr>
        <w:t xml:space="preserve">El Proceso Unificado Ágil versión UCI o AUP-UCI es una versión de AUP (Proceso Unificado Ágil). Este describe de una manera simple y fácil de entender la forma de desarrollar aplicaciones de </w:t>
      </w:r>
      <w:r w:rsidRPr="003A664C">
        <w:rPr>
          <w:rFonts w:ascii="Arial" w:hAnsi="Arial" w:cs="Arial"/>
          <w:sz w:val="22"/>
          <w:szCs w:val="22"/>
        </w:rPr>
        <w:t xml:space="preserve">software </w:t>
      </w:r>
      <w:r w:rsidRPr="00111811">
        <w:rPr>
          <w:rFonts w:ascii="Arial" w:hAnsi="Arial" w:cs="Arial"/>
          <w:sz w:val="22"/>
          <w:szCs w:val="22"/>
        </w:rPr>
        <w:t>de negocio con el uso de técnicas ágiles y conceptos que aún se mantienen válidos en</w:t>
      </w:r>
      <w:r>
        <w:rPr>
          <w:rFonts w:ascii="Arial" w:hAnsi="Arial" w:cs="Arial"/>
          <w:sz w:val="22"/>
          <w:szCs w:val="22"/>
        </w:rPr>
        <w:t xml:space="preserve"> </w:t>
      </w:r>
      <w:r w:rsidRPr="00111811">
        <w:rPr>
          <w:rFonts w:ascii="Arial" w:hAnsi="Arial" w:cs="Arial"/>
          <w:sz w:val="22"/>
          <w:szCs w:val="22"/>
        </w:rPr>
        <w:t>RUP</w:t>
      </w:r>
      <w:r>
        <w:rPr>
          <w:rFonts w:ascii="Arial" w:hAnsi="Arial" w:cs="Arial"/>
          <w:sz w:val="22"/>
          <w:szCs w:val="22"/>
        </w:rPr>
        <w:t xml:space="preserve"> (</w:t>
      </w:r>
      <w:proofErr w:type="spellStart"/>
      <w:r w:rsidRPr="003A664C">
        <w:rPr>
          <w:rFonts w:ascii="Arial" w:hAnsi="Arial" w:cs="Arial"/>
          <w:i/>
          <w:iCs/>
          <w:sz w:val="22"/>
          <w:szCs w:val="22"/>
        </w:rPr>
        <w:t>Rational</w:t>
      </w:r>
      <w:proofErr w:type="spellEnd"/>
      <w:r w:rsidRPr="003A664C">
        <w:rPr>
          <w:rFonts w:ascii="Arial" w:hAnsi="Arial" w:cs="Arial"/>
          <w:i/>
          <w:iCs/>
          <w:sz w:val="22"/>
          <w:szCs w:val="22"/>
        </w:rPr>
        <w:t xml:space="preserve"> </w:t>
      </w:r>
      <w:proofErr w:type="spellStart"/>
      <w:r w:rsidRPr="003A664C">
        <w:rPr>
          <w:rFonts w:ascii="Arial" w:hAnsi="Arial" w:cs="Arial"/>
          <w:i/>
          <w:iCs/>
          <w:sz w:val="22"/>
          <w:szCs w:val="22"/>
        </w:rPr>
        <w:t>Unified</w:t>
      </w:r>
      <w:proofErr w:type="spellEnd"/>
      <w:r w:rsidRPr="003A664C">
        <w:rPr>
          <w:rFonts w:ascii="Arial" w:hAnsi="Arial" w:cs="Arial"/>
          <w:i/>
          <w:iCs/>
          <w:sz w:val="22"/>
          <w:szCs w:val="22"/>
        </w:rPr>
        <w:t xml:space="preserve"> </w:t>
      </w:r>
      <w:proofErr w:type="spellStart"/>
      <w:r w:rsidRPr="003A664C">
        <w:rPr>
          <w:rFonts w:ascii="Arial" w:hAnsi="Arial" w:cs="Arial"/>
          <w:i/>
          <w:iCs/>
          <w:sz w:val="22"/>
          <w:szCs w:val="22"/>
        </w:rPr>
        <w:t>Process</w:t>
      </w:r>
      <w:proofErr w:type="spellEnd"/>
      <w:r>
        <w:rPr>
          <w:rFonts w:ascii="Arial" w:hAnsi="Arial" w:cs="Arial"/>
          <w:sz w:val="22"/>
          <w:szCs w:val="22"/>
        </w:rPr>
        <w:t>)</w:t>
      </w:r>
      <w:r w:rsidRPr="00111811">
        <w:rPr>
          <w:rFonts w:ascii="Arial" w:hAnsi="Arial" w:cs="Arial"/>
          <w:sz w:val="22"/>
          <w:szCs w:val="22"/>
        </w:rPr>
        <w:t xml:space="preserve">. La Universidad de las Ciencias Informáticas (UCI) desarrolló </w:t>
      </w:r>
      <w:r>
        <w:rPr>
          <w:rFonts w:ascii="Arial" w:hAnsi="Arial" w:cs="Arial"/>
          <w:sz w:val="22"/>
          <w:szCs w:val="22"/>
        </w:rPr>
        <w:t>una</w:t>
      </w:r>
      <w:r w:rsidRPr="00111811">
        <w:rPr>
          <w:rFonts w:ascii="Arial" w:hAnsi="Arial" w:cs="Arial"/>
          <w:sz w:val="22"/>
          <w:szCs w:val="22"/>
        </w:rPr>
        <w:t xml:space="preserve"> versión de la metodología de desarrollo de </w:t>
      </w:r>
      <w:r w:rsidRPr="00891AC3">
        <w:rPr>
          <w:rFonts w:ascii="Arial" w:hAnsi="Arial" w:cs="Arial"/>
          <w:sz w:val="22"/>
          <w:szCs w:val="22"/>
        </w:rPr>
        <w:t xml:space="preserve">software </w:t>
      </w:r>
      <w:r w:rsidRPr="00111811">
        <w:rPr>
          <w:rFonts w:ascii="Arial" w:hAnsi="Arial" w:cs="Arial"/>
          <w:sz w:val="22"/>
          <w:szCs w:val="22"/>
        </w:rPr>
        <w:t xml:space="preserve">AUP (Proceso Ágil Unificado), con el fin de crear una metodología que se adapte al ciclo de vida definido por la actividad productiva de la universidad. Esta versión decide mantener para el ciclo de vida de los proyectos la fase de Inicio, pero modificando el objetivo de la misma y se unifican las restantes fases de la metodología de desarrollo de </w:t>
      </w:r>
      <w:r w:rsidRPr="00891AC3">
        <w:rPr>
          <w:rFonts w:ascii="Arial" w:hAnsi="Arial" w:cs="Arial"/>
          <w:sz w:val="22"/>
          <w:szCs w:val="22"/>
        </w:rPr>
        <w:t>software</w:t>
      </w:r>
      <w:r w:rsidRPr="00111811">
        <w:rPr>
          <w:rFonts w:ascii="Arial" w:hAnsi="Arial" w:cs="Arial"/>
          <w:sz w:val="22"/>
          <w:szCs w:val="22"/>
        </w:rPr>
        <w:t xml:space="preserve"> AUP en una sola, nombrada Ejecución y agregándose también una nueva fase llamada Cierre</w:t>
      </w:r>
      <w:r>
        <w:rPr>
          <w:rFonts w:ascii="Arial" w:hAnsi="Arial" w:cs="Arial"/>
          <w:sz w:val="22"/>
          <w:szCs w:val="22"/>
        </w:rPr>
        <w:t xml:space="preserve"> </w:t>
      </w:r>
      <w:r>
        <w:rPr>
          <w:rFonts w:ascii="Arial" w:hAnsi="Arial" w:cs="Arial"/>
          <w:sz w:val="22"/>
          <w:szCs w:val="22"/>
        </w:rPr>
        <w:fldChar w:fldCharType="begin"/>
      </w:r>
      <w:r>
        <w:rPr>
          <w:rFonts w:ascii="Arial" w:hAnsi="Arial" w:cs="Arial"/>
          <w:sz w:val="22"/>
          <w:szCs w:val="22"/>
        </w:rPr>
        <w:instrText xml:space="preserve"> ADDIN ZOTERO_ITEM CSL_CITATION {"citationID":"UB7YRPlz","properties":{"formattedCitation":"(Daynelis Brito Morales et\\uc0\\u160{}al., 2019)","plainCitation":"(Daynelis Brito Morales et al., 2019)","noteIndex":0},"citationItems":[{"id":"8KbkyXOs/sYgQBorF","uris":["http://zotero.org/users/local/NCBMiytq/items/JCIUMW58"],"itemData":{"id":238,"type":"article-journal","collection-title":"Serie Científica de la Universidad de las Ciencias Informáticas","container-title":"20-06-2019","title":"Aplicación móvil para el análisis de la información captada en SIGEv3.0","volume":"12","author":[{"literal":"Daynelis Brito Morales"},{"literal":"Johan Bravo Borrell"},{"literal":"Lijandy Jiménez Armas"}],"issued":{"date-parts":[["2019"]]}}}],"schema":"https://github.com/citation-style-language/schema/raw/master/csl-citation.json"} </w:instrText>
      </w:r>
      <w:r>
        <w:rPr>
          <w:rFonts w:ascii="Arial" w:hAnsi="Arial" w:cs="Arial"/>
          <w:sz w:val="22"/>
          <w:szCs w:val="22"/>
        </w:rPr>
        <w:fldChar w:fldCharType="separate"/>
      </w:r>
      <w:r w:rsidRPr="004F5ADE">
        <w:rPr>
          <w:rFonts w:ascii="Arial" w:hAnsi="Arial" w:cs="Arial"/>
          <w:sz w:val="22"/>
        </w:rPr>
        <w:t>(Daynelis Brito Morales et al., 2019)</w:t>
      </w:r>
      <w:r>
        <w:rPr>
          <w:rFonts w:ascii="Arial" w:hAnsi="Arial" w:cs="Arial"/>
          <w:sz w:val="22"/>
          <w:szCs w:val="22"/>
        </w:rPr>
        <w:fldChar w:fldCharType="end"/>
      </w:r>
      <w:r>
        <w:rPr>
          <w:rFonts w:ascii="Arial" w:hAnsi="Arial" w:cs="Arial"/>
          <w:sz w:val="22"/>
          <w:szCs w:val="22"/>
        </w:rPr>
        <w:t xml:space="preserve">. </w:t>
      </w:r>
      <w:r w:rsidRPr="00111811">
        <w:rPr>
          <w:rFonts w:ascii="Arial" w:hAnsi="Arial" w:cs="Arial"/>
          <w:sz w:val="22"/>
          <w:szCs w:val="22"/>
        </w:rPr>
        <w:t>Para una mayor comprensión se muestra la siguiente</w:t>
      </w:r>
      <w:r>
        <w:rPr>
          <w:rFonts w:ascii="Arial" w:hAnsi="Arial" w:cs="Arial"/>
          <w:sz w:val="22"/>
          <w:szCs w:val="22"/>
        </w:rPr>
        <w:t xml:space="preserve"> tabla:</w:t>
      </w:r>
    </w:p>
    <w:p w14:paraId="3BA27099" w14:textId="77777777" w:rsidR="007C30BA" w:rsidRPr="00DF5A71" w:rsidRDefault="007C30BA" w:rsidP="007C30BA">
      <w:pPr>
        <w:pStyle w:val="Descripcin"/>
        <w:keepNext/>
        <w:spacing w:line="360" w:lineRule="auto"/>
        <w:jc w:val="center"/>
        <w:rPr>
          <w:rFonts w:ascii="Arial" w:hAnsi="Arial" w:cs="Arial"/>
          <w:i w:val="0"/>
          <w:sz w:val="22"/>
          <w:szCs w:val="22"/>
        </w:rPr>
      </w:pPr>
      <w:bookmarkStart w:id="15" w:name="_Toc169432692"/>
      <w:r w:rsidRPr="00401CDD">
        <w:rPr>
          <w:rFonts w:ascii="Arial" w:hAnsi="Arial" w:cs="Arial"/>
          <w:b/>
          <w:i w:val="0"/>
          <w:sz w:val="22"/>
          <w:szCs w:val="22"/>
        </w:rPr>
        <w:t xml:space="preserve">Tabla </w:t>
      </w:r>
      <w:r w:rsidRPr="00401CDD">
        <w:rPr>
          <w:rFonts w:ascii="Arial" w:hAnsi="Arial" w:cs="Arial"/>
          <w:b/>
          <w:i w:val="0"/>
          <w:sz w:val="22"/>
          <w:szCs w:val="22"/>
        </w:rPr>
        <w:fldChar w:fldCharType="begin"/>
      </w:r>
      <w:r w:rsidRPr="00401CDD">
        <w:rPr>
          <w:rFonts w:ascii="Arial" w:hAnsi="Arial" w:cs="Arial"/>
          <w:b/>
          <w:i w:val="0"/>
          <w:sz w:val="22"/>
          <w:szCs w:val="22"/>
        </w:rPr>
        <w:instrText xml:space="preserve"> SEQ Tabla \* ARABIC </w:instrText>
      </w:r>
      <w:r w:rsidRPr="00401CDD">
        <w:rPr>
          <w:rFonts w:ascii="Arial" w:hAnsi="Arial" w:cs="Arial"/>
          <w:b/>
          <w:i w:val="0"/>
          <w:sz w:val="22"/>
          <w:szCs w:val="22"/>
        </w:rPr>
        <w:fldChar w:fldCharType="separate"/>
      </w:r>
      <w:r>
        <w:rPr>
          <w:rFonts w:ascii="Arial" w:hAnsi="Arial" w:cs="Arial"/>
          <w:b/>
          <w:i w:val="0"/>
          <w:noProof/>
          <w:sz w:val="22"/>
          <w:szCs w:val="22"/>
        </w:rPr>
        <w:t>2</w:t>
      </w:r>
      <w:r w:rsidRPr="00401CDD">
        <w:rPr>
          <w:rFonts w:ascii="Arial" w:hAnsi="Arial" w:cs="Arial"/>
          <w:b/>
          <w:i w:val="0"/>
          <w:sz w:val="22"/>
          <w:szCs w:val="22"/>
        </w:rPr>
        <w:fldChar w:fldCharType="end"/>
      </w:r>
      <w:r w:rsidRPr="00401CDD">
        <w:rPr>
          <w:rFonts w:ascii="Arial" w:hAnsi="Arial" w:cs="Arial"/>
          <w:b/>
          <w:i w:val="0"/>
          <w:sz w:val="22"/>
          <w:szCs w:val="22"/>
        </w:rPr>
        <w:t xml:space="preserve">: </w:t>
      </w:r>
      <w:r w:rsidRPr="00401CDD">
        <w:rPr>
          <w:rFonts w:ascii="Arial" w:hAnsi="Arial" w:cs="Arial"/>
          <w:i w:val="0"/>
          <w:sz w:val="22"/>
          <w:szCs w:val="22"/>
        </w:rPr>
        <w:t>Fases de la variación AUP para la UCI</w:t>
      </w:r>
      <w:r>
        <w:rPr>
          <w:rFonts w:ascii="Arial" w:hAnsi="Arial" w:cs="Arial"/>
          <w:i w:val="0"/>
          <w:sz w:val="22"/>
          <w:szCs w:val="22"/>
        </w:rPr>
        <w:t>.</w:t>
      </w:r>
      <w:bookmarkEnd w:id="15"/>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25"/>
        <w:gridCol w:w="2008"/>
        <w:gridCol w:w="5660"/>
      </w:tblGrid>
      <w:tr w:rsidR="007C30BA" w14:paraId="051B5C75" w14:textId="77777777" w:rsidTr="009C1796">
        <w:trPr>
          <w:trHeight w:val="883"/>
          <w:jc w:val="center"/>
        </w:trPr>
        <w:tc>
          <w:tcPr>
            <w:tcW w:w="1825" w:type="dxa"/>
            <w:shd w:val="clear" w:color="auto" w:fill="9CC2E5" w:themeFill="accent1" w:themeFillTint="99"/>
          </w:tcPr>
          <w:p w14:paraId="61C675D9" w14:textId="77777777" w:rsidR="007C30BA" w:rsidRPr="00530C73" w:rsidRDefault="007C30BA" w:rsidP="009C1796">
            <w:pPr>
              <w:pStyle w:val="Textoindependiente"/>
              <w:spacing w:line="360" w:lineRule="auto"/>
              <w:ind w:firstLine="0"/>
              <w:jc w:val="center"/>
              <w:rPr>
                <w:rFonts w:ascii="Arial" w:hAnsi="Arial" w:cs="Arial"/>
                <w:b/>
                <w:sz w:val="22"/>
                <w:szCs w:val="22"/>
              </w:rPr>
            </w:pPr>
            <w:r w:rsidRPr="00530C73">
              <w:rPr>
                <w:rFonts w:ascii="Arial" w:hAnsi="Arial" w:cs="Arial"/>
                <w:b/>
                <w:sz w:val="22"/>
                <w:szCs w:val="22"/>
              </w:rPr>
              <w:t>Fases AUP</w:t>
            </w:r>
          </w:p>
        </w:tc>
        <w:tc>
          <w:tcPr>
            <w:tcW w:w="2008" w:type="dxa"/>
            <w:shd w:val="clear" w:color="auto" w:fill="9CC2E5" w:themeFill="accent1" w:themeFillTint="99"/>
          </w:tcPr>
          <w:p w14:paraId="15A3DEA0" w14:textId="77777777" w:rsidR="007C30BA" w:rsidRPr="00530C73" w:rsidRDefault="007C30BA" w:rsidP="009C1796">
            <w:pPr>
              <w:pStyle w:val="Textoindependiente"/>
              <w:spacing w:line="360" w:lineRule="auto"/>
              <w:ind w:firstLine="0"/>
              <w:jc w:val="center"/>
              <w:rPr>
                <w:rFonts w:ascii="Arial" w:hAnsi="Arial" w:cs="Arial"/>
                <w:b/>
                <w:sz w:val="22"/>
                <w:szCs w:val="22"/>
              </w:rPr>
            </w:pPr>
            <w:r w:rsidRPr="00530C73">
              <w:rPr>
                <w:rFonts w:ascii="Arial" w:hAnsi="Arial" w:cs="Arial"/>
                <w:b/>
                <w:sz w:val="22"/>
                <w:szCs w:val="22"/>
              </w:rPr>
              <w:t>Fases Variación AUP-UCI</w:t>
            </w:r>
          </w:p>
        </w:tc>
        <w:tc>
          <w:tcPr>
            <w:tcW w:w="5660" w:type="dxa"/>
            <w:shd w:val="clear" w:color="auto" w:fill="9CC2E5" w:themeFill="accent1" w:themeFillTint="99"/>
          </w:tcPr>
          <w:p w14:paraId="4AA05CF7" w14:textId="77777777" w:rsidR="007C30BA" w:rsidRPr="00530C73" w:rsidRDefault="007C30BA" w:rsidP="009C1796">
            <w:pPr>
              <w:pStyle w:val="Textoindependiente"/>
              <w:spacing w:line="360" w:lineRule="auto"/>
              <w:ind w:firstLine="0"/>
              <w:jc w:val="center"/>
              <w:rPr>
                <w:rFonts w:ascii="Arial" w:hAnsi="Arial" w:cs="Arial"/>
                <w:b/>
                <w:sz w:val="22"/>
                <w:szCs w:val="22"/>
              </w:rPr>
            </w:pPr>
            <w:r w:rsidRPr="00530C73">
              <w:rPr>
                <w:rFonts w:ascii="Arial" w:hAnsi="Arial" w:cs="Arial"/>
                <w:b/>
                <w:sz w:val="22"/>
                <w:szCs w:val="22"/>
              </w:rPr>
              <w:t>Objetivos de las fases (Variación AUP-UCI)</w:t>
            </w:r>
          </w:p>
        </w:tc>
      </w:tr>
      <w:tr w:rsidR="007C30BA" w14:paraId="77C91DE1" w14:textId="77777777" w:rsidTr="009C1796">
        <w:trPr>
          <w:trHeight w:val="2617"/>
          <w:jc w:val="center"/>
        </w:trPr>
        <w:tc>
          <w:tcPr>
            <w:tcW w:w="1825" w:type="dxa"/>
            <w:shd w:val="clear" w:color="auto" w:fill="9CC2E5" w:themeFill="accent1" w:themeFillTint="99"/>
          </w:tcPr>
          <w:p w14:paraId="05B69720" w14:textId="77777777" w:rsidR="007C30BA" w:rsidRPr="00530C73" w:rsidRDefault="007C30BA" w:rsidP="009C1796">
            <w:pPr>
              <w:pStyle w:val="Textoindependiente"/>
              <w:spacing w:line="360" w:lineRule="auto"/>
              <w:ind w:firstLine="0"/>
              <w:jc w:val="both"/>
              <w:rPr>
                <w:rFonts w:ascii="Arial" w:hAnsi="Arial" w:cs="Arial"/>
                <w:b/>
                <w:sz w:val="22"/>
                <w:szCs w:val="22"/>
              </w:rPr>
            </w:pPr>
            <w:r w:rsidRPr="00530C73">
              <w:rPr>
                <w:rFonts w:ascii="Arial" w:hAnsi="Arial" w:cs="Arial"/>
                <w:b/>
                <w:sz w:val="22"/>
                <w:szCs w:val="22"/>
              </w:rPr>
              <w:t>Inicio</w:t>
            </w:r>
          </w:p>
        </w:tc>
        <w:tc>
          <w:tcPr>
            <w:tcW w:w="2008" w:type="dxa"/>
          </w:tcPr>
          <w:p w14:paraId="48D056F4" w14:textId="77777777" w:rsidR="007C30BA" w:rsidRDefault="007C30BA" w:rsidP="009C1796">
            <w:pPr>
              <w:pStyle w:val="Textoindependiente"/>
              <w:spacing w:line="360" w:lineRule="auto"/>
              <w:ind w:firstLine="0"/>
              <w:jc w:val="both"/>
              <w:rPr>
                <w:rFonts w:ascii="Arial" w:hAnsi="Arial" w:cs="Arial"/>
                <w:sz w:val="22"/>
                <w:szCs w:val="22"/>
              </w:rPr>
            </w:pPr>
            <w:r>
              <w:rPr>
                <w:rFonts w:ascii="Arial" w:hAnsi="Arial" w:cs="Arial"/>
                <w:sz w:val="22"/>
                <w:szCs w:val="22"/>
              </w:rPr>
              <w:t>Inicio</w:t>
            </w:r>
          </w:p>
        </w:tc>
        <w:tc>
          <w:tcPr>
            <w:tcW w:w="5660" w:type="dxa"/>
          </w:tcPr>
          <w:p w14:paraId="7BA4AE8C" w14:textId="77777777" w:rsidR="007C30BA" w:rsidRDefault="007C30BA" w:rsidP="009C1796">
            <w:pPr>
              <w:spacing w:line="360" w:lineRule="auto"/>
              <w:jc w:val="both"/>
              <w:rPr>
                <w:rFonts w:ascii="Arial" w:hAnsi="Arial" w:cs="Arial"/>
                <w:sz w:val="22"/>
                <w:szCs w:val="22"/>
                <w:lang w:eastAsia="en-US"/>
              </w:rPr>
            </w:pPr>
            <w:r w:rsidRPr="00530C73">
              <w:rPr>
                <w:rFonts w:ascii="Arial" w:hAnsi="Arial" w:cs="Arial"/>
                <w:sz w:val="22"/>
                <w:szCs w:val="22"/>
                <w:lang w:eastAsia="en-US"/>
              </w:rPr>
              <w:t>Durante el inicio del proyecto se llevan a cabo las actividades relacionadas con la planeación del proyecto. En esta fase se realiza un estudio inicial de la organización c</w:t>
            </w:r>
            <w:r w:rsidRPr="000A2181">
              <w:rPr>
                <w:rFonts w:ascii="Arial" w:hAnsi="Arial" w:cs="Arial"/>
                <w:sz w:val="22"/>
                <w:szCs w:val="22"/>
                <w:lang w:eastAsia="en-US"/>
              </w:rPr>
              <w:t>liente que permite obtener información</w:t>
            </w:r>
            <w:r w:rsidRPr="00530C73">
              <w:rPr>
                <w:rFonts w:ascii="Arial" w:hAnsi="Arial" w:cs="Arial"/>
                <w:sz w:val="22"/>
                <w:szCs w:val="22"/>
                <w:lang w:eastAsia="en-US"/>
              </w:rPr>
              <w:t xml:space="preserve"> fundamental acerca del alcance del proyecto, realizar estimaciones de tiempo, esfuerzo y costo y decidir si se ejecuta o no el proyecto.</w:t>
            </w:r>
          </w:p>
        </w:tc>
      </w:tr>
      <w:tr w:rsidR="007C30BA" w14:paraId="59110843" w14:textId="77777777" w:rsidTr="009C1796">
        <w:trPr>
          <w:trHeight w:val="267"/>
          <w:jc w:val="center"/>
        </w:trPr>
        <w:tc>
          <w:tcPr>
            <w:tcW w:w="1825" w:type="dxa"/>
            <w:shd w:val="clear" w:color="auto" w:fill="9CC2E5" w:themeFill="accent1" w:themeFillTint="99"/>
          </w:tcPr>
          <w:p w14:paraId="798C25AA" w14:textId="77777777" w:rsidR="007C30BA" w:rsidRPr="00833F13" w:rsidRDefault="007C30BA" w:rsidP="009C1796">
            <w:pPr>
              <w:pStyle w:val="Textoindependiente"/>
              <w:spacing w:line="360" w:lineRule="auto"/>
              <w:ind w:firstLine="0"/>
              <w:jc w:val="both"/>
              <w:rPr>
                <w:rFonts w:ascii="Arial" w:hAnsi="Arial" w:cs="Arial"/>
                <w:b/>
                <w:bCs/>
                <w:sz w:val="22"/>
                <w:szCs w:val="22"/>
              </w:rPr>
            </w:pPr>
            <w:r w:rsidRPr="00833F13">
              <w:rPr>
                <w:rFonts w:ascii="Arial" w:hAnsi="Arial" w:cs="Arial"/>
                <w:b/>
                <w:bCs/>
                <w:sz w:val="22"/>
                <w:szCs w:val="22"/>
              </w:rPr>
              <w:t>Elaboración</w:t>
            </w:r>
          </w:p>
        </w:tc>
        <w:tc>
          <w:tcPr>
            <w:tcW w:w="2008" w:type="dxa"/>
            <w:vMerge w:val="restart"/>
          </w:tcPr>
          <w:p w14:paraId="108DDE60" w14:textId="77777777" w:rsidR="007C30BA" w:rsidRDefault="007C30BA" w:rsidP="009C1796">
            <w:pPr>
              <w:pStyle w:val="Textoindependiente"/>
              <w:spacing w:line="360" w:lineRule="auto"/>
              <w:ind w:firstLine="0"/>
              <w:jc w:val="both"/>
              <w:rPr>
                <w:rFonts w:ascii="Arial" w:hAnsi="Arial" w:cs="Arial"/>
                <w:sz w:val="22"/>
                <w:szCs w:val="22"/>
              </w:rPr>
            </w:pPr>
            <w:r w:rsidRPr="00530C73">
              <w:rPr>
                <w:rFonts w:ascii="Arial" w:hAnsi="Arial" w:cs="Arial"/>
                <w:sz w:val="22"/>
                <w:szCs w:val="22"/>
              </w:rPr>
              <w:t>Ejecución</w:t>
            </w:r>
          </w:p>
        </w:tc>
        <w:tc>
          <w:tcPr>
            <w:tcW w:w="5660" w:type="dxa"/>
            <w:vMerge w:val="restart"/>
          </w:tcPr>
          <w:p w14:paraId="2D98C6D8" w14:textId="77777777" w:rsidR="007C30BA" w:rsidRDefault="007C30BA" w:rsidP="009C1796">
            <w:pPr>
              <w:spacing w:line="360" w:lineRule="auto"/>
              <w:jc w:val="both"/>
              <w:rPr>
                <w:rFonts w:ascii="Arial" w:hAnsi="Arial" w:cs="Arial"/>
                <w:sz w:val="22"/>
                <w:szCs w:val="22"/>
              </w:rPr>
            </w:pPr>
            <w:r w:rsidRPr="00530C73">
              <w:rPr>
                <w:rFonts w:ascii="Arial" w:hAnsi="Arial" w:cs="Arial"/>
                <w:sz w:val="22"/>
                <w:szCs w:val="22"/>
                <w:lang w:eastAsia="en-US"/>
              </w:rPr>
              <w:t xml:space="preserve">En esta fase se ejecutan las actividades requeridas para desarrollar el </w:t>
            </w:r>
            <w:r w:rsidRPr="00891AC3">
              <w:rPr>
                <w:rFonts w:ascii="Arial" w:hAnsi="Arial" w:cs="Arial"/>
                <w:sz w:val="22"/>
                <w:szCs w:val="22"/>
                <w:lang w:eastAsia="en-US"/>
              </w:rPr>
              <w:t>software,</w:t>
            </w:r>
            <w:r w:rsidRPr="00530C73">
              <w:rPr>
                <w:rFonts w:ascii="Arial" w:hAnsi="Arial" w:cs="Arial"/>
                <w:sz w:val="22"/>
                <w:szCs w:val="22"/>
                <w:lang w:eastAsia="en-US"/>
              </w:rPr>
              <w:t xml:space="preserve"> incluyendo el ajuste de los planes del proyecto considerando los requisitos y la arquitectura. Durante el desarrollo se modela el negocio, obtienen los requisitos, se elaboran la arquitectura y el diseño, se implementa y se libera el product</w:t>
            </w:r>
            <w:r>
              <w:rPr>
                <w:rFonts w:ascii="Arial" w:hAnsi="Arial" w:cs="Arial"/>
                <w:sz w:val="22"/>
                <w:szCs w:val="22"/>
                <w:lang w:eastAsia="en-US"/>
              </w:rPr>
              <w:t>o.</w:t>
            </w:r>
          </w:p>
        </w:tc>
      </w:tr>
      <w:tr w:rsidR="007C30BA" w14:paraId="352D033A" w14:textId="77777777" w:rsidTr="009C1796">
        <w:trPr>
          <w:trHeight w:val="376"/>
          <w:jc w:val="center"/>
        </w:trPr>
        <w:tc>
          <w:tcPr>
            <w:tcW w:w="1825" w:type="dxa"/>
            <w:shd w:val="clear" w:color="auto" w:fill="9CC2E5" w:themeFill="accent1" w:themeFillTint="99"/>
          </w:tcPr>
          <w:p w14:paraId="7D76CA3A" w14:textId="77777777" w:rsidR="007C30BA" w:rsidRPr="00833F13" w:rsidRDefault="007C30BA" w:rsidP="009C1796">
            <w:pPr>
              <w:pStyle w:val="Textoindependiente"/>
              <w:spacing w:line="360" w:lineRule="auto"/>
              <w:ind w:firstLine="0"/>
              <w:jc w:val="both"/>
              <w:rPr>
                <w:rFonts w:ascii="Arial" w:hAnsi="Arial" w:cs="Arial"/>
                <w:b/>
                <w:bCs/>
                <w:sz w:val="22"/>
                <w:szCs w:val="22"/>
              </w:rPr>
            </w:pPr>
            <w:r w:rsidRPr="00833F13">
              <w:rPr>
                <w:rFonts w:ascii="Arial" w:hAnsi="Arial" w:cs="Arial"/>
                <w:b/>
                <w:bCs/>
                <w:sz w:val="22"/>
                <w:szCs w:val="22"/>
              </w:rPr>
              <w:t>Construcción</w:t>
            </w:r>
          </w:p>
        </w:tc>
        <w:tc>
          <w:tcPr>
            <w:tcW w:w="2008" w:type="dxa"/>
            <w:vMerge/>
          </w:tcPr>
          <w:p w14:paraId="513915BF" w14:textId="77777777" w:rsidR="007C30BA" w:rsidRDefault="007C30BA" w:rsidP="009C1796">
            <w:pPr>
              <w:pStyle w:val="Textoindependiente"/>
              <w:spacing w:line="360" w:lineRule="auto"/>
              <w:ind w:firstLine="0"/>
              <w:jc w:val="both"/>
              <w:rPr>
                <w:rFonts w:ascii="Arial" w:hAnsi="Arial" w:cs="Arial"/>
                <w:sz w:val="22"/>
                <w:szCs w:val="22"/>
              </w:rPr>
            </w:pPr>
          </w:p>
        </w:tc>
        <w:tc>
          <w:tcPr>
            <w:tcW w:w="5660" w:type="dxa"/>
            <w:vMerge/>
          </w:tcPr>
          <w:p w14:paraId="160411D6" w14:textId="77777777" w:rsidR="007C30BA" w:rsidRDefault="007C30BA" w:rsidP="009C1796">
            <w:pPr>
              <w:pStyle w:val="Textoindependiente"/>
              <w:spacing w:line="360" w:lineRule="auto"/>
              <w:ind w:firstLine="0"/>
              <w:jc w:val="both"/>
              <w:rPr>
                <w:rFonts w:ascii="Arial" w:hAnsi="Arial" w:cs="Arial"/>
                <w:sz w:val="22"/>
                <w:szCs w:val="22"/>
              </w:rPr>
            </w:pPr>
          </w:p>
        </w:tc>
      </w:tr>
      <w:tr w:rsidR="007C30BA" w14:paraId="23198F2E" w14:textId="77777777" w:rsidTr="009C1796">
        <w:trPr>
          <w:trHeight w:val="350"/>
          <w:jc w:val="center"/>
        </w:trPr>
        <w:tc>
          <w:tcPr>
            <w:tcW w:w="1825" w:type="dxa"/>
            <w:shd w:val="clear" w:color="auto" w:fill="9CC2E5" w:themeFill="accent1" w:themeFillTint="99"/>
          </w:tcPr>
          <w:p w14:paraId="1AE1A2A9" w14:textId="77777777" w:rsidR="007C30BA" w:rsidRPr="00833F13" w:rsidRDefault="007C30BA" w:rsidP="009C1796">
            <w:pPr>
              <w:pStyle w:val="Textoindependiente"/>
              <w:spacing w:line="360" w:lineRule="auto"/>
              <w:ind w:firstLine="0"/>
              <w:jc w:val="both"/>
              <w:rPr>
                <w:rFonts w:ascii="Arial" w:hAnsi="Arial" w:cs="Arial"/>
                <w:b/>
                <w:bCs/>
                <w:sz w:val="22"/>
                <w:szCs w:val="22"/>
              </w:rPr>
            </w:pPr>
            <w:r w:rsidRPr="00833F13">
              <w:rPr>
                <w:rFonts w:ascii="Arial" w:hAnsi="Arial" w:cs="Arial"/>
                <w:b/>
                <w:bCs/>
                <w:sz w:val="22"/>
                <w:szCs w:val="22"/>
              </w:rPr>
              <w:t>Transición</w:t>
            </w:r>
          </w:p>
        </w:tc>
        <w:tc>
          <w:tcPr>
            <w:tcW w:w="2008" w:type="dxa"/>
            <w:vMerge/>
          </w:tcPr>
          <w:p w14:paraId="5D29F806" w14:textId="77777777" w:rsidR="007C30BA" w:rsidRDefault="007C30BA" w:rsidP="009C1796">
            <w:pPr>
              <w:pStyle w:val="Textoindependiente"/>
              <w:spacing w:line="360" w:lineRule="auto"/>
              <w:ind w:firstLine="0"/>
              <w:jc w:val="both"/>
              <w:rPr>
                <w:rFonts w:ascii="Arial" w:hAnsi="Arial" w:cs="Arial"/>
                <w:sz w:val="22"/>
                <w:szCs w:val="22"/>
              </w:rPr>
            </w:pPr>
          </w:p>
        </w:tc>
        <w:tc>
          <w:tcPr>
            <w:tcW w:w="5660" w:type="dxa"/>
            <w:vMerge/>
          </w:tcPr>
          <w:p w14:paraId="2E1CD4B9" w14:textId="77777777" w:rsidR="007C30BA" w:rsidRDefault="007C30BA" w:rsidP="009C1796">
            <w:pPr>
              <w:pStyle w:val="Textoindependiente"/>
              <w:spacing w:line="360" w:lineRule="auto"/>
              <w:ind w:firstLine="0"/>
              <w:jc w:val="both"/>
              <w:rPr>
                <w:rFonts w:ascii="Arial" w:hAnsi="Arial" w:cs="Arial"/>
                <w:sz w:val="22"/>
                <w:szCs w:val="22"/>
              </w:rPr>
            </w:pPr>
          </w:p>
        </w:tc>
      </w:tr>
      <w:tr w:rsidR="007C30BA" w14:paraId="63861DD3" w14:textId="77777777" w:rsidTr="009C1796">
        <w:trPr>
          <w:trHeight w:val="963"/>
          <w:jc w:val="center"/>
        </w:trPr>
        <w:tc>
          <w:tcPr>
            <w:tcW w:w="1825" w:type="dxa"/>
            <w:shd w:val="clear" w:color="auto" w:fill="9CC2E5" w:themeFill="accent1" w:themeFillTint="99"/>
          </w:tcPr>
          <w:p w14:paraId="2696A69D" w14:textId="77777777" w:rsidR="007C30BA" w:rsidRDefault="007C30BA" w:rsidP="009C1796">
            <w:pPr>
              <w:pStyle w:val="Textoindependiente"/>
              <w:spacing w:line="360" w:lineRule="auto"/>
              <w:ind w:firstLine="0"/>
              <w:jc w:val="both"/>
              <w:rPr>
                <w:rFonts w:ascii="Arial" w:hAnsi="Arial" w:cs="Arial"/>
                <w:sz w:val="22"/>
                <w:szCs w:val="22"/>
              </w:rPr>
            </w:pPr>
          </w:p>
        </w:tc>
        <w:tc>
          <w:tcPr>
            <w:tcW w:w="2008" w:type="dxa"/>
          </w:tcPr>
          <w:p w14:paraId="7C8292C6" w14:textId="77777777" w:rsidR="007C30BA" w:rsidRDefault="007C30BA" w:rsidP="009C1796">
            <w:pPr>
              <w:pStyle w:val="Textoindependiente"/>
              <w:spacing w:line="360" w:lineRule="auto"/>
              <w:ind w:firstLine="0"/>
              <w:jc w:val="both"/>
              <w:rPr>
                <w:rFonts w:ascii="Arial" w:hAnsi="Arial" w:cs="Arial"/>
                <w:sz w:val="22"/>
                <w:szCs w:val="22"/>
              </w:rPr>
            </w:pPr>
            <w:r>
              <w:rPr>
                <w:rFonts w:ascii="Arial" w:hAnsi="Arial" w:cs="Arial"/>
                <w:sz w:val="22"/>
                <w:szCs w:val="22"/>
              </w:rPr>
              <w:t>Cierre</w:t>
            </w:r>
          </w:p>
        </w:tc>
        <w:tc>
          <w:tcPr>
            <w:tcW w:w="5660" w:type="dxa"/>
          </w:tcPr>
          <w:p w14:paraId="3845A98B" w14:textId="77777777" w:rsidR="007C30BA" w:rsidRDefault="007C30BA" w:rsidP="009C1796">
            <w:pPr>
              <w:keepNext/>
              <w:spacing w:line="360" w:lineRule="auto"/>
              <w:jc w:val="both"/>
              <w:rPr>
                <w:rFonts w:ascii="Arial" w:hAnsi="Arial" w:cs="Arial"/>
                <w:sz w:val="22"/>
                <w:szCs w:val="22"/>
              </w:rPr>
            </w:pPr>
            <w:r w:rsidRPr="00530C73">
              <w:rPr>
                <w:rFonts w:ascii="Arial" w:hAnsi="Arial" w:cs="Arial"/>
                <w:sz w:val="22"/>
                <w:szCs w:val="22"/>
                <w:lang w:eastAsia="en-US"/>
              </w:rPr>
              <w:t>En esta fase se analizan tanto los resultados del proyecto como la ejecución y se realizan las actividades formales de cierre del proyecto</w:t>
            </w:r>
            <w:r>
              <w:rPr>
                <w:rFonts w:ascii="Arial" w:hAnsi="Arial" w:cs="Arial"/>
                <w:sz w:val="22"/>
                <w:szCs w:val="22"/>
                <w:lang w:eastAsia="en-US"/>
              </w:rPr>
              <w:t>.</w:t>
            </w:r>
          </w:p>
        </w:tc>
      </w:tr>
    </w:tbl>
    <w:p w14:paraId="2B3309CF" w14:textId="77777777" w:rsidR="007C30BA" w:rsidRPr="00BD0E2A" w:rsidRDefault="007C30BA" w:rsidP="007C30BA">
      <w:pPr>
        <w:pStyle w:val="Descripcin"/>
        <w:spacing w:line="360" w:lineRule="auto"/>
        <w:jc w:val="center"/>
        <w:rPr>
          <w:rFonts w:ascii="Arial" w:hAnsi="Arial" w:cs="Arial"/>
          <w:i w:val="0"/>
          <w:iCs w:val="0"/>
          <w:sz w:val="22"/>
          <w:szCs w:val="22"/>
        </w:rPr>
      </w:pPr>
      <w:r w:rsidRPr="00BD0E2A">
        <w:rPr>
          <w:rFonts w:ascii="Arial" w:hAnsi="Arial" w:cs="Arial"/>
          <w:b/>
          <w:bCs/>
          <w:i w:val="0"/>
          <w:iCs w:val="0"/>
          <w:sz w:val="22"/>
          <w:szCs w:val="22"/>
        </w:rPr>
        <w:t>Fuente:</w:t>
      </w:r>
      <w:r w:rsidRPr="00BD0E2A">
        <w:rPr>
          <w:rFonts w:ascii="Arial" w:hAnsi="Arial" w:cs="Arial"/>
          <w:i w:val="0"/>
          <w:iCs w:val="0"/>
          <w:sz w:val="22"/>
          <w:szCs w:val="22"/>
        </w:rPr>
        <w:t xml:space="preserve"> </w:t>
      </w:r>
      <w:r w:rsidRPr="00BD0E2A">
        <w:rPr>
          <w:rFonts w:ascii="Arial" w:hAnsi="Arial" w:cs="Arial"/>
          <w:i w:val="0"/>
          <w:iCs w:val="0"/>
          <w:sz w:val="22"/>
          <w:szCs w:val="22"/>
        </w:rPr>
        <w:fldChar w:fldCharType="begin"/>
      </w:r>
      <w:r w:rsidRPr="00BD0E2A">
        <w:rPr>
          <w:rFonts w:ascii="Arial" w:hAnsi="Arial" w:cs="Arial"/>
          <w:i w:val="0"/>
          <w:iCs w:val="0"/>
          <w:sz w:val="22"/>
          <w:szCs w:val="22"/>
        </w:rPr>
        <w:instrText xml:space="preserve"> ADDIN ZOTERO_ITEM CSL_CITATION {"citationID":"6PR1LGtt","properties":{"formattedCitation":"(Rodr\\uc0\\u237{}guez S\\uc0\\u225{}nchez, 2015)","plainCitation":"(Rodríguez Sánchez, 2015)","noteIndex":0},"citationItems":[{"id":507,"uris":["http://zotero.org/users/local/Sipo2BrG/items/B9BX6IRB"],"itemData":{"id":507,"type":"article-journal","title":"Metodología de desarrollo para la Actividad productiva de la UCI.","author":[{"family":"Rodríguez Sánchez","given":"Tamara"}],"issued":{"date-parts":[["2015",3,6]]}}}],"schema":"https://github.com/citation-style-language/schema/raw/master/csl-citation.json"} </w:instrText>
      </w:r>
      <w:r w:rsidRPr="00BD0E2A">
        <w:rPr>
          <w:rFonts w:ascii="Arial" w:hAnsi="Arial" w:cs="Arial"/>
          <w:i w:val="0"/>
          <w:iCs w:val="0"/>
          <w:sz w:val="22"/>
          <w:szCs w:val="22"/>
        </w:rPr>
        <w:fldChar w:fldCharType="separate"/>
      </w:r>
      <w:r w:rsidRPr="00BD0E2A">
        <w:rPr>
          <w:rFonts w:ascii="Arial" w:hAnsi="Arial" w:cs="Arial"/>
          <w:i w:val="0"/>
          <w:iCs w:val="0"/>
          <w:sz w:val="22"/>
          <w:szCs w:val="22"/>
        </w:rPr>
        <w:t>(Rodríguez Sánchez, 2015)</w:t>
      </w:r>
      <w:r w:rsidRPr="00BD0E2A">
        <w:rPr>
          <w:rFonts w:ascii="Arial" w:hAnsi="Arial" w:cs="Arial"/>
          <w:i w:val="0"/>
          <w:iCs w:val="0"/>
          <w:sz w:val="22"/>
          <w:szCs w:val="22"/>
        </w:rPr>
        <w:fldChar w:fldCharType="end"/>
      </w:r>
      <w:r w:rsidRPr="00BD0E2A">
        <w:rPr>
          <w:rFonts w:ascii="Arial" w:hAnsi="Arial" w:cs="Arial"/>
          <w:i w:val="0"/>
          <w:iCs w:val="0"/>
          <w:sz w:val="22"/>
          <w:szCs w:val="22"/>
        </w:rPr>
        <w:t>.</w:t>
      </w:r>
    </w:p>
    <w:p w14:paraId="600C2217" w14:textId="77777777" w:rsidR="007C30BA" w:rsidRPr="006B181E" w:rsidRDefault="007C30BA" w:rsidP="007C30BA">
      <w:pPr>
        <w:spacing w:after="240" w:line="360" w:lineRule="auto"/>
        <w:jc w:val="both"/>
        <w:rPr>
          <w:rFonts w:ascii="Arial" w:hAnsi="Arial" w:cs="Arial"/>
          <w:sz w:val="22"/>
          <w:szCs w:val="22"/>
        </w:rPr>
      </w:pPr>
      <w:r w:rsidRPr="006B181E">
        <w:rPr>
          <w:rFonts w:ascii="Arial" w:hAnsi="Arial" w:cs="Arial"/>
          <w:sz w:val="22"/>
          <w:szCs w:val="22"/>
        </w:rPr>
        <w:lastRenderedPageBreak/>
        <w:t>AUP propone 7 disciplinas (Modelo, Implementación, Prueba, Despliegue, Gestión de configuración, Gestión de proyecto y Entorno), se decide para el ciclo de vida de los proyectos de la UCI tener 7 disciplinas también, pero a un nivel más atómico que el definido en AUP.</w:t>
      </w:r>
    </w:p>
    <w:p w14:paraId="4C84A8AB" w14:textId="77777777" w:rsidR="007C30BA" w:rsidRPr="006B181E" w:rsidRDefault="007C30BA" w:rsidP="007C30BA">
      <w:pPr>
        <w:spacing w:after="240" w:line="360" w:lineRule="auto"/>
        <w:jc w:val="both"/>
        <w:rPr>
          <w:rFonts w:ascii="Arial" w:hAnsi="Arial" w:cs="Arial"/>
          <w:b/>
          <w:sz w:val="22"/>
          <w:szCs w:val="22"/>
        </w:rPr>
      </w:pPr>
      <w:r w:rsidRPr="006B181E">
        <w:rPr>
          <w:rFonts w:ascii="Arial" w:hAnsi="Arial" w:cs="Arial"/>
          <w:b/>
          <w:sz w:val="22"/>
          <w:szCs w:val="22"/>
        </w:rPr>
        <w:t xml:space="preserve">Disciplinas de </w:t>
      </w:r>
      <w:r w:rsidRPr="006B181E">
        <w:rPr>
          <w:rFonts w:ascii="Arial" w:hAnsi="Arial" w:cs="Arial"/>
          <w:b/>
          <w:sz w:val="22"/>
          <w:szCs w:val="22"/>
          <w:lang w:val="zh-CN"/>
        </w:rPr>
        <w:t>AUP – UCI</w:t>
      </w:r>
      <w:r w:rsidRPr="006B181E">
        <w:rPr>
          <w:rFonts w:ascii="Arial" w:hAnsi="Arial" w:cs="Arial"/>
          <w:b/>
          <w:sz w:val="22"/>
          <w:szCs w:val="22"/>
        </w:rPr>
        <w:t>:</w:t>
      </w:r>
    </w:p>
    <w:p w14:paraId="18477992" w14:textId="77777777" w:rsidR="007C30BA" w:rsidRPr="00C464B2" w:rsidRDefault="007C30BA" w:rsidP="007C30BA">
      <w:pPr>
        <w:pStyle w:val="Prrafodelista"/>
        <w:numPr>
          <w:ilvl w:val="0"/>
          <w:numId w:val="6"/>
        </w:numPr>
        <w:rPr>
          <w:rFonts w:eastAsia="SimSun" w:cs="Arial"/>
          <w:lang w:eastAsia="es-ES"/>
        </w:rPr>
      </w:pPr>
      <w:r w:rsidRPr="00C464B2">
        <w:rPr>
          <w:rFonts w:cs="Arial"/>
          <w:lang w:val="zh-CN"/>
        </w:rPr>
        <w:t xml:space="preserve">Modelado de negocio. </w:t>
      </w:r>
    </w:p>
    <w:p w14:paraId="090F9A87" w14:textId="77777777" w:rsidR="007C30BA" w:rsidRPr="00C464B2" w:rsidRDefault="007C30BA" w:rsidP="007C30BA">
      <w:pPr>
        <w:pStyle w:val="NormalWeb"/>
        <w:numPr>
          <w:ilvl w:val="0"/>
          <w:numId w:val="6"/>
        </w:numPr>
        <w:spacing w:before="100" w:beforeAutospacing="1" w:after="100" w:afterAutospacing="1" w:line="360" w:lineRule="auto"/>
        <w:rPr>
          <w:rFonts w:ascii="Arial" w:eastAsia="Calibri" w:hAnsi="Arial" w:cs="Arial"/>
          <w:sz w:val="22"/>
          <w:szCs w:val="22"/>
          <w:lang w:val="zh-CN" w:eastAsia="en-US"/>
        </w:rPr>
      </w:pPr>
      <w:r w:rsidRPr="00C464B2">
        <w:rPr>
          <w:rFonts w:ascii="Arial" w:eastAsia="Calibri" w:hAnsi="Arial" w:cs="Arial"/>
          <w:sz w:val="22"/>
          <w:szCs w:val="22"/>
          <w:lang w:val="zh-CN" w:eastAsia="en-US"/>
        </w:rPr>
        <w:t xml:space="preserve">Requisitos. </w:t>
      </w:r>
    </w:p>
    <w:p w14:paraId="36A7E145" w14:textId="77777777" w:rsidR="007C30BA" w:rsidRPr="00C464B2" w:rsidRDefault="007C30BA" w:rsidP="007C30BA">
      <w:pPr>
        <w:pStyle w:val="NormalWeb"/>
        <w:numPr>
          <w:ilvl w:val="0"/>
          <w:numId w:val="6"/>
        </w:numPr>
        <w:spacing w:before="100" w:beforeAutospacing="1" w:after="100" w:afterAutospacing="1" w:line="360" w:lineRule="auto"/>
        <w:rPr>
          <w:rFonts w:ascii="Arial" w:eastAsia="Calibri" w:hAnsi="Arial" w:cs="Arial"/>
          <w:sz w:val="22"/>
          <w:szCs w:val="22"/>
          <w:lang w:val="zh-CN" w:eastAsia="en-US"/>
        </w:rPr>
      </w:pPr>
      <w:r w:rsidRPr="00C464B2">
        <w:rPr>
          <w:rFonts w:ascii="Arial" w:eastAsia="Calibri" w:hAnsi="Arial" w:cs="Arial"/>
          <w:sz w:val="22"/>
          <w:szCs w:val="22"/>
          <w:lang w:val="zh-CN" w:eastAsia="en-US"/>
        </w:rPr>
        <w:t xml:space="preserve">Análisis y diseño. </w:t>
      </w:r>
    </w:p>
    <w:p w14:paraId="6179DEB1" w14:textId="77777777" w:rsidR="007C30BA" w:rsidRPr="00C464B2" w:rsidRDefault="007C30BA" w:rsidP="007C30BA">
      <w:pPr>
        <w:pStyle w:val="NormalWeb"/>
        <w:numPr>
          <w:ilvl w:val="0"/>
          <w:numId w:val="6"/>
        </w:numPr>
        <w:spacing w:before="100" w:beforeAutospacing="1" w:after="100" w:afterAutospacing="1" w:line="360" w:lineRule="auto"/>
        <w:rPr>
          <w:rFonts w:ascii="Arial" w:eastAsia="Calibri" w:hAnsi="Arial" w:cs="Arial"/>
          <w:sz w:val="22"/>
          <w:szCs w:val="22"/>
          <w:lang w:val="zh-CN" w:eastAsia="en-US"/>
        </w:rPr>
      </w:pPr>
      <w:r w:rsidRPr="00C464B2">
        <w:rPr>
          <w:rFonts w:ascii="Arial" w:eastAsia="Calibri" w:hAnsi="Arial" w:cs="Arial"/>
          <w:sz w:val="22"/>
          <w:szCs w:val="22"/>
          <w:lang w:val="zh-CN" w:eastAsia="en-US"/>
        </w:rPr>
        <w:t xml:space="preserve">Implementación. </w:t>
      </w:r>
    </w:p>
    <w:p w14:paraId="1B612935" w14:textId="77777777" w:rsidR="007C30BA" w:rsidRPr="00C464B2" w:rsidRDefault="007C30BA" w:rsidP="007C30BA">
      <w:pPr>
        <w:pStyle w:val="NormalWeb"/>
        <w:numPr>
          <w:ilvl w:val="0"/>
          <w:numId w:val="6"/>
        </w:numPr>
        <w:spacing w:before="100" w:beforeAutospacing="1" w:after="100" w:afterAutospacing="1" w:line="360" w:lineRule="auto"/>
        <w:rPr>
          <w:rFonts w:ascii="Arial" w:eastAsia="Calibri" w:hAnsi="Arial" w:cs="Arial"/>
          <w:sz w:val="22"/>
          <w:szCs w:val="22"/>
          <w:lang w:val="zh-CN" w:eastAsia="en-US"/>
        </w:rPr>
      </w:pPr>
      <w:r w:rsidRPr="00C464B2">
        <w:rPr>
          <w:rFonts w:ascii="Arial" w:eastAsia="Calibri" w:hAnsi="Arial" w:cs="Arial"/>
          <w:sz w:val="22"/>
          <w:szCs w:val="22"/>
          <w:lang w:val="zh-CN" w:eastAsia="en-US"/>
        </w:rPr>
        <w:t xml:space="preserve">Pruebas internas. </w:t>
      </w:r>
    </w:p>
    <w:p w14:paraId="7976A839" w14:textId="77777777" w:rsidR="007C30BA" w:rsidRPr="00C464B2" w:rsidRDefault="007C30BA" w:rsidP="007C30BA">
      <w:pPr>
        <w:pStyle w:val="NormalWeb"/>
        <w:numPr>
          <w:ilvl w:val="0"/>
          <w:numId w:val="6"/>
        </w:numPr>
        <w:spacing w:before="100" w:beforeAutospacing="1" w:after="100" w:afterAutospacing="1" w:line="360" w:lineRule="auto"/>
        <w:rPr>
          <w:rFonts w:ascii="Arial" w:eastAsia="Calibri" w:hAnsi="Arial" w:cs="Arial"/>
          <w:sz w:val="22"/>
          <w:szCs w:val="22"/>
          <w:lang w:val="zh-CN" w:eastAsia="en-US"/>
        </w:rPr>
      </w:pPr>
      <w:r w:rsidRPr="00C464B2">
        <w:rPr>
          <w:rFonts w:ascii="Arial" w:eastAsia="Calibri" w:hAnsi="Arial" w:cs="Arial"/>
          <w:sz w:val="22"/>
          <w:szCs w:val="22"/>
          <w:lang w:val="zh-CN" w:eastAsia="en-US"/>
        </w:rPr>
        <w:t xml:space="preserve">Pruebas de liberación. </w:t>
      </w:r>
    </w:p>
    <w:p w14:paraId="582087F8" w14:textId="77777777" w:rsidR="007C30BA" w:rsidRPr="00C464B2" w:rsidRDefault="007C30BA" w:rsidP="007C30BA">
      <w:pPr>
        <w:pStyle w:val="NormalWeb"/>
        <w:numPr>
          <w:ilvl w:val="0"/>
          <w:numId w:val="6"/>
        </w:numPr>
        <w:spacing w:before="100" w:beforeAutospacing="1" w:after="100" w:afterAutospacing="1" w:line="360" w:lineRule="auto"/>
        <w:rPr>
          <w:rFonts w:ascii="Arial" w:eastAsia="Calibri" w:hAnsi="Arial" w:cs="Arial"/>
          <w:sz w:val="22"/>
          <w:szCs w:val="22"/>
          <w:lang w:val="zh-CN" w:eastAsia="en-US"/>
        </w:rPr>
      </w:pPr>
      <w:proofErr w:type="spellStart"/>
      <w:r w:rsidRPr="00C464B2">
        <w:rPr>
          <w:rFonts w:ascii="Arial" w:eastAsia="Calibri" w:hAnsi="Arial" w:cs="Arial"/>
          <w:sz w:val="22"/>
          <w:szCs w:val="22"/>
          <w:lang w:val="en-US" w:eastAsia="zh-CN"/>
        </w:rPr>
        <w:t>Pruebas</w:t>
      </w:r>
      <w:proofErr w:type="spellEnd"/>
      <w:r w:rsidRPr="00C464B2">
        <w:rPr>
          <w:rFonts w:ascii="Arial" w:eastAsia="Calibri" w:hAnsi="Arial" w:cs="Arial"/>
          <w:sz w:val="22"/>
          <w:szCs w:val="22"/>
          <w:lang w:val="en-US" w:eastAsia="zh-CN"/>
        </w:rPr>
        <w:t xml:space="preserve"> de </w:t>
      </w:r>
      <w:r w:rsidRPr="00C464B2">
        <w:rPr>
          <w:rFonts w:ascii="Arial" w:eastAsia="Calibri" w:hAnsi="Arial" w:cs="Arial"/>
          <w:sz w:val="22"/>
          <w:szCs w:val="22"/>
          <w:lang w:eastAsia="zh-CN"/>
        </w:rPr>
        <w:t>aceptación</w:t>
      </w:r>
      <w:r w:rsidRPr="00C464B2">
        <w:rPr>
          <w:rFonts w:ascii="Arial" w:eastAsia="Calibri" w:hAnsi="Arial" w:cs="Arial"/>
          <w:sz w:val="22"/>
          <w:szCs w:val="22"/>
          <w:lang w:val="en-US" w:eastAsia="zh-CN"/>
        </w:rPr>
        <w:t>.</w:t>
      </w:r>
    </w:p>
    <w:p w14:paraId="730D1945" w14:textId="77777777" w:rsidR="007C30BA" w:rsidRPr="00C464B2" w:rsidRDefault="007C30BA" w:rsidP="007C30BA">
      <w:pPr>
        <w:pStyle w:val="NormalWeb"/>
        <w:numPr>
          <w:ilvl w:val="0"/>
          <w:numId w:val="6"/>
        </w:numPr>
        <w:spacing w:before="100" w:beforeAutospacing="1" w:after="100" w:afterAutospacing="1" w:line="360" w:lineRule="auto"/>
        <w:rPr>
          <w:rFonts w:ascii="Arial" w:eastAsia="Calibri" w:hAnsi="Arial" w:cs="Arial"/>
          <w:sz w:val="22"/>
          <w:szCs w:val="22"/>
          <w:lang w:val="zh-CN" w:eastAsia="en-US"/>
        </w:rPr>
      </w:pPr>
      <w:r w:rsidRPr="00C464B2">
        <w:rPr>
          <w:rFonts w:ascii="Arial" w:eastAsia="Calibri" w:hAnsi="Arial" w:cs="Arial"/>
          <w:sz w:val="22"/>
          <w:szCs w:val="22"/>
          <w:lang w:val="es-CU" w:eastAsia="en-US"/>
        </w:rPr>
        <w:t>Despliegue.</w:t>
      </w:r>
    </w:p>
    <w:p w14:paraId="588F66A6" w14:textId="77777777" w:rsidR="007C30BA" w:rsidRPr="000E3017" w:rsidRDefault="007C30BA" w:rsidP="007C30BA">
      <w:pPr>
        <w:spacing w:line="360" w:lineRule="auto"/>
        <w:jc w:val="both"/>
        <w:rPr>
          <w:rFonts w:ascii="Arial" w:hAnsi="Arial" w:cs="Arial"/>
          <w:sz w:val="22"/>
          <w:szCs w:val="22"/>
          <w:lang w:eastAsia="en-US"/>
        </w:rPr>
      </w:pPr>
      <w:r w:rsidRPr="000E3017">
        <w:rPr>
          <w:rFonts w:ascii="Arial" w:hAnsi="Arial" w:cs="Arial"/>
          <w:sz w:val="22"/>
          <w:szCs w:val="22"/>
          <w:lang w:eastAsia="en-US"/>
        </w:rPr>
        <w:t xml:space="preserve">La metodología de </w:t>
      </w:r>
      <w:r w:rsidRPr="00891AC3">
        <w:rPr>
          <w:rFonts w:ascii="Arial" w:hAnsi="Arial" w:cs="Arial"/>
          <w:sz w:val="22"/>
          <w:szCs w:val="22"/>
          <w:lang w:eastAsia="en-US"/>
        </w:rPr>
        <w:t>software</w:t>
      </w:r>
      <w:r w:rsidRPr="000E3017">
        <w:rPr>
          <w:rFonts w:ascii="Arial" w:hAnsi="Arial" w:cs="Arial"/>
          <w:sz w:val="22"/>
          <w:szCs w:val="22"/>
          <w:lang w:eastAsia="en-US"/>
        </w:rPr>
        <w:t xml:space="preserve"> AUP-UCI a partir de que el modelado de negocio propone tres variantes a utilizar en los proyectos, como son: CUN (Casos de uso del negocio), DPN (Descripción de proceso de negocio) o MC (Modelo conceptual) y existen tres formas de encapsular los requisitos los cuales son: CUS (Casos de uso del sistema), HU (Historias de usuario), DRP (Descripción de requisitos por proceso), surgen cuatro escenarios para modelar el sistema en los proyectos, los cuales son: </w:t>
      </w:r>
    </w:p>
    <w:p w14:paraId="1061CE71" w14:textId="77777777" w:rsidR="007C30BA" w:rsidRPr="000E3017" w:rsidRDefault="007C30BA" w:rsidP="007C30BA">
      <w:pPr>
        <w:pStyle w:val="Prrafodelista"/>
        <w:numPr>
          <w:ilvl w:val="0"/>
          <w:numId w:val="5"/>
        </w:numPr>
        <w:rPr>
          <w:rFonts w:cs="Arial"/>
        </w:rPr>
      </w:pPr>
      <w:r w:rsidRPr="000E3017">
        <w:rPr>
          <w:rFonts w:cs="Arial"/>
          <w:u w:val="single"/>
        </w:rPr>
        <w:t>Escenario No 1:</w:t>
      </w:r>
      <w:r w:rsidRPr="000E3017">
        <w:rPr>
          <w:rFonts w:cs="Arial"/>
        </w:rPr>
        <w:t xml:space="preserve"> Proyectos que modelen el negocio con CUN solo pueden modelar el sistema con CUS. </w:t>
      </w:r>
      <w:r w:rsidRPr="000E3017">
        <w:rPr>
          <w:rFonts w:cs="Arial"/>
          <w:b/>
        </w:rPr>
        <w:t>(</w:t>
      </w:r>
      <w:r w:rsidRPr="000E3017">
        <w:rPr>
          <w:rFonts w:cs="Arial"/>
          <w:b/>
          <w:bCs/>
          <w:color w:val="000000"/>
        </w:rPr>
        <w:t>CUN + MC = CUS)</w:t>
      </w:r>
      <w:r>
        <w:rPr>
          <w:rFonts w:cs="Arial"/>
          <w:b/>
          <w:bCs/>
          <w:color w:val="000000"/>
        </w:rPr>
        <w:t>.</w:t>
      </w:r>
    </w:p>
    <w:p w14:paraId="13397A41" w14:textId="77777777" w:rsidR="007C30BA" w:rsidRPr="000E3017" w:rsidRDefault="007C30BA" w:rsidP="007C30BA">
      <w:pPr>
        <w:pStyle w:val="Prrafodelista"/>
        <w:numPr>
          <w:ilvl w:val="0"/>
          <w:numId w:val="5"/>
        </w:numPr>
        <w:rPr>
          <w:rFonts w:cs="Arial"/>
          <w:b/>
        </w:rPr>
      </w:pPr>
      <w:r w:rsidRPr="000E3017">
        <w:rPr>
          <w:rFonts w:cs="Arial"/>
          <w:u w:val="single"/>
        </w:rPr>
        <w:t>Escenario No 2:</w:t>
      </w:r>
      <w:r w:rsidRPr="000E3017">
        <w:rPr>
          <w:rFonts w:cs="Arial"/>
        </w:rPr>
        <w:t xml:space="preserve"> Proyectos que modelen el negocio con MC solo pueden modelar el sistema con CUS. </w:t>
      </w:r>
      <w:r w:rsidRPr="000E3017">
        <w:rPr>
          <w:rFonts w:cs="Arial"/>
          <w:b/>
        </w:rPr>
        <w:t>(MC = CUS)</w:t>
      </w:r>
      <w:r>
        <w:rPr>
          <w:rFonts w:cs="Arial"/>
          <w:b/>
        </w:rPr>
        <w:t>.</w:t>
      </w:r>
    </w:p>
    <w:p w14:paraId="1F13C1BE" w14:textId="77777777" w:rsidR="007C30BA" w:rsidRPr="000E3017" w:rsidRDefault="007C30BA" w:rsidP="007C30BA">
      <w:pPr>
        <w:pStyle w:val="Prrafodelista"/>
        <w:numPr>
          <w:ilvl w:val="0"/>
          <w:numId w:val="5"/>
        </w:numPr>
        <w:rPr>
          <w:rFonts w:cs="Arial"/>
          <w:b/>
        </w:rPr>
      </w:pPr>
      <w:r w:rsidRPr="000E3017">
        <w:rPr>
          <w:rFonts w:cs="Arial"/>
          <w:u w:val="single"/>
        </w:rPr>
        <w:t>Escenario No 3:</w:t>
      </w:r>
      <w:r w:rsidRPr="000E3017">
        <w:rPr>
          <w:rFonts w:cs="Arial"/>
        </w:rPr>
        <w:t xml:space="preserve"> Proyectos que modelen el negocio con DPN solo pueden modelar el sistema con DRP. </w:t>
      </w:r>
      <w:r w:rsidRPr="000E3017">
        <w:rPr>
          <w:rFonts w:cs="Arial"/>
          <w:b/>
        </w:rPr>
        <w:t>(</w:t>
      </w:r>
      <w:r w:rsidRPr="000E3017">
        <w:rPr>
          <w:rFonts w:cs="Arial"/>
          <w:b/>
          <w:bCs/>
          <w:color w:val="000000"/>
        </w:rPr>
        <w:t>DPN + MC = DRP)</w:t>
      </w:r>
      <w:r>
        <w:rPr>
          <w:rFonts w:cs="Arial"/>
          <w:b/>
          <w:bCs/>
          <w:color w:val="000000"/>
        </w:rPr>
        <w:t>.</w:t>
      </w:r>
    </w:p>
    <w:p w14:paraId="53FC5D5B" w14:textId="77777777" w:rsidR="007C30BA" w:rsidRPr="000E3017" w:rsidRDefault="007C30BA" w:rsidP="007C30BA">
      <w:pPr>
        <w:pStyle w:val="Prrafodelista"/>
        <w:numPr>
          <w:ilvl w:val="0"/>
          <w:numId w:val="5"/>
        </w:numPr>
        <w:rPr>
          <w:rFonts w:cs="Arial"/>
        </w:rPr>
      </w:pPr>
      <w:r w:rsidRPr="000E3017">
        <w:rPr>
          <w:rFonts w:cs="Arial"/>
          <w:u w:val="single"/>
        </w:rPr>
        <w:t>Escenario No 4:</w:t>
      </w:r>
      <w:r w:rsidRPr="000E3017">
        <w:rPr>
          <w:rFonts w:cs="Arial"/>
        </w:rPr>
        <w:t xml:space="preserve"> Proyectos que no modelen negocio solo pueden modelar el sistema con HU. </w:t>
      </w:r>
      <w:r w:rsidRPr="000E3017">
        <w:rPr>
          <w:rFonts w:cs="Arial"/>
          <w:b/>
        </w:rPr>
        <w:t>(</w:t>
      </w:r>
      <w:r w:rsidRPr="000E3017">
        <w:rPr>
          <w:rFonts w:cs="Arial"/>
          <w:b/>
          <w:bCs/>
          <w:color w:val="000000"/>
        </w:rPr>
        <w:t>HU)</w:t>
      </w:r>
      <w:r>
        <w:rPr>
          <w:rFonts w:cs="Arial"/>
          <w:b/>
          <w:bCs/>
          <w:color w:val="000000"/>
        </w:rPr>
        <w:t>.</w:t>
      </w:r>
    </w:p>
    <w:p w14:paraId="139642E7" w14:textId="77777777" w:rsidR="007C30BA" w:rsidRPr="000E3017" w:rsidRDefault="007C30BA" w:rsidP="007C30BA">
      <w:pPr>
        <w:spacing w:before="240" w:line="360" w:lineRule="auto"/>
        <w:jc w:val="both"/>
        <w:rPr>
          <w:rFonts w:ascii="Arial" w:hAnsi="Arial" w:cs="Arial"/>
          <w:sz w:val="22"/>
          <w:szCs w:val="22"/>
        </w:rPr>
      </w:pPr>
      <w:r w:rsidRPr="000E3017">
        <w:rPr>
          <w:rFonts w:ascii="Arial" w:hAnsi="Arial" w:cs="Arial"/>
          <w:sz w:val="22"/>
          <w:szCs w:val="22"/>
        </w:rPr>
        <w:t xml:space="preserve">A partir del análisis e investigación realizada, se utilizó </w:t>
      </w:r>
      <w:r>
        <w:rPr>
          <w:rFonts w:ascii="Arial" w:hAnsi="Arial" w:cs="Arial"/>
          <w:sz w:val="22"/>
          <w:szCs w:val="22"/>
        </w:rPr>
        <w:t>el escenario 4</w:t>
      </w:r>
      <w:r w:rsidRPr="000E3017">
        <w:rPr>
          <w:rFonts w:ascii="Arial" w:hAnsi="Arial" w:cs="Arial"/>
          <w:sz w:val="22"/>
          <w:szCs w:val="22"/>
        </w:rPr>
        <w:t xml:space="preserve">, debido a que este se aplica a proyectos que </w:t>
      </w:r>
      <w:r>
        <w:rPr>
          <w:rFonts w:ascii="Arial" w:hAnsi="Arial" w:cs="Arial"/>
          <w:sz w:val="22"/>
          <w:szCs w:val="22"/>
        </w:rPr>
        <w:t>t</w:t>
      </w:r>
      <w:r w:rsidRPr="000E3017">
        <w:rPr>
          <w:rFonts w:ascii="Arial" w:hAnsi="Arial" w:cs="Arial"/>
          <w:sz w:val="22"/>
          <w:szCs w:val="22"/>
        </w:rPr>
        <w:t>engan un negocio bien definido y no muy extenso</w:t>
      </w:r>
      <w:r>
        <w:rPr>
          <w:rFonts w:ascii="Arial" w:hAnsi="Arial" w:cs="Arial"/>
          <w:sz w:val="22"/>
          <w:szCs w:val="22"/>
        </w:rPr>
        <w:t>,</w:t>
      </w:r>
      <w:r w:rsidRPr="000E3017">
        <w:rPr>
          <w:rFonts w:ascii="Arial" w:hAnsi="Arial" w:cs="Arial"/>
          <w:sz w:val="22"/>
          <w:szCs w:val="22"/>
        </w:rPr>
        <w:t xml:space="preserve"> donde el cliente estará acompañando al equipo de desarrollo para convenir los detalles de los requisitos encontrados y poder implementarlos, probarlos y verificarlo</w:t>
      </w:r>
      <w:r>
        <w:rPr>
          <w:rFonts w:ascii="Arial" w:hAnsi="Arial" w:cs="Arial"/>
          <w:sz w:val="22"/>
          <w:szCs w:val="22"/>
        </w:rPr>
        <w:t>s.</w:t>
      </w:r>
    </w:p>
    <w:p w14:paraId="7C4BDA99" w14:textId="77777777" w:rsidR="007C30BA" w:rsidRPr="007C30BA" w:rsidRDefault="007C30BA" w:rsidP="007C30BA">
      <w:pPr>
        <w:spacing w:line="360" w:lineRule="auto"/>
        <w:jc w:val="both"/>
        <w:rPr>
          <w:rFonts w:ascii="Arial" w:hAnsi="Arial" w:cs="Arial"/>
          <w:sz w:val="22"/>
          <w:szCs w:val="22"/>
        </w:rPr>
      </w:pPr>
    </w:p>
    <w:p w14:paraId="5AE00B6E" w14:textId="1322AACC" w:rsidR="007C30BA" w:rsidRPr="00AE3E63" w:rsidRDefault="007C30BA" w:rsidP="007C30BA">
      <w:pPr>
        <w:pStyle w:val="Ttulo3"/>
        <w:spacing w:after="240" w:line="360" w:lineRule="auto"/>
        <w:ind w:firstLine="708"/>
        <w:jc w:val="both"/>
        <w:rPr>
          <w:rFonts w:ascii="Arial" w:hAnsi="Arial" w:cs="Arial"/>
          <w:b/>
          <w:color w:val="auto"/>
          <w:sz w:val="22"/>
          <w:szCs w:val="22"/>
        </w:rPr>
      </w:pPr>
      <w:r w:rsidRPr="00AE3E63">
        <w:rPr>
          <w:rFonts w:ascii="Arial" w:hAnsi="Arial" w:cs="Arial"/>
          <w:b/>
          <w:color w:val="auto"/>
          <w:sz w:val="22"/>
          <w:szCs w:val="22"/>
        </w:rPr>
        <w:lastRenderedPageBreak/>
        <w:t>1.3.</w:t>
      </w:r>
      <w:r>
        <w:rPr>
          <w:rFonts w:ascii="Arial" w:hAnsi="Arial" w:cs="Arial"/>
          <w:b/>
          <w:color w:val="auto"/>
          <w:sz w:val="22"/>
          <w:szCs w:val="22"/>
        </w:rPr>
        <w:t>2 Herramientas CASE</w:t>
      </w:r>
    </w:p>
    <w:p w14:paraId="4F2C0531" w14:textId="5D056027" w:rsidR="00893C50" w:rsidRDefault="00893C50" w:rsidP="00893C50">
      <w:pPr>
        <w:pStyle w:val="Textoindependiente"/>
        <w:spacing w:before="240" w:line="360" w:lineRule="auto"/>
        <w:ind w:firstLine="0"/>
        <w:jc w:val="both"/>
        <w:rPr>
          <w:rFonts w:ascii="Arial" w:hAnsi="Arial" w:cs="Arial"/>
          <w:b/>
          <w:bCs/>
          <w:sz w:val="22"/>
          <w:szCs w:val="22"/>
        </w:rPr>
      </w:pPr>
      <w:r w:rsidRPr="000E3017">
        <w:rPr>
          <w:rFonts w:ascii="Arial" w:hAnsi="Arial" w:cs="Arial"/>
          <w:b/>
          <w:bCs/>
          <w:sz w:val="22"/>
          <w:szCs w:val="22"/>
        </w:rPr>
        <w:t xml:space="preserve">Visual </w:t>
      </w:r>
      <w:proofErr w:type="spellStart"/>
      <w:r w:rsidRPr="000E3017">
        <w:rPr>
          <w:rFonts w:ascii="Arial" w:hAnsi="Arial" w:cs="Arial"/>
          <w:b/>
          <w:bCs/>
          <w:sz w:val="22"/>
          <w:szCs w:val="22"/>
        </w:rPr>
        <w:t>Paradigm</w:t>
      </w:r>
      <w:proofErr w:type="spellEnd"/>
      <w:r w:rsidRPr="000E3017">
        <w:rPr>
          <w:rFonts w:ascii="Arial" w:hAnsi="Arial" w:cs="Arial"/>
          <w:b/>
          <w:bCs/>
          <w:sz w:val="22"/>
          <w:szCs w:val="22"/>
        </w:rPr>
        <w:t xml:space="preserve"> v8.0</w:t>
      </w:r>
    </w:p>
    <w:p w14:paraId="66D014EC" w14:textId="557AE2EC" w:rsidR="00893C50" w:rsidRDefault="00893C50" w:rsidP="00893C50">
      <w:pPr>
        <w:pStyle w:val="Textoindependiente"/>
        <w:spacing w:before="240" w:line="360" w:lineRule="auto"/>
        <w:ind w:firstLine="0"/>
        <w:jc w:val="both"/>
        <w:rPr>
          <w:rFonts w:ascii="Arial" w:hAnsi="Arial" w:cs="Arial"/>
          <w:sz w:val="22"/>
          <w:szCs w:val="22"/>
        </w:rPr>
      </w:pPr>
      <w:r w:rsidRPr="000E3017">
        <w:rPr>
          <w:rFonts w:ascii="Arial" w:hAnsi="Arial" w:cs="Arial"/>
          <w:sz w:val="22"/>
          <w:szCs w:val="22"/>
        </w:rPr>
        <w:t>Para el modelado con UML</w:t>
      </w:r>
      <w:r>
        <w:rPr>
          <w:rFonts w:ascii="Arial" w:hAnsi="Arial" w:cs="Arial"/>
          <w:sz w:val="22"/>
          <w:szCs w:val="22"/>
        </w:rPr>
        <w:t xml:space="preserve"> </w:t>
      </w:r>
      <w:r w:rsidRPr="00B7559F">
        <w:rPr>
          <w:rFonts w:ascii="Arial" w:hAnsi="Arial" w:cs="Arial"/>
          <w:sz w:val="22"/>
          <w:szCs w:val="22"/>
        </w:rPr>
        <w:t>(</w:t>
      </w:r>
      <w:proofErr w:type="spellStart"/>
      <w:r w:rsidRPr="00B7559F">
        <w:rPr>
          <w:rFonts w:ascii="Arial" w:hAnsi="Arial" w:cs="Arial"/>
          <w:i/>
          <w:sz w:val="22"/>
          <w:szCs w:val="22"/>
        </w:rPr>
        <w:t>Unified</w:t>
      </w:r>
      <w:proofErr w:type="spellEnd"/>
      <w:r w:rsidRPr="00B7559F">
        <w:rPr>
          <w:rFonts w:ascii="Arial" w:hAnsi="Arial" w:cs="Arial"/>
          <w:i/>
          <w:sz w:val="22"/>
          <w:szCs w:val="22"/>
        </w:rPr>
        <w:t xml:space="preserve"> </w:t>
      </w:r>
      <w:proofErr w:type="spellStart"/>
      <w:r w:rsidRPr="00B7559F">
        <w:rPr>
          <w:rFonts w:ascii="Arial" w:hAnsi="Arial" w:cs="Arial"/>
          <w:i/>
          <w:sz w:val="22"/>
          <w:szCs w:val="22"/>
        </w:rPr>
        <w:t>Modeling</w:t>
      </w:r>
      <w:proofErr w:type="spellEnd"/>
      <w:r w:rsidRPr="00B7559F">
        <w:rPr>
          <w:rFonts w:ascii="Arial" w:hAnsi="Arial" w:cs="Arial"/>
          <w:i/>
          <w:sz w:val="22"/>
          <w:szCs w:val="22"/>
        </w:rPr>
        <w:t xml:space="preserve"> </w:t>
      </w:r>
      <w:proofErr w:type="spellStart"/>
      <w:r w:rsidRPr="00B7559F">
        <w:rPr>
          <w:rFonts w:ascii="Arial" w:hAnsi="Arial" w:cs="Arial"/>
          <w:i/>
          <w:sz w:val="22"/>
          <w:szCs w:val="22"/>
        </w:rPr>
        <w:t>Language</w:t>
      </w:r>
      <w:proofErr w:type="spellEnd"/>
      <w:r w:rsidRPr="00B7559F">
        <w:rPr>
          <w:rFonts w:ascii="Arial" w:hAnsi="Arial" w:cs="Arial"/>
          <w:sz w:val="22"/>
          <w:szCs w:val="22"/>
        </w:rPr>
        <w:t>)</w:t>
      </w:r>
      <w:r w:rsidRPr="000E3017">
        <w:rPr>
          <w:rFonts w:ascii="Arial" w:hAnsi="Arial" w:cs="Arial"/>
          <w:sz w:val="22"/>
          <w:szCs w:val="22"/>
        </w:rPr>
        <w:t xml:space="preserve"> se utiliza </w:t>
      </w:r>
      <w:r w:rsidRPr="00946419">
        <w:rPr>
          <w:rFonts w:ascii="Arial" w:hAnsi="Arial" w:cs="Arial"/>
          <w:sz w:val="22"/>
          <w:szCs w:val="22"/>
        </w:rPr>
        <w:t xml:space="preserve">Visual </w:t>
      </w:r>
      <w:proofErr w:type="spellStart"/>
      <w:r w:rsidRPr="00946419">
        <w:rPr>
          <w:rFonts w:ascii="Arial" w:hAnsi="Arial" w:cs="Arial"/>
          <w:sz w:val="22"/>
          <w:szCs w:val="22"/>
        </w:rPr>
        <w:t>Paradigm</w:t>
      </w:r>
      <w:proofErr w:type="spellEnd"/>
      <w:r w:rsidRPr="00946419">
        <w:rPr>
          <w:rFonts w:ascii="Arial" w:hAnsi="Arial" w:cs="Arial"/>
          <w:sz w:val="22"/>
          <w:szCs w:val="22"/>
        </w:rPr>
        <w:t xml:space="preserve"> </w:t>
      </w:r>
      <w:proofErr w:type="spellStart"/>
      <w:r w:rsidRPr="00946419">
        <w:rPr>
          <w:rFonts w:ascii="Arial" w:hAnsi="Arial" w:cs="Arial"/>
          <w:sz w:val="22"/>
          <w:szCs w:val="22"/>
        </w:rPr>
        <w:t>for</w:t>
      </w:r>
      <w:proofErr w:type="spellEnd"/>
      <w:r w:rsidRPr="000E3017">
        <w:rPr>
          <w:rFonts w:ascii="Arial" w:hAnsi="Arial" w:cs="Arial"/>
          <w:i/>
          <w:iCs/>
          <w:sz w:val="22"/>
          <w:szCs w:val="22"/>
        </w:rPr>
        <w:t xml:space="preserve"> </w:t>
      </w:r>
      <w:r w:rsidRPr="000E3017">
        <w:rPr>
          <w:rFonts w:ascii="Arial" w:hAnsi="Arial" w:cs="Arial"/>
          <w:sz w:val="22"/>
          <w:szCs w:val="22"/>
        </w:rPr>
        <w:t xml:space="preserve">UML 8.0 por ser una herramienta UML profesional que soporta el ciclo de vida completo del desarrollo de </w:t>
      </w:r>
      <w:r w:rsidRPr="00891AC3">
        <w:rPr>
          <w:rFonts w:ascii="Arial" w:hAnsi="Arial" w:cs="Arial"/>
          <w:sz w:val="22"/>
          <w:szCs w:val="22"/>
        </w:rPr>
        <w:t>software</w:t>
      </w:r>
      <w:r w:rsidRPr="000E3017">
        <w:rPr>
          <w:rFonts w:ascii="Arial" w:hAnsi="Arial" w:cs="Arial"/>
          <w:sz w:val="22"/>
          <w:szCs w:val="22"/>
        </w:rPr>
        <w:t xml:space="preserve">: análisis y diseño orientados a objetos, construcción, pruebas y despliegue. Permite modelar todos los tipos de diagramas de clases, generar código desde diagramas y generar documentación. La herramienta agiliza la construcción de aplicaciones con calidad y a un menor coste. Posibilita la generación de bases de datos, transformación de diagramas de </w:t>
      </w:r>
      <w:r>
        <w:rPr>
          <w:rFonts w:ascii="Arial" w:hAnsi="Arial" w:cs="Arial"/>
          <w:sz w:val="22"/>
          <w:szCs w:val="22"/>
        </w:rPr>
        <w:t>e</w:t>
      </w:r>
      <w:r w:rsidRPr="000E3017">
        <w:rPr>
          <w:rFonts w:ascii="Arial" w:hAnsi="Arial" w:cs="Arial"/>
          <w:sz w:val="22"/>
          <w:szCs w:val="22"/>
        </w:rPr>
        <w:t>ntidad-</w:t>
      </w:r>
      <w:r>
        <w:rPr>
          <w:rFonts w:ascii="Arial" w:hAnsi="Arial" w:cs="Arial"/>
          <w:sz w:val="22"/>
          <w:szCs w:val="22"/>
        </w:rPr>
        <w:t>r</w:t>
      </w:r>
      <w:r w:rsidRPr="000E3017">
        <w:rPr>
          <w:rFonts w:ascii="Arial" w:hAnsi="Arial" w:cs="Arial"/>
          <w:sz w:val="22"/>
          <w:szCs w:val="22"/>
        </w:rPr>
        <w:t>elación en tablas de base de datos, así como obtener ingeniería inversa de bases de datos</w:t>
      </w:r>
      <w:sdt>
        <w:sdtPr>
          <w:rPr>
            <w:rFonts w:ascii="Arial" w:hAnsi="Arial" w:cs="Arial"/>
            <w:sz w:val="22"/>
            <w:szCs w:val="22"/>
          </w:rPr>
          <w:id w:val="-26717868"/>
          <w:citation/>
        </w:sdtPr>
        <w:sdtEndPr/>
        <w:sdtContent>
          <w:r w:rsidRPr="000E3017">
            <w:rPr>
              <w:rFonts w:ascii="Arial" w:hAnsi="Arial" w:cs="Arial"/>
              <w:sz w:val="22"/>
              <w:szCs w:val="22"/>
            </w:rPr>
            <w:fldChar w:fldCharType="begin"/>
          </w:r>
          <w:r w:rsidRPr="000E3017">
            <w:rPr>
              <w:rFonts w:ascii="Arial" w:hAnsi="Arial" w:cs="Arial"/>
              <w:sz w:val="22"/>
              <w:szCs w:val="22"/>
            </w:rPr>
            <w:instrText xml:space="preserve"> CITATION Ron11 \l 3082 </w:instrText>
          </w:r>
          <w:r w:rsidRPr="000E3017">
            <w:rPr>
              <w:rFonts w:ascii="Arial" w:hAnsi="Arial" w:cs="Arial"/>
              <w:sz w:val="22"/>
              <w:szCs w:val="22"/>
            </w:rPr>
            <w:fldChar w:fldCharType="separate"/>
          </w:r>
          <w:r w:rsidRPr="000E3017">
            <w:rPr>
              <w:rFonts w:ascii="Arial" w:hAnsi="Arial" w:cs="Arial"/>
              <w:noProof/>
              <w:sz w:val="22"/>
              <w:szCs w:val="22"/>
            </w:rPr>
            <w:t xml:space="preserve"> (Rondón, 2011)</w:t>
          </w:r>
          <w:r w:rsidRPr="000E3017">
            <w:rPr>
              <w:rFonts w:ascii="Arial" w:hAnsi="Arial" w:cs="Arial"/>
              <w:sz w:val="22"/>
              <w:szCs w:val="22"/>
            </w:rPr>
            <w:fldChar w:fldCharType="end"/>
          </w:r>
        </w:sdtContent>
      </w:sdt>
      <w:r w:rsidRPr="000E3017">
        <w:rPr>
          <w:rFonts w:ascii="Arial" w:hAnsi="Arial" w:cs="Arial"/>
          <w:sz w:val="22"/>
          <w:szCs w:val="22"/>
        </w:rPr>
        <w:t>.</w:t>
      </w:r>
    </w:p>
    <w:p w14:paraId="666052B2" w14:textId="77777777" w:rsidR="00624EFB" w:rsidRDefault="00624EFB" w:rsidP="00893C50">
      <w:pPr>
        <w:pStyle w:val="Textoindependiente"/>
        <w:spacing w:before="240" w:line="360" w:lineRule="auto"/>
        <w:ind w:firstLine="0"/>
        <w:jc w:val="both"/>
        <w:rPr>
          <w:rFonts w:ascii="Arial" w:hAnsi="Arial" w:cs="Arial"/>
          <w:sz w:val="22"/>
          <w:szCs w:val="22"/>
        </w:rPr>
      </w:pPr>
    </w:p>
    <w:p w14:paraId="52C142EF" w14:textId="51C0CB41" w:rsidR="007C30BA" w:rsidRPr="00D2643B" w:rsidRDefault="007C30BA" w:rsidP="00D2643B">
      <w:pPr>
        <w:pStyle w:val="Ttulo3"/>
        <w:spacing w:after="240" w:line="360" w:lineRule="auto"/>
        <w:ind w:firstLine="708"/>
        <w:jc w:val="both"/>
        <w:rPr>
          <w:rFonts w:ascii="Arial" w:hAnsi="Arial" w:cs="Arial"/>
          <w:b/>
          <w:color w:val="auto"/>
          <w:sz w:val="22"/>
          <w:szCs w:val="22"/>
        </w:rPr>
      </w:pPr>
      <w:bookmarkStart w:id="16" w:name="_Toc169435176"/>
      <w:r w:rsidRPr="00AE3E63">
        <w:rPr>
          <w:rFonts w:ascii="Arial" w:hAnsi="Arial" w:cs="Arial"/>
          <w:b/>
          <w:color w:val="auto"/>
          <w:sz w:val="22"/>
          <w:szCs w:val="22"/>
        </w:rPr>
        <w:t>1.3.</w:t>
      </w:r>
      <w:r>
        <w:rPr>
          <w:rFonts w:ascii="Arial" w:hAnsi="Arial" w:cs="Arial"/>
          <w:b/>
          <w:color w:val="auto"/>
          <w:sz w:val="22"/>
          <w:szCs w:val="22"/>
        </w:rPr>
        <w:t xml:space="preserve">2 </w:t>
      </w:r>
      <w:proofErr w:type="spellStart"/>
      <w:r>
        <w:rPr>
          <w:rFonts w:ascii="Arial" w:hAnsi="Arial" w:cs="Arial"/>
          <w:b/>
          <w:color w:val="auto"/>
          <w:sz w:val="22"/>
          <w:szCs w:val="22"/>
        </w:rPr>
        <w:t>Frameworks</w:t>
      </w:r>
      <w:proofErr w:type="spellEnd"/>
      <w:r>
        <w:rPr>
          <w:rFonts w:ascii="Arial" w:hAnsi="Arial" w:cs="Arial"/>
          <w:b/>
          <w:color w:val="auto"/>
          <w:sz w:val="22"/>
          <w:szCs w:val="22"/>
        </w:rPr>
        <w:t xml:space="preserve"> y lenguajes de programación </w:t>
      </w:r>
    </w:p>
    <w:bookmarkEnd w:id="16"/>
    <w:p w14:paraId="3A0DFAAD" w14:textId="77777777" w:rsidR="00893C50" w:rsidRPr="00074758" w:rsidRDefault="00893C50" w:rsidP="00893C50">
      <w:pPr>
        <w:pStyle w:val="Textoindependiente"/>
        <w:spacing w:after="240" w:line="360" w:lineRule="auto"/>
        <w:ind w:firstLine="0"/>
        <w:jc w:val="both"/>
        <w:rPr>
          <w:rFonts w:ascii="Arial" w:hAnsi="Arial" w:cs="Arial"/>
          <w:b/>
          <w:sz w:val="22"/>
          <w:szCs w:val="22"/>
        </w:rPr>
      </w:pPr>
      <w:r>
        <w:rPr>
          <w:rFonts w:ascii="Arial" w:hAnsi="Arial" w:cs="Arial"/>
          <w:b/>
          <w:sz w:val="22"/>
          <w:szCs w:val="22"/>
        </w:rPr>
        <w:t>Python v3.14</w:t>
      </w:r>
    </w:p>
    <w:p w14:paraId="45568C19" w14:textId="77777777" w:rsidR="00893C50" w:rsidRPr="00863B74" w:rsidRDefault="00893C50" w:rsidP="00893C50">
      <w:pPr>
        <w:pStyle w:val="Textoindependiente"/>
        <w:spacing w:after="240" w:line="360" w:lineRule="auto"/>
        <w:ind w:firstLine="0"/>
        <w:jc w:val="both"/>
        <w:rPr>
          <w:rFonts w:ascii="Arial" w:hAnsi="Arial" w:cs="Arial"/>
          <w:sz w:val="22"/>
          <w:szCs w:val="22"/>
        </w:rPr>
      </w:pPr>
      <w:r w:rsidRPr="00863B74">
        <w:rPr>
          <w:rFonts w:ascii="Arial" w:hAnsi="Arial" w:cs="Arial"/>
          <w:sz w:val="22"/>
          <w:szCs w:val="22"/>
        </w:rPr>
        <w:t>Python es un lenguaje de programación de alto nivel, interpretado y multiplataforma, caracterizado por una sintaxis clara y legible que favorece el desarrollo rápido de aplicaciones y la reducción de errores. Permite implementar desde scripts sencillos hasta sistemas complejos, siendo ampliamente utilizado en el desarrollo web, el análisis de datos, la automatización de procesos y la construcción de sistemas de información</w:t>
      </w:r>
      <w:r>
        <w:rPr>
          <w:rFonts w:ascii="Arial" w:hAnsi="Arial" w:cs="Arial"/>
          <w:sz w:val="22"/>
          <w:szCs w:val="22"/>
        </w:rPr>
        <w:t xml:space="preserve"> </w:t>
      </w:r>
      <w:r w:rsidRPr="00863B74">
        <w:rPr>
          <w:rFonts w:ascii="Arial" w:hAnsi="Arial" w:cs="Arial"/>
          <w:sz w:val="22"/>
          <w:szCs w:val="22"/>
        </w:rPr>
        <w:t xml:space="preserve">(Python Software </w:t>
      </w:r>
      <w:proofErr w:type="spellStart"/>
      <w:r w:rsidRPr="00863B74">
        <w:rPr>
          <w:rFonts w:ascii="Arial" w:hAnsi="Arial" w:cs="Arial"/>
          <w:sz w:val="22"/>
          <w:szCs w:val="22"/>
        </w:rPr>
        <w:t>Foundation</w:t>
      </w:r>
      <w:proofErr w:type="spellEnd"/>
      <w:r w:rsidRPr="00863B74">
        <w:rPr>
          <w:rFonts w:ascii="Arial" w:hAnsi="Arial" w:cs="Arial"/>
          <w:sz w:val="22"/>
          <w:szCs w:val="22"/>
        </w:rPr>
        <w:t>, 2024).</w:t>
      </w:r>
    </w:p>
    <w:p w14:paraId="32A6E16E" w14:textId="77777777" w:rsidR="00893C50" w:rsidRPr="00DC438C" w:rsidRDefault="00893C50" w:rsidP="00893C50">
      <w:pPr>
        <w:pStyle w:val="Textoindependiente"/>
        <w:spacing w:after="240" w:line="360" w:lineRule="auto"/>
        <w:ind w:firstLine="0"/>
        <w:jc w:val="both"/>
        <w:rPr>
          <w:rFonts w:ascii="Arial" w:hAnsi="Arial" w:cs="Arial"/>
          <w:b/>
          <w:sz w:val="22"/>
          <w:szCs w:val="22"/>
        </w:rPr>
      </w:pPr>
      <w:proofErr w:type="spellStart"/>
      <w:r>
        <w:rPr>
          <w:rFonts w:ascii="Arial" w:hAnsi="Arial" w:cs="Arial"/>
          <w:b/>
          <w:sz w:val="22"/>
          <w:szCs w:val="22"/>
        </w:rPr>
        <w:t>TypeScript</w:t>
      </w:r>
      <w:proofErr w:type="spellEnd"/>
      <w:r>
        <w:rPr>
          <w:rFonts w:ascii="Arial" w:hAnsi="Arial" w:cs="Arial"/>
          <w:b/>
          <w:sz w:val="22"/>
          <w:szCs w:val="22"/>
        </w:rPr>
        <w:t xml:space="preserve"> v5.9</w:t>
      </w:r>
    </w:p>
    <w:p w14:paraId="2F6132BF" w14:textId="34EFD831" w:rsidR="00893C50" w:rsidRPr="00C91577" w:rsidRDefault="00893C50" w:rsidP="00893C50">
      <w:pPr>
        <w:pStyle w:val="Textoindependiente"/>
        <w:spacing w:after="240" w:line="360" w:lineRule="auto"/>
        <w:ind w:firstLine="0"/>
        <w:jc w:val="both"/>
        <w:rPr>
          <w:rFonts w:ascii="Arial" w:hAnsi="Arial" w:cs="Arial"/>
          <w:sz w:val="22"/>
          <w:szCs w:val="22"/>
        </w:rPr>
      </w:pPr>
      <w:proofErr w:type="spellStart"/>
      <w:r w:rsidRPr="00863B74">
        <w:rPr>
          <w:rFonts w:ascii="Arial" w:hAnsi="Arial" w:cs="Arial"/>
          <w:sz w:val="22"/>
          <w:szCs w:val="22"/>
        </w:rPr>
        <w:t>TypeScript</w:t>
      </w:r>
      <w:proofErr w:type="spellEnd"/>
      <w:r w:rsidRPr="00863B74">
        <w:rPr>
          <w:rFonts w:ascii="Arial" w:hAnsi="Arial" w:cs="Arial"/>
          <w:sz w:val="22"/>
          <w:szCs w:val="22"/>
        </w:rPr>
        <w:t xml:space="preserve"> es un lenguaje de programación desarrollado por Microsoft que extiende JavaScript mediante la incorporación de tipado estático, interfaces y características avanzadas orientadas al desarrollo a gran escala. Permite implementar aplicaciones web más robustas y mantenibles, facilitando la detección temprana de errores y mejorando la organización del código, especialmente en proyectos complejos donde se manejan grandes volúmenes de información y múltiples componentes interactivos</w:t>
      </w:r>
      <w:r>
        <w:rPr>
          <w:rFonts w:ascii="Arial" w:hAnsi="Arial" w:cs="Arial"/>
          <w:sz w:val="22"/>
          <w:szCs w:val="22"/>
        </w:rPr>
        <w:t xml:space="preserve"> </w:t>
      </w:r>
      <w:r w:rsidRPr="00863B74">
        <w:rPr>
          <w:rFonts w:ascii="Arial" w:hAnsi="Arial" w:cs="Arial"/>
          <w:sz w:val="22"/>
          <w:szCs w:val="22"/>
        </w:rPr>
        <w:t>(Microsoft, 2024).</w:t>
      </w:r>
    </w:p>
    <w:p w14:paraId="6AEC966D" w14:textId="77777777" w:rsidR="00893C50" w:rsidRPr="00376906" w:rsidRDefault="00893C50" w:rsidP="00893C50">
      <w:pPr>
        <w:pStyle w:val="Textoindependiente"/>
        <w:spacing w:after="240" w:line="276" w:lineRule="auto"/>
        <w:ind w:firstLine="0"/>
        <w:jc w:val="both"/>
        <w:rPr>
          <w:rFonts w:ascii="Arial" w:hAnsi="Arial" w:cs="Arial"/>
          <w:b/>
          <w:sz w:val="22"/>
          <w:szCs w:val="22"/>
          <w:u w:val="single"/>
          <w:lang w:val="en-US"/>
        </w:rPr>
      </w:pPr>
      <w:r w:rsidRPr="00376906">
        <w:rPr>
          <w:rFonts w:ascii="Arial" w:hAnsi="Arial" w:cs="Arial"/>
          <w:b/>
          <w:sz w:val="22"/>
          <w:szCs w:val="22"/>
          <w:lang w:val="en-US"/>
        </w:rPr>
        <w:t>Django Rest Framework</w:t>
      </w:r>
      <w:r>
        <w:rPr>
          <w:rFonts w:ascii="Arial" w:hAnsi="Arial" w:cs="Arial"/>
          <w:b/>
          <w:sz w:val="22"/>
          <w:szCs w:val="22"/>
          <w:lang w:val="en-US"/>
        </w:rPr>
        <w:t xml:space="preserve"> </w:t>
      </w:r>
      <w:r w:rsidRPr="00376906">
        <w:rPr>
          <w:rFonts w:ascii="Arial" w:hAnsi="Arial" w:cs="Arial"/>
          <w:b/>
          <w:sz w:val="22"/>
          <w:szCs w:val="22"/>
          <w:lang w:val="en-US"/>
        </w:rPr>
        <w:t>(DRF) v3.1</w:t>
      </w:r>
      <w:r>
        <w:rPr>
          <w:rFonts w:ascii="Arial" w:hAnsi="Arial" w:cs="Arial"/>
          <w:b/>
          <w:sz w:val="22"/>
          <w:szCs w:val="22"/>
          <w:lang w:val="en-US"/>
        </w:rPr>
        <w:t>5</w:t>
      </w:r>
    </w:p>
    <w:p w14:paraId="1153D381" w14:textId="4861BAA7" w:rsidR="00893C50" w:rsidRDefault="00893C50" w:rsidP="00893C50">
      <w:pPr>
        <w:pStyle w:val="Textoindependiente"/>
        <w:spacing w:after="240" w:line="360" w:lineRule="auto"/>
        <w:ind w:firstLine="0"/>
        <w:jc w:val="both"/>
        <w:rPr>
          <w:rFonts w:ascii="Arial" w:hAnsi="Arial" w:cs="Arial"/>
          <w:sz w:val="22"/>
          <w:szCs w:val="22"/>
        </w:rPr>
      </w:pPr>
      <w:r w:rsidRPr="00376906">
        <w:rPr>
          <w:rFonts w:ascii="Arial" w:hAnsi="Arial" w:cs="Arial"/>
          <w:sz w:val="22"/>
          <w:szCs w:val="22"/>
        </w:rPr>
        <w:t xml:space="preserve">Django </w:t>
      </w:r>
      <w:proofErr w:type="spellStart"/>
      <w:r w:rsidRPr="00376906">
        <w:rPr>
          <w:rFonts w:ascii="Arial" w:hAnsi="Arial" w:cs="Arial"/>
          <w:sz w:val="22"/>
          <w:szCs w:val="22"/>
        </w:rPr>
        <w:t>Rest</w:t>
      </w:r>
      <w:proofErr w:type="spellEnd"/>
      <w:r w:rsidRPr="00376906">
        <w:rPr>
          <w:rFonts w:ascii="Arial" w:hAnsi="Arial" w:cs="Arial"/>
          <w:sz w:val="22"/>
          <w:szCs w:val="22"/>
        </w:rPr>
        <w:t xml:space="preserve"> Framework (DRF) es un </w:t>
      </w:r>
      <w:proofErr w:type="spellStart"/>
      <w:r w:rsidRPr="00F575B5">
        <w:rPr>
          <w:rFonts w:ascii="Arial" w:hAnsi="Arial" w:cs="Arial"/>
          <w:i/>
          <w:sz w:val="22"/>
          <w:szCs w:val="22"/>
        </w:rPr>
        <w:t>framework</w:t>
      </w:r>
      <w:proofErr w:type="spellEnd"/>
      <w:r w:rsidRPr="00376906">
        <w:rPr>
          <w:rFonts w:ascii="Arial" w:hAnsi="Arial" w:cs="Arial"/>
          <w:sz w:val="22"/>
          <w:szCs w:val="22"/>
        </w:rPr>
        <w:t xml:space="preserve"> de alto nivel</w:t>
      </w:r>
      <w:r w:rsidR="00D2643B">
        <w:rPr>
          <w:rFonts w:ascii="Arial" w:hAnsi="Arial" w:cs="Arial"/>
          <w:sz w:val="22"/>
          <w:szCs w:val="22"/>
        </w:rPr>
        <w:t xml:space="preserve"> </w:t>
      </w:r>
      <w:r w:rsidRPr="00376906">
        <w:rPr>
          <w:rFonts w:ascii="Arial" w:hAnsi="Arial" w:cs="Arial"/>
          <w:sz w:val="22"/>
          <w:szCs w:val="22"/>
        </w:rPr>
        <w:t>diseñado para facilitar la creación de servicios web</w:t>
      </w:r>
      <w:r w:rsidRPr="00F575B5">
        <w:rPr>
          <w:rFonts w:ascii="Arial" w:hAnsi="Arial" w:cs="Arial"/>
          <w:i/>
          <w:sz w:val="22"/>
          <w:szCs w:val="22"/>
        </w:rPr>
        <w:t xml:space="preserve"> </w:t>
      </w:r>
      <w:proofErr w:type="spellStart"/>
      <w:r w:rsidRPr="00F575B5">
        <w:rPr>
          <w:rFonts w:ascii="Arial" w:hAnsi="Arial" w:cs="Arial"/>
          <w:i/>
          <w:sz w:val="22"/>
          <w:szCs w:val="22"/>
        </w:rPr>
        <w:t>RESTful</w:t>
      </w:r>
      <w:proofErr w:type="spellEnd"/>
      <w:r w:rsidRPr="00376906">
        <w:rPr>
          <w:rFonts w:ascii="Arial" w:hAnsi="Arial" w:cs="Arial"/>
          <w:sz w:val="22"/>
          <w:szCs w:val="22"/>
        </w:rPr>
        <w:t xml:space="preserve"> y </w:t>
      </w:r>
      <w:proofErr w:type="spellStart"/>
      <w:r w:rsidRPr="00F575B5">
        <w:rPr>
          <w:rFonts w:ascii="Arial" w:hAnsi="Arial" w:cs="Arial"/>
          <w:i/>
          <w:sz w:val="22"/>
          <w:szCs w:val="22"/>
        </w:rPr>
        <w:t>APIs</w:t>
      </w:r>
      <w:proofErr w:type="spellEnd"/>
      <w:r w:rsidRPr="00F575B5">
        <w:rPr>
          <w:rFonts w:ascii="Arial" w:hAnsi="Arial" w:cs="Arial"/>
          <w:i/>
          <w:sz w:val="22"/>
          <w:szCs w:val="22"/>
        </w:rPr>
        <w:t xml:space="preserve"> </w:t>
      </w:r>
      <w:r w:rsidRPr="00376906">
        <w:rPr>
          <w:rFonts w:ascii="Arial" w:hAnsi="Arial" w:cs="Arial"/>
          <w:sz w:val="22"/>
          <w:szCs w:val="22"/>
        </w:rPr>
        <w:t xml:space="preserve">robustas, seguras y escalables. Permite desarrollar interfaces de </w:t>
      </w:r>
      <w:r w:rsidRPr="00376906">
        <w:rPr>
          <w:rFonts w:ascii="Arial" w:hAnsi="Arial" w:cs="Arial"/>
          <w:sz w:val="22"/>
          <w:szCs w:val="22"/>
        </w:rPr>
        <w:lastRenderedPageBreak/>
        <w:t xml:space="preserve">programación que pueden ser consumidas por aplicaciones web, móviles y de escritorio, siendo ampliamente utilizado en entornos empresariales y arquitecturas basadas en microservicios. Django </w:t>
      </w:r>
      <w:proofErr w:type="spellStart"/>
      <w:r w:rsidRPr="00376906">
        <w:rPr>
          <w:rFonts w:ascii="Arial" w:hAnsi="Arial" w:cs="Arial"/>
          <w:sz w:val="22"/>
          <w:szCs w:val="22"/>
        </w:rPr>
        <w:t>Rest</w:t>
      </w:r>
      <w:proofErr w:type="spellEnd"/>
      <w:r w:rsidRPr="00376906">
        <w:rPr>
          <w:rFonts w:ascii="Arial" w:hAnsi="Arial" w:cs="Arial"/>
          <w:sz w:val="22"/>
          <w:szCs w:val="22"/>
        </w:rPr>
        <w:t xml:space="preserve"> Framework forma parte del ecosistema de Django y se ha consolidado como una de las soluciones más populares para el desarrollo de </w:t>
      </w:r>
      <w:proofErr w:type="spellStart"/>
      <w:r w:rsidRPr="00F575B5">
        <w:rPr>
          <w:rFonts w:ascii="Arial" w:hAnsi="Arial" w:cs="Arial"/>
          <w:i/>
          <w:sz w:val="22"/>
          <w:szCs w:val="22"/>
        </w:rPr>
        <w:t>APIs</w:t>
      </w:r>
      <w:proofErr w:type="spellEnd"/>
      <w:r w:rsidRPr="00F575B5">
        <w:rPr>
          <w:rFonts w:ascii="Arial" w:hAnsi="Arial" w:cs="Arial"/>
          <w:i/>
          <w:sz w:val="22"/>
          <w:szCs w:val="22"/>
        </w:rPr>
        <w:t xml:space="preserve"> </w:t>
      </w:r>
      <w:proofErr w:type="spellStart"/>
      <w:r w:rsidRPr="00F575B5">
        <w:rPr>
          <w:rFonts w:ascii="Arial" w:hAnsi="Arial" w:cs="Arial"/>
          <w:i/>
          <w:sz w:val="22"/>
          <w:szCs w:val="22"/>
        </w:rPr>
        <w:t>backend</w:t>
      </w:r>
      <w:proofErr w:type="spellEnd"/>
      <w:r w:rsidRPr="00376906">
        <w:rPr>
          <w:rFonts w:ascii="Arial" w:hAnsi="Arial" w:cs="Arial"/>
          <w:sz w:val="22"/>
          <w:szCs w:val="22"/>
        </w:rPr>
        <w:t xml:space="preserve">. Ofrece un conjunto completo de herramientas para la construcción de servicios web, incluyendo serialización de datos, manejo de peticiones y respuestas HTTP, enrutamiento, autenticación, permisos, paginación, validación y soporte para múltiples formatos de respuesta (como JSON y XML), lo que simplifica significativamente el desarrollo y despliegue de </w:t>
      </w:r>
      <w:proofErr w:type="spellStart"/>
      <w:r w:rsidRPr="00376906">
        <w:rPr>
          <w:rFonts w:ascii="Arial" w:hAnsi="Arial" w:cs="Arial"/>
          <w:sz w:val="22"/>
          <w:szCs w:val="22"/>
        </w:rPr>
        <w:t>APIs</w:t>
      </w:r>
      <w:proofErr w:type="spellEnd"/>
      <w:r w:rsidRPr="00376906">
        <w:rPr>
          <w:rFonts w:ascii="Arial" w:hAnsi="Arial" w:cs="Arial"/>
          <w:sz w:val="22"/>
          <w:szCs w:val="22"/>
        </w:rPr>
        <w:t xml:space="preserve"> preparadas para producción (Django REST Framework, 2024).</w:t>
      </w:r>
    </w:p>
    <w:p w14:paraId="3BEB85DA" w14:textId="77777777" w:rsidR="00624EFB" w:rsidRDefault="00624EFB" w:rsidP="00893C50">
      <w:pPr>
        <w:pStyle w:val="Textoindependiente"/>
        <w:ind w:firstLine="0"/>
        <w:rPr>
          <w:rFonts w:ascii="Arial" w:hAnsi="Arial" w:cs="Arial"/>
          <w:b/>
          <w:sz w:val="22"/>
          <w:szCs w:val="22"/>
        </w:rPr>
      </w:pPr>
    </w:p>
    <w:p w14:paraId="00E4A6CB" w14:textId="5E79D746" w:rsidR="00893C50" w:rsidRDefault="00893C50" w:rsidP="00893C50">
      <w:pPr>
        <w:pStyle w:val="Textoindependiente"/>
        <w:ind w:firstLine="0"/>
        <w:rPr>
          <w:rFonts w:ascii="Arial" w:hAnsi="Arial" w:cs="Arial"/>
          <w:b/>
          <w:sz w:val="22"/>
          <w:szCs w:val="22"/>
        </w:rPr>
      </w:pPr>
      <w:r>
        <w:rPr>
          <w:rFonts w:ascii="Arial" w:hAnsi="Arial" w:cs="Arial"/>
          <w:b/>
          <w:sz w:val="22"/>
          <w:szCs w:val="22"/>
        </w:rPr>
        <w:t>Next.js v1</w:t>
      </w:r>
      <w:r w:rsidR="009825C6">
        <w:rPr>
          <w:rFonts w:ascii="Arial" w:hAnsi="Arial" w:cs="Arial"/>
          <w:b/>
          <w:sz w:val="22"/>
          <w:szCs w:val="22"/>
        </w:rPr>
        <w:t>6</w:t>
      </w:r>
    </w:p>
    <w:p w14:paraId="5EDF6188" w14:textId="3133470B" w:rsidR="00893C50" w:rsidRDefault="00893C50" w:rsidP="00893C50">
      <w:pPr>
        <w:pStyle w:val="Textoindependiente"/>
        <w:spacing w:after="240" w:line="360" w:lineRule="auto"/>
        <w:ind w:firstLine="0"/>
        <w:jc w:val="both"/>
        <w:rPr>
          <w:rFonts w:ascii="Arial" w:hAnsi="Arial" w:cs="Arial"/>
          <w:sz w:val="22"/>
          <w:szCs w:val="22"/>
        </w:rPr>
      </w:pPr>
      <w:r w:rsidRPr="00664989">
        <w:rPr>
          <w:rFonts w:ascii="Arial" w:hAnsi="Arial" w:cs="Arial"/>
          <w:sz w:val="22"/>
          <w:szCs w:val="22"/>
        </w:rPr>
        <w:t xml:space="preserve">Next.js es un </w:t>
      </w:r>
      <w:proofErr w:type="spellStart"/>
      <w:r w:rsidR="00624EFB" w:rsidRPr="00664989">
        <w:rPr>
          <w:rFonts w:ascii="Arial" w:hAnsi="Arial" w:cs="Arial"/>
          <w:i/>
          <w:sz w:val="22"/>
          <w:szCs w:val="22"/>
        </w:rPr>
        <w:t>framework</w:t>
      </w:r>
      <w:proofErr w:type="spellEnd"/>
      <w:r w:rsidR="00624EFB" w:rsidRPr="00664989">
        <w:rPr>
          <w:rFonts w:ascii="Arial" w:hAnsi="Arial" w:cs="Arial"/>
          <w:sz w:val="22"/>
          <w:szCs w:val="22"/>
        </w:rPr>
        <w:t xml:space="preserve"> basado</w:t>
      </w:r>
      <w:r w:rsidRPr="00664989">
        <w:rPr>
          <w:rFonts w:ascii="Arial" w:hAnsi="Arial" w:cs="Arial"/>
          <w:sz w:val="22"/>
          <w:szCs w:val="22"/>
        </w:rPr>
        <w:t xml:space="preserve"> en </w:t>
      </w:r>
      <w:proofErr w:type="spellStart"/>
      <w:r w:rsidRPr="00664989">
        <w:rPr>
          <w:rFonts w:ascii="Arial" w:hAnsi="Arial" w:cs="Arial"/>
          <w:sz w:val="22"/>
          <w:szCs w:val="22"/>
        </w:rPr>
        <w:t>React</w:t>
      </w:r>
      <w:proofErr w:type="spellEnd"/>
      <w:r w:rsidRPr="00664989">
        <w:rPr>
          <w:rFonts w:ascii="Arial" w:hAnsi="Arial" w:cs="Arial"/>
          <w:sz w:val="22"/>
          <w:szCs w:val="22"/>
        </w:rPr>
        <w:t xml:space="preserve">, desarrollado por </w:t>
      </w:r>
      <w:proofErr w:type="spellStart"/>
      <w:r w:rsidRPr="00664989">
        <w:rPr>
          <w:rFonts w:ascii="Arial" w:hAnsi="Arial" w:cs="Arial"/>
          <w:sz w:val="22"/>
          <w:szCs w:val="22"/>
        </w:rPr>
        <w:t>Vercel</w:t>
      </w:r>
      <w:proofErr w:type="spellEnd"/>
      <w:r w:rsidRPr="00664989">
        <w:rPr>
          <w:rFonts w:ascii="Arial" w:hAnsi="Arial" w:cs="Arial"/>
          <w:sz w:val="22"/>
          <w:szCs w:val="22"/>
        </w:rPr>
        <w:t xml:space="preserve">, orientado a la construcción de aplicaciones web modernas, escalables y de alto rendimiento. Permite desarrollar aplicaciones de una sola página, </w:t>
      </w:r>
      <w:proofErr w:type="spellStart"/>
      <w:r w:rsidRPr="00664989">
        <w:rPr>
          <w:rFonts w:ascii="Arial" w:hAnsi="Arial" w:cs="Arial"/>
          <w:sz w:val="22"/>
          <w:szCs w:val="22"/>
        </w:rPr>
        <w:t>multipágina</w:t>
      </w:r>
      <w:proofErr w:type="spellEnd"/>
      <w:r w:rsidRPr="00664989">
        <w:rPr>
          <w:rFonts w:ascii="Arial" w:hAnsi="Arial" w:cs="Arial"/>
          <w:sz w:val="22"/>
          <w:szCs w:val="22"/>
        </w:rPr>
        <w:t xml:space="preserve"> e híbridas, incorporando de forma nativa capacidades avanzadas como renderizado del lado del servidor (SSR), generación de sitios estáticos (SSG) y renderizado híbrido. Next.js se ha consolidado como uno de los principales </w:t>
      </w:r>
      <w:proofErr w:type="spellStart"/>
      <w:r w:rsidRPr="00664989">
        <w:rPr>
          <w:rFonts w:ascii="Arial" w:hAnsi="Arial" w:cs="Arial"/>
          <w:i/>
          <w:sz w:val="22"/>
          <w:szCs w:val="22"/>
        </w:rPr>
        <w:t>frameworks</w:t>
      </w:r>
      <w:proofErr w:type="spellEnd"/>
      <w:r w:rsidRPr="00664989">
        <w:rPr>
          <w:rFonts w:ascii="Arial" w:hAnsi="Arial" w:cs="Arial"/>
          <w:sz w:val="22"/>
          <w:szCs w:val="22"/>
        </w:rPr>
        <w:t xml:space="preserve"> del ecosistema </w:t>
      </w:r>
      <w:proofErr w:type="spellStart"/>
      <w:r w:rsidRPr="00664989">
        <w:rPr>
          <w:rFonts w:ascii="Arial" w:hAnsi="Arial" w:cs="Arial"/>
          <w:sz w:val="22"/>
          <w:szCs w:val="22"/>
        </w:rPr>
        <w:t>React</w:t>
      </w:r>
      <w:proofErr w:type="spellEnd"/>
      <w:r w:rsidRPr="00664989">
        <w:rPr>
          <w:rFonts w:ascii="Arial" w:hAnsi="Arial" w:cs="Arial"/>
          <w:sz w:val="22"/>
          <w:szCs w:val="22"/>
        </w:rPr>
        <w:t xml:space="preserve">, al facilitar la optimización del rendimiento, el posicionamiento en buscadores (SEO) y la estructuración eficiente de aplicaciones web complejas. El </w:t>
      </w:r>
      <w:proofErr w:type="spellStart"/>
      <w:r w:rsidRPr="00664989">
        <w:rPr>
          <w:rFonts w:ascii="Arial" w:hAnsi="Arial" w:cs="Arial"/>
          <w:i/>
          <w:sz w:val="22"/>
          <w:szCs w:val="22"/>
        </w:rPr>
        <w:t>framework</w:t>
      </w:r>
      <w:proofErr w:type="spellEnd"/>
      <w:r w:rsidRPr="00664989">
        <w:rPr>
          <w:rFonts w:ascii="Arial" w:hAnsi="Arial" w:cs="Arial"/>
          <w:sz w:val="22"/>
          <w:szCs w:val="22"/>
        </w:rPr>
        <w:t xml:space="preserve"> proporciona un conjunto robusto de herramientas que incluyen enrutamiento automático basado en archivos, manejo optimizado de recursos, integración con </w:t>
      </w:r>
      <w:proofErr w:type="spellStart"/>
      <w:r w:rsidRPr="00664989">
        <w:rPr>
          <w:rFonts w:ascii="Arial" w:hAnsi="Arial" w:cs="Arial"/>
          <w:sz w:val="22"/>
          <w:szCs w:val="22"/>
        </w:rPr>
        <w:t>APIs</w:t>
      </w:r>
      <w:proofErr w:type="spellEnd"/>
      <w:r w:rsidRPr="00664989">
        <w:rPr>
          <w:rFonts w:ascii="Arial" w:hAnsi="Arial" w:cs="Arial"/>
          <w:sz w:val="22"/>
          <w:szCs w:val="22"/>
        </w:rPr>
        <w:t xml:space="preserve"> y soporte para despliegue en entornos de producción (</w:t>
      </w:r>
      <w:proofErr w:type="spellStart"/>
      <w:r w:rsidRPr="00664989">
        <w:rPr>
          <w:rFonts w:ascii="Arial" w:hAnsi="Arial" w:cs="Arial"/>
          <w:sz w:val="22"/>
          <w:szCs w:val="22"/>
        </w:rPr>
        <w:t>Vercel</w:t>
      </w:r>
      <w:proofErr w:type="spellEnd"/>
      <w:r w:rsidRPr="00664989">
        <w:rPr>
          <w:rFonts w:ascii="Arial" w:hAnsi="Arial" w:cs="Arial"/>
          <w:sz w:val="22"/>
          <w:szCs w:val="22"/>
        </w:rPr>
        <w:t>, 2024).</w:t>
      </w:r>
    </w:p>
    <w:p w14:paraId="2E82E826" w14:textId="77777777" w:rsidR="00893C50" w:rsidRDefault="00893C50" w:rsidP="00893C50">
      <w:pPr>
        <w:pStyle w:val="Textoindependiente"/>
        <w:spacing w:after="240" w:line="276" w:lineRule="auto"/>
        <w:ind w:firstLine="0"/>
        <w:jc w:val="both"/>
        <w:rPr>
          <w:rFonts w:ascii="Arial" w:hAnsi="Arial" w:cs="Arial"/>
          <w:b/>
          <w:sz w:val="22"/>
          <w:szCs w:val="22"/>
        </w:rPr>
      </w:pPr>
      <w:proofErr w:type="spellStart"/>
      <w:r>
        <w:rPr>
          <w:rFonts w:ascii="Arial" w:hAnsi="Arial" w:cs="Arial"/>
          <w:b/>
          <w:sz w:val="22"/>
          <w:szCs w:val="22"/>
        </w:rPr>
        <w:t>Tailwind</w:t>
      </w:r>
      <w:proofErr w:type="spellEnd"/>
      <w:r>
        <w:rPr>
          <w:rFonts w:ascii="Arial" w:hAnsi="Arial" w:cs="Arial"/>
          <w:b/>
          <w:sz w:val="22"/>
          <w:szCs w:val="22"/>
        </w:rPr>
        <w:t xml:space="preserve"> 4.0</w:t>
      </w:r>
    </w:p>
    <w:p w14:paraId="6F10D24B" w14:textId="77777777" w:rsidR="00893C50" w:rsidRDefault="00893C50" w:rsidP="00893C50">
      <w:pPr>
        <w:pStyle w:val="Textoindependiente"/>
        <w:spacing w:after="240" w:line="360" w:lineRule="auto"/>
        <w:ind w:firstLine="0"/>
        <w:jc w:val="both"/>
        <w:rPr>
          <w:rFonts w:ascii="Arial" w:hAnsi="Arial" w:cs="Arial"/>
          <w:sz w:val="22"/>
        </w:rPr>
      </w:pPr>
      <w:proofErr w:type="spellStart"/>
      <w:r w:rsidRPr="00B461A0">
        <w:rPr>
          <w:rFonts w:ascii="Arial" w:hAnsi="Arial" w:cs="Arial"/>
          <w:sz w:val="22"/>
        </w:rPr>
        <w:t>Tailwind</w:t>
      </w:r>
      <w:proofErr w:type="spellEnd"/>
      <w:r w:rsidRPr="00B461A0">
        <w:rPr>
          <w:rFonts w:ascii="Arial" w:hAnsi="Arial" w:cs="Arial"/>
          <w:sz w:val="22"/>
        </w:rPr>
        <w:t xml:space="preserve"> CSS es un </w:t>
      </w:r>
      <w:proofErr w:type="spellStart"/>
      <w:r w:rsidRPr="00B461A0">
        <w:rPr>
          <w:rFonts w:ascii="Arial" w:hAnsi="Arial" w:cs="Arial"/>
          <w:i/>
          <w:sz w:val="22"/>
        </w:rPr>
        <w:t>framework</w:t>
      </w:r>
      <w:proofErr w:type="spellEnd"/>
      <w:r w:rsidRPr="00B461A0">
        <w:rPr>
          <w:rFonts w:ascii="Arial" w:hAnsi="Arial" w:cs="Arial"/>
          <w:sz w:val="22"/>
        </w:rPr>
        <w:t xml:space="preserve"> de diseño CSS de código abierto orientado al enfoque </w:t>
      </w:r>
      <w:proofErr w:type="spellStart"/>
      <w:r w:rsidRPr="00B461A0">
        <w:rPr>
          <w:rStyle w:val="nfasis"/>
          <w:rFonts w:ascii="Arial" w:hAnsi="Arial" w:cs="Arial"/>
          <w:sz w:val="22"/>
        </w:rPr>
        <w:t>utility-first</w:t>
      </w:r>
      <w:proofErr w:type="spellEnd"/>
      <w:r w:rsidRPr="00B461A0">
        <w:rPr>
          <w:rFonts w:ascii="Arial" w:hAnsi="Arial" w:cs="Arial"/>
          <w:sz w:val="22"/>
        </w:rPr>
        <w:t xml:space="preserve">, que proporciona un amplio conjunto de clases predefinidas de bajo nivel para construir interfaces web modernas, responsivas y altamente personalizables directamente desde el marcado HTML. A diferencia de los </w:t>
      </w:r>
      <w:proofErr w:type="spellStart"/>
      <w:r w:rsidRPr="00B461A0">
        <w:rPr>
          <w:rFonts w:ascii="Arial" w:hAnsi="Arial" w:cs="Arial"/>
          <w:i/>
          <w:sz w:val="22"/>
        </w:rPr>
        <w:t>frameworks</w:t>
      </w:r>
      <w:proofErr w:type="spellEnd"/>
      <w:r w:rsidRPr="00B461A0">
        <w:rPr>
          <w:rFonts w:ascii="Arial" w:hAnsi="Arial" w:cs="Arial"/>
          <w:sz w:val="22"/>
        </w:rPr>
        <w:t xml:space="preserve"> tradicionales basados en componentes, </w:t>
      </w:r>
      <w:proofErr w:type="spellStart"/>
      <w:r w:rsidRPr="00B461A0">
        <w:rPr>
          <w:rFonts w:ascii="Arial" w:hAnsi="Arial" w:cs="Arial"/>
          <w:sz w:val="22"/>
        </w:rPr>
        <w:t>Tailwind</w:t>
      </w:r>
      <w:proofErr w:type="spellEnd"/>
      <w:r w:rsidRPr="00B461A0">
        <w:rPr>
          <w:rFonts w:ascii="Arial" w:hAnsi="Arial" w:cs="Arial"/>
          <w:sz w:val="22"/>
        </w:rPr>
        <w:t xml:space="preserve"> permite un control más preciso del diseño, facilitando la creación de interfaces coherentes sin necesidad de escribir grandes volúmenes de código CSS personalizado (</w:t>
      </w:r>
      <w:proofErr w:type="spellStart"/>
      <w:r w:rsidRPr="00B461A0">
        <w:rPr>
          <w:rFonts w:ascii="Arial" w:hAnsi="Arial" w:cs="Arial"/>
          <w:sz w:val="22"/>
        </w:rPr>
        <w:t>Tailwind</w:t>
      </w:r>
      <w:proofErr w:type="spellEnd"/>
      <w:r w:rsidRPr="00B461A0">
        <w:rPr>
          <w:rFonts w:ascii="Arial" w:hAnsi="Arial" w:cs="Arial"/>
          <w:sz w:val="22"/>
        </w:rPr>
        <w:t xml:space="preserve"> </w:t>
      </w:r>
      <w:proofErr w:type="spellStart"/>
      <w:r w:rsidRPr="00B461A0">
        <w:rPr>
          <w:rFonts w:ascii="Arial" w:hAnsi="Arial" w:cs="Arial"/>
          <w:sz w:val="22"/>
        </w:rPr>
        <w:t>Labs</w:t>
      </w:r>
      <w:proofErr w:type="spellEnd"/>
      <w:r w:rsidRPr="00B461A0">
        <w:rPr>
          <w:rFonts w:ascii="Arial" w:hAnsi="Arial" w:cs="Arial"/>
          <w:sz w:val="22"/>
        </w:rPr>
        <w:t>, 2025).</w:t>
      </w:r>
    </w:p>
    <w:p w14:paraId="79689450" w14:textId="3C0EB594" w:rsidR="00624EFB" w:rsidRDefault="00624EFB" w:rsidP="00624EFB">
      <w:pPr>
        <w:pStyle w:val="Ttulo3"/>
        <w:spacing w:after="240" w:line="360" w:lineRule="auto"/>
        <w:ind w:firstLine="708"/>
        <w:jc w:val="both"/>
        <w:rPr>
          <w:rFonts w:ascii="Arial" w:hAnsi="Arial" w:cs="Arial"/>
          <w:b/>
          <w:color w:val="auto"/>
          <w:sz w:val="22"/>
          <w:szCs w:val="22"/>
        </w:rPr>
      </w:pPr>
      <w:bookmarkStart w:id="17" w:name="_Toc169435178"/>
    </w:p>
    <w:p w14:paraId="1B58B3A1" w14:textId="77777777" w:rsidR="00624EFB" w:rsidRPr="00624EFB" w:rsidRDefault="00624EFB" w:rsidP="00624EFB"/>
    <w:p w14:paraId="55C24893" w14:textId="057B54A8" w:rsidR="00624EFB" w:rsidRPr="00D2643B" w:rsidRDefault="00624EFB" w:rsidP="00624EFB">
      <w:pPr>
        <w:pStyle w:val="Ttulo3"/>
        <w:spacing w:after="240" w:line="360" w:lineRule="auto"/>
        <w:ind w:firstLine="708"/>
        <w:jc w:val="both"/>
        <w:rPr>
          <w:rFonts w:ascii="Arial" w:hAnsi="Arial" w:cs="Arial"/>
          <w:b/>
          <w:color w:val="auto"/>
          <w:sz w:val="22"/>
          <w:szCs w:val="22"/>
        </w:rPr>
      </w:pPr>
      <w:r w:rsidRPr="00AE3E63">
        <w:rPr>
          <w:rFonts w:ascii="Arial" w:hAnsi="Arial" w:cs="Arial"/>
          <w:b/>
          <w:color w:val="auto"/>
          <w:sz w:val="22"/>
          <w:szCs w:val="22"/>
        </w:rPr>
        <w:lastRenderedPageBreak/>
        <w:t>1.3.</w:t>
      </w:r>
      <w:r>
        <w:rPr>
          <w:rFonts w:ascii="Arial" w:hAnsi="Arial" w:cs="Arial"/>
          <w:b/>
          <w:color w:val="auto"/>
          <w:sz w:val="22"/>
          <w:szCs w:val="22"/>
        </w:rPr>
        <w:t xml:space="preserve">3 Entorno de </w:t>
      </w:r>
      <w:proofErr w:type="spellStart"/>
      <w:r>
        <w:rPr>
          <w:rFonts w:ascii="Arial" w:hAnsi="Arial" w:cs="Arial"/>
          <w:b/>
          <w:color w:val="auto"/>
          <w:sz w:val="22"/>
          <w:szCs w:val="22"/>
        </w:rPr>
        <w:t>desarrolo</w:t>
      </w:r>
      <w:proofErr w:type="spellEnd"/>
      <w:r>
        <w:rPr>
          <w:rFonts w:ascii="Arial" w:hAnsi="Arial" w:cs="Arial"/>
          <w:b/>
          <w:color w:val="auto"/>
          <w:sz w:val="22"/>
          <w:szCs w:val="22"/>
        </w:rPr>
        <w:t xml:space="preserve"> </w:t>
      </w:r>
    </w:p>
    <w:bookmarkEnd w:id="17"/>
    <w:p w14:paraId="26A823B2" w14:textId="77777777" w:rsidR="00893C50" w:rsidRPr="003C1939" w:rsidRDefault="00893C50" w:rsidP="00893C50">
      <w:pPr>
        <w:pStyle w:val="NormalWeb"/>
        <w:spacing w:before="0" w:line="360" w:lineRule="auto"/>
        <w:jc w:val="both"/>
        <w:rPr>
          <w:rFonts w:ascii="Arial" w:hAnsi="Arial" w:cs="Arial"/>
          <w:b/>
          <w:sz w:val="22"/>
          <w:szCs w:val="22"/>
          <w:lang w:val="es-CU"/>
        </w:rPr>
      </w:pPr>
      <w:r>
        <w:rPr>
          <w:rFonts w:ascii="Arial" w:hAnsi="Arial" w:cs="Arial"/>
          <w:b/>
          <w:sz w:val="22"/>
          <w:szCs w:val="22"/>
          <w:lang w:val="zh-CN"/>
        </w:rPr>
        <w:t>Visual Studio Code</w:t>
      </w:r>
      <w:r w:rsidRPr="0067154D">
        <w:rPr>
          <w:rFonts w:ascii="Arial" w:hAnsi="Arial" w:cs="Arial"/>
          <w:b/>
          <w:sz w:val="22"/>
          <w:szCs w:val="22"/>
          <w:lang w:val="es-CU"/>
        </w:rPr>
        <w:t xml:space="preserve"> </w:t>
      </w:r>
      <w:r>
        <w:rPr>
          <w:rFonts w:ascii="Arial" w:hAnsi="Arial" w:cs="Arial"/>
          <w:b/>
          <w:sz w:val="22"/>
          <w:szCs w:val="22"/>
          <w:lang w:val="es-CU"/>
        </w:rPr>
        <w:t>v1.108</w:t>
      </w:r>
    </w:p>
    <w:p w14:paraId="1B6E31D1" w14:textId="77777777" w:rsidR="00893C50" w:rsidRDefault="00893C50" w:rsidP="00893C50">
      <w:pPr>
        <w:spacing w:after="200" w:line="360" w:lineRule="auto"/>
        <w:contextualSpacing/>
        <w:jc w:val="both"/>
        <w:rPr>
          <w:rFonts w:ascii="Arial" w:hAnsi="Arial" w:cs="Arial"/>
          <w:sz w:val="22"/>
          <w:szCs w:val="22"/>
        </w:rPr>
      </w:pPr>
      <w:r w:rsidRPr="00801A9B">
        <w:rPr>
          <w:rFonts w:ascii="Arial" w:hAnsi="Arial" w:cs="Arial"/>
          <w:sz w:val="22"/>
          <w:szCs w:val="22"/>
        </w:rPr>
        <w:t xml:space="preserve">Visual Studio </w:t>
      </w:r>
      <w:proofErr w:type="spellStart"/>
      <w:r w:rsidRPr="00801A9B">
        <w:rPr>
          <w:rFonts w:ascii="Arial" w:hAnsi="Arial" w:cs="Arial"/>
          <w:sz w:val="22"/>
          <w:szCs w:val="22"/>
        </w:rPr>
        <w:t>Code</w:t>
      </w:r>
      <w:proofErr w:type="spellEnd"/>
      <w:r w:rsidRPr="00801A9B">
        <w:rPr>
          <w:rFonts w:ascii="Arial" w:hAnsi="Arial" w:cs="Arial"/>
          <w:sz w:val="22"/>
          <w:szCs w:val="22"/>
        </w:rPr>
        <w:t xml:space="preserve"> es un editor de código fuente multiplataforma desarrollado por Microsoft, ampliamente utilizado en el ámbito del desarrollo de software debido a su flexibilidad, ligereza y amplio soporte para múltiples lenguajes de programación. Proporciona un entorno de desarrollo moderno que integra herramientas para la edición de código, depuración, control de versiones y gestión de proyectos, lo que facilita el trabajo eficiente de los desarrolladores. Visual Studio </w:t>
      </w:r>
      <w:proofErr w:type="spellStart"/>
      <w:r w:rsidRPr="00801A9B">
        <w:rPr>
          <w:rFonts w:ascii="Arial" w:hAnsi="Arial" w:cs="Arial"/>
          <w:sz w:val="22"/>
          <w:szCs w:val="22"/>
        </w:rPr>
        <w:t>Code</w:t>
      </w:r>
      <w:proofErr w:type="spellEnd"/>
      <w:r w:rsidRPr="00801A9B">
        <w:rPr>
          <w:rFonts w:ascii="Arial" w:hAnsi="Arial" w:cs="Arial"/>
          <w:sz w:val="22"/>
          <w:szCs w:val="22"/>
        </w:rPr>
        <w:t xml:space="preserve"> destaca por su arquitectura extensible, permitiendo la incorporación de una amplia variedad de extensiones y complementos que amplían sus funcionalidades, adaptándose a distintos lenguajes, </w:t>
      </w:r>
      <w:proofErr w:type="spellStart"/>
      <w:r w:rsidRPr="00801A9B">
        <w:rPr>
          <w:rFonts w:ascii="Arial" w:hAnsi="Arial" w:cs="Arial"/>
          <w:sz w:val="22"/>
          <w:szCs w:val="22"/>
        </w:rPr>
        <w:t>frameworks</w:t>
      </w:r>
      <w:proofErr w:type="spellEnd"/>
      <w:r w:rsidRPr="00801A9B">
        <w:rPr>
          <w:rFonts w:ascii="Arial" w:hAnsi="Arial" w:cs="Arial"/>
          <w:sz w:val="22"/>
          <w:szCs w:val="22"/>
        </w:rPr>
        <w:t xml:space="preserve"> y flujos de trabajo (Microsoft, 2025).</w:t>
      </w:r>
    </w:p>
    <w:p w14:paraId="635759B0" w14:textId="60076C95" w:rsidR="00624EFB" w:rsidRPr="00624EFB" w:rsidRDefault="00624EFB" w:rsidP="00624EFB">
      <w:pPr>
        <w:pStyle w:val="Ttulo3"/>
        <w:spacing w:after="240" w:line="360" w:lineRule="auto"/>
        <w:ind w:firstLine="708"/>
        <w:jc w:val="both"/>
        <w:rPr>
          <w:rFonts w:ascii="Arial" w:hAnsi="Arial" w:cs="Arial"/>
          <w:b/>
          <w:color w:val="auto"/>
          <w:sz w:val="22"/>
          <w:szCs w:val="22"/>
        </w:rPr>
      </w:pPr>
      <w:r w:rsidRPr="00AE3E63">
        <w:rPr>
          <w:rFonts w:ascii="Arial" w:hAnsi="Arial" w:cs="Arial"/>
          <w:b/>
          <w:color w:val="auto"/>
          <w:sz w:val="22"/>
          <w:szCs w:val="22"/>
        </w:rPr>
        <w:t>1.3.</w:t>
      </w:r>
      <w:r>
        <w:rPr>
          <w:rFonts w:ascii="Arial" w:hAnsi="Arial" w:cs="Arial"/>
          <w:b/>
          <w:color w:val="auto"/>
          <w:sz w:val="22"/>
          <w:szCs w:val="22"/>
        </w:rPr>
        <w:t xml:space="preserve">4 Entorno de </w:t>
      </w:r>
      <w:proofErr w:type="spellStart"/>
      <w:r>
        <w:rPr>
          <w:rFonts w:ascii="Arial" w:hAnsi="Arial" w:cs="Arial"/>
          <w:b/>
          <w:color w:val="auto"/>
          <w:sz w:val="22"/>
          <w:szCs w:val="22"/>
        </w:rPr>
        <w:t>desarrolo</w:t>
      </w:r>
      <w:proofErr w:type="spellEnd"/>
      <w:r>
        <w:rPr>
          <w:rFonts w:ascii="Arial" w:hAnsi="Arial" w:cs="Arial"/>
          <w:b/>
          <w:color w:val="auto"/>
          <w:sz w:val="22"/>
          <w:szCs w:val="22"/>
        </w:rPr>
        <w:t xml:space="preserve"> </w:t>
      </w:r>
    </w:p>
    <w:p w14:paraId="5EB30E65" w14:textId="17732CA4" w:rsidR="00893C50" w:rsidRPr="009D5125" w:rsidRDefault="00893C50" w:rsidP="00893C50">
      <w:pPr>
        <w:pStyle w:val="Textoindependiente"/>
        <w:spacing w:after="240" w:line="360" w:lineRule="auto"/>
        <w:ind w:firstLine="0"/>
        <w:jc w:val="both"/>
        <w:rPr>
          <w:rFonts w:ascii="Arial" w:hAnsi="Arial" w:cs="Arial"/>
          <w:b/>
          <w:sz w:val="22"/>
          <w:szCs w:val="22"/>
        </w:rPr>
      </w:pPr>
      <w:r w:rsidRPr="009D5125">
        <w:rPr>
          <w:rFonts w:ascii="Arial" w:hAnsi="Arial" w:cs="Arial"/>
          <w:b/>
          <w:sz w:val="22"/>
          <w:szCs w:val="22"/>
        </w:rPr>
        <w:t xml:space="preserve">PostgreSQL </w:t>
      </w:r>
      <w:r>
        <w:rPr>
          <w:rFonts w:ascii="Arial" w:hAnsi="Arial" w:cs="Arial"/>
          <w:b/>
          <w:sz w:val="22"/>
          <w:szCs w:val="22"/>
        </w:rPr>
        <w:t>v1</w:t>
      </w:r>
      <w:r w:rsidR="009825C6">
        <w:rPr>
          <w:rFonts w:ascii="Arial" w:hAnsi="Arial" w:cs="Arial"/>
          <w:b/>
          <w:sz w:val="22"/>
          <w:szCs w:val="22"/>
        </w:rPr>
        <w:t>8.1</w:t>
      </w:r>
    </w:p>
    <w:p w14:paraId="163C25CA" w14:textId="77777777" w:rsidR="00893C50" w:rsidRDefault="00893C50" w:rsidP="00893C50">
      <w:pPr>
        <w:pStyle w:val="Textoindependiente"/>
        <w:spacing w:after="240" w:line="360" w:lineRule="auto"/>
        <w:ind w:firstLine="0"/>
        <w:jc w:val="both"/>
        <w:rPr>
          <w:rFonts w:ascii="Arial" w:hAnsi="Arial" w:cs="Arial"/>
          <w:sz w:val="22"/>
          <w:szCs w:val="22"/>
        </w:rPr>
      </w:pPr>
      <w:r w:rsidRPr="007B27BF">
        <w:rPr>
          <w:rFonts w:ascii="Arial" w:hAnsi="Arial" w:cs="Arial"/>
          <w:sz w:val="22"/>
          <w:szCs w:val="22"/>
        </w:rPr>
        <w:t xml:space="preserve">PostgreSQL es un sistema de gestión de bases de datos relacional de código abierto, orientado a objetos y altamente robusto, diseñado para almacenar, administrar y procesar grandes volúmenes de datos de forma segura y eficiente. Cumple con el estándar SQL y ofrece características avanzadas como integridad referencial, transacciones ACID, control de concurrencia </w:t>
      </w:r>
      <w:proofErr w:type="spellStart"/>
      <w:r w:rsidRPr="007B27BF">
        <w:rPr>
          <w:rFonts w:ascii="Arial" w:hAnsi="Arial" w:cs="Arial"/>
          <w:sz w:val="22"/>
          <w:szCs w:val="22"/>
        </w:rPr>
        <w:t>multiversión</w:t>
      </w:r>
      <w:proofErr w:type="spellEnd"/>
      <w:r w:rsidRPr="007B27BF">
        <w:rPr>
          <w:rFonts w:ascii="Arial" w:hAnsi="Arial" w:cs="Arial"/>
          <w:sz w:val="22"/>
          <w:szCs w:val="22"/>
        </w:rPr>
        <w:t xml:space="preserve"> (MVCC), procedimientos almacenados y soporte para tipos de datos complejos. PostgreSQL es ampliamente utilizado en aplicaciones empresariales y sistemas de información que requieren alta confiabilidad, escalabilidad y consistencia de los datos, lo que lo convierte en una tecnología clave para el desarrollo de sistemas modernos de gestión de la información (PostgreSQL Global </w:t>
      </w:r>
      <w:proofErr w:type="spellStart"/>
      <w:r w:rsidRPr="007B27BF">
        <w:rPr>
          <w:rFonts w:ascii="Arial" w:hAnsi="Arial" w:cs="Arial"/>
          <w:sz w:val="22"/>
          <w:szCs w:val="22"/>
        </w:rPr>
        <w:t>Development</w:t>
      </w:r>
      <w:proofErr w:type="spellEnd"/>
      <w:r w:rsidRPr="007B27BF">
        <w:rPr>
          <w:rFonts w:ascii="Arial" w:hAnsi="Arial" w:cs="Arial"/>
          <w:sz w:val="22"/>
          <w:szCs w:val="22"/>
        </w:rPr>
        <w:t xml:space="preserve"> </w:t>
      </w:r>
      <w:proofErr w:type="spellStart"/>
      <w:r w:rsidRPr="007B27BF">
        <w:rPr>
          <w:rFonts w:ascii="Arial" w:hAnsi="Arial" w:cs="Arial"/>
          <w:sz w:val="22"/>
          <w:szCs w:val="22"/>
        </w:rPr>
        <w:t>Group</w:t>
      </w:r>
      <w:proofErr w:type="spellEnd"/>
      <w:r w:rsidRPr="007B27BF">
        <w:rPr>
          <w:rFonts w:ascii="Arial" w:hAnsi="Arial" w:cs="Arial"/>
          <w:sz w:val="22"/>
          <w:szCs w:val="22"/>
        </w:rPr>
        <w:t>, 2024).</w:t>
      </w:r>
    </w:p>
    <w:p w14:paraId="61A1B21E" w14:textId="147E6AFA" w:rsidR="00624EFB" w:rsidRPr="00624EFB" w:rsidRDefault="00624EFB" w:rsidP="00624EFB">
      <w:pPr>
        <w:pStyle w:val="Ttulo3"/>
        <w:spacing w:after="240" w:line="360" w:lineRule="auto"/>
        <w:ind w:firstLine="708"/>
        <w:jc w:val="both"/>
        <w:rPr>
          <w:rFonts w:ascii="Arial" w:hAnsi="Arial" w:cs="Arial"/>
          <w:b/>
          <w:color w:val="auto"/>
          <w:sz w:val="22"/>
          <w:szCs w:val="22"/>
        </w:rPr>
      </w:pPr>
      <w:r w:rsidRPr="00AE3E63">
        <w:rPr>
          <w:rFonts w:ascii="Arial" w:hAnsi="Arial" w:cs="Arial"/>
          <w:b/>
          <w:color w:val="auto"/>
          <w:sz w:val="22"/>
          <w:szCs w:val="22"/>
        </w:rPr>
        <w:t>1.3.</w:t>
      </w:r>
      <w:r>
        <w:rPr>
          <w:rFonts w:ascii="Arial" w:hAnsi="Arial" w:cs="Arial"/>
          <w:b/>
          <w:color w:val="auto"/>
          <w:sz w:val="22"/>
          <w:szCs w:val="22"/>
        </w:rPr>
        <w:t>5 Control de versiones</w:t>
      </w:r>
    </w:p>
    <w:p w14:paraId="373C3F4C" w14:textId="2182FD6E" w:rsidR="00893C50" w:rsidRDefault="00893C50" w:rsidP="00893C50">
      <w:pPr>
        <w:pStyle w:val="NormalWeb"/>
        <w:spacing w:line="360" w:lineRule="auto"/>
        <w:jc w:val="both"/>
        <w:rPr>
          <w:rFonts w:ascii="Arial" w:hAnsi="Arial" w:cs="Arial"/>
          <w:b/>
          <w:bCs/>
          <w:sz w:val="22"/>
          <w:szCs w:val="22"/>
        </w:rPr>
      </w:pPr>
      <w:r w:rsidRPr="00BF541B">
        <w:rPr>
          <w:rFonts w:ascii="Arial" w:hAnsi="Arial" w:cs="Arial"/>
          <w:b/>
          <w:bCs/>
          <w:sz w:val="22"/>
          <w:szCs w:val="22"/>
        </w:rPr>
        <w:t>Git</w:t>
      </w:r>
      <w:r w:rsidR="002C10B0">
        <w:rPr>
          <w:rFonts w:ascii="Arial" w:hAnsi="Arial" w:cs="Arial"/>
          <w:b/>
          <w:bCs/>
          <w:sz w:val="22"/>
          <w:szCs w:val="22"/>
        </w:rPr>
        <w:t>H</w:t>
      </w:r>
      <w:r w:rsidR="00AE08FE">
        <w:rPr>
          <w:rFonts w:ascii="Arial" w:hAnsi="Arial" w:cs="Arial"/>
          <w:b/>
          <w:bCs/>
          <w:sz w:val="22"/>
          <w:szCs w:val="22"/>
        </w:rPr>
        <w:t>ub</w:t>
      </w:r>
    </w:p>
    <w:p w14:paraId="438597B2" w14:textId="6F0B90D7" w:rsidR="00AE08FE" w:rsidRPr="00AE08FE" w:rsidRDefault="00AE08FE" w:rsidP="00893C50">
      <w:pPr>
        <w:pStyle w:val="NormalWeb"/>
        <w:spacing w:line="360" w:lineRule="auto"/>
        <w:jc w:val="both"/>
        <w:rPr>
          <w:rFonts w:ascii="Arial" w:hAnsi="Arial" w:cs="Arial"/>
          <w:sz w:val="22"/>
          <w:szCs w:val="22"/>
        </w:rPr>
      </w:pPr>
      <w:r w:rsidRPr="00AE08FE">
        <w:rPr>
          <w:rFonts w:ascii="Arial" w:hAnsi="Arial" w:cs="Arial"/>
          <w:sz w:val="22"/>
          <w:szCs w:val="22"/>
        </w:rPr>
        <w:t xml:space="preserve">GitHub es una plataforma de desarrollo colaborativo basada en el sistema de control de versiones distribuido Git, que permite alojar, gestionar y compartir repositorios de código fuente a través de la web. Facilita el trabajo en equipo mediante herramientas para el control de cambios, la revisión de código, la gestión de incidencias, la integración continua y la colaboración entre desarrolladores, contribuyendo a la organización y seguimiento del ciclo de vida del </w:t>
      </w:r>
      <w:proofErr w:type="gramStart"/>
      <w:r w:rsidRPr="00AE08FE">
        <w:rPr>
          <w:rFonts w:ascii="Arial" w:hAnsi="Arial" w:cs="Arial"/>
          <w:sz w:val="22"/>
          <w:szCs w:val="22"/>
        </w:rPr>
        <w:t>software.</w:t>
      </w:r>
      <w:r>
        <w:rPr>
          <w:rFonts w:ascii="Arial" w:hAnsi="Arial" w:cs="Arial"/>
          <w:sz w:val="22"/>
          <w:szCs w:val="22"/>
        </w:rPr>
        <w:t>(</w:t>
      </w:r>
      <w:proofErr w:type="spellStart"/>
      <w:proofErr w:type="gramEnd"/>
      <w:r>
        <w:rPr>
          <w:rFonts w:ascii="Arial" w:hAnsi="Arial" w:cs="Arial"/>
          <w:sz w:val="22"/>
          <w:szCs w:val="22"/>
        </w:rPr>
        <w:t>Github</w:t>
      </w:r>
      <w:proofErr w:type="spellEnd"/>
      <w:r>
        <w:rPr>
          <w:rFonts w:ascii="Arial" w:hAnsi="Arial" w:cs="Arial"/>
          <w:sz w:val="22"/>
          <w:szCs w:val="22"/>
        </w:rPr>
        <w:t>, 2024)</w:t>
      </w:r>
    </w:p>
    <w:p w14:paraId="6797AC35" w14:textId="058B5E91" w:rsidR="000B2D08" w:rsidRPr="00624EFB" w:rsidRDefault="000B2D08" w:rsidP="000B2D08">
      <w:pPr>
        <w:pStyle w:val="Ttulo3"/>
        <w:spacing w:after="240" w:line="360" w:lineRule="auto"/>
        <w:ind w:firstLine="708"/>
        <w:jc w:val="both"/>
        <w:rPr>
          <w:rFonts w:ascii="Arial" w:hAnsi="Arial" w:cs="Arial"/>
          <w:b/>
          <w:color w:val="auto"/>
          <w:sz w:val="22"/>
          <w:szCs w:val="22"/>
        </w:rPr>
      </w:pPr>
      <w:bookmarkStart w:id="18" w:name="_Toc169435181"/>
      <w:r>
        <w:lastRenderedPageBreak/>
        <w:t xml:space="preserve">  </w:t>
      </w:r>
      <w:bookmarkEnd w:id="18"/>
      <w:r w:rsidRPr="00AE3E63">
        <w:rPr>
          <w:rFonts w:ascii="Arial" w:hAnsi="Arial" w:cs="Arial"/>
          <w:b/>
          <w:color w:val="auto"/>
          <w:sz w:val="22"/>
          <w:szCs w:val="22"/>
        </w:rPr>
        <w:t>1.3.</w:t>
      </w:r>
      <w:r>
        <w:rPr>
          <w:rFonts w:ascii="Arial" w:hAnsi="Arial" w:cs="Arial"/>
          <w:b/>
          <w:color w:val="auto"/>
          <w:sz w:val="22"/>
          <w:szCs w:val="22"/>
        </w:rPr>
        <w:t>6 Herramientas de pruebas</w:t>
      </w:r>
    </w:p>
    <w:p w14:paraId="7356B072" w14:textId="6BE7716D" w:rsidR="00893C50" w:rsidRPr="00DB689B" w:rsidRDefault="000B2D08" w:rsidP="00893C50">
      <w:pPr>
        <w:spacing w:after="240" w:line="360" w:lineRule="auto"/>
        <w:jc w:val="both"/>
        <w:rPr>
          <w:rFonts w:ascii="Arial" w:hAnsi="Arial" w:cs="Arial"/>
          <w:b/>
          <w:sz w:val="22"/>
          <w:szCs w:val="22"/>
          <w:lang w:eastAsia="es-ES_tradnl"/>
        </w:rPr>
      </w:pPr>
      <w:r>
        <w:rPr>
          <w:rFonts w:ascii="Arial" w:hAnsi="Arial" w:cs="Arial"/>
          <w:b/>
          <w:sz w:val="22"/>
          <w:szCs w:val="22"/>
          <w:lang w:eastAsia="es-ES_tradnl"/>
        </w:rPr>
        <w:t xml:space="preserve">Apache </w:t>
      </w:r>
      <w:proofErr w:type="spellStart"/>
      <w:r w:rsidR="00893C50" w:rsidRPr="00DB689B">
        <w:rPr>
          <w:rFonts w:ascii="Arial" w:hAnsi="Arial" w:cs="Arial"/>
          <w:b/>
          <w:sz w:val="22"/>
          <w:szCs w:val="22"/>
          <w:lang w:eastAsia="es-ES_tradnl"/>
        </w:rPr>
        <w:t>JMeter</w:t>
      </w:r>
      <w:proofErr w:type="spellEnd"/>
      <w:r w:rsidR="00893C50">
        <w:rPr>
          <w:rFonts w:ascii="Arial" w:hAnsi="Arial" w:cs="Arial"/>
          <w:b/>
          <w:sz w:val="22"/>
          <w:szCs w:val="22"/>
          <w:lang w:eastAsia="es-ES_tradnl"/>
        </w:rPr>
        <w:t xml:space="preserve"> v5.6.3</w:t>
      </w:r>
    </w:p>
    <w:p w14:paraId="5FBBEA31" w14:textId="425A7433" w:rsidR="00893C50" w:rsidRPr="000D4896" w:rsidRDefault="000B2D08" w:rsidP="00893C50">
      <w:pPr>
        <w:spacing w:after="240" w:line="360" w:lineRule="auto"/>
        <w:jc w:val="both"/>
        <w:rPr>
          <w:rFonts w:ascii="Arial" w:hAnsi="Arial" w:cs="Arial"/>
          <w:sz w:val="22"/>
          <w:szCs w:val="22"/>
          <w:lang w:eastAsia="es-ES_tradnl"/>
        </w:rPr>
      </w:pPr>
      <w:r>
        <w:rPr>
          <w:rFonts w:ascii="Arial" w:hAnsi="Arial" w:cs="Arial"/>
          <w:sz w:val="22"/>
          <w:szCs w:val="22"/>
          <w:lang w:eastAsia="es-ES_tradnl"/>
        </w:rPr>
        <w:t xml:space="preserve">Apache </w:t>
      </w:r>
      <w:proofErr w:type="spellStart"/>
      <w:r w:rsidR="00893C50" w:rsidRPr="00DB689B">
        <w:rPr>
          <w:rFonts w:ascii="Arial" w:hAnsi="Arial" w:cs="Arial"/>
          <w:sz w:val="22"/>
          <w:szCs w:val="22"/>
          <w:lang w:eastAsia="es-ES_tradnl"/>
        </w:rPr>
        <w:t>JMeter</w:t>
      </w:r>
      <w:proofErr w:type="spellEnd"/>
      <w:r w:rsidR="00893C50" w:rsidRPr="00DB689B">
        <w:rPr>
          <w:rFonts w:ascii="Arial" w:hAnsi="Arial" w:cs="Arial"/>
          <w:sz w:val="22"/>
          <w:szCs w:val="22"/>
          <w:lang w:eastAsia="es-ES_tradnl"/>
        </w:rPr>
        <w:t xml:space="preserve"> es un software de código abierto diseñado en Java que permite realizar pruebas de rendimiento y de funcionalidad sobre aplicaciones tipo cliente/servidor escritas en cualquier lenguaje. Se puede utilizar para simular una carga pesada en un servidor, la red o un objeto para poner a prueba su resistencia o para analizar el rendimiento global en diferentes tipos de carga. Igualmente puede ser utilizado para hacer un análisis gráfico de rendimiento o para probar el comportamiento de diferentes elementos con un gran volumen de carga y concurrencia</w:t>
      </w:r>
      <w:r w:rsidR="00893C50">
        <w:rPr>
          <w:rFonts w:ascii="Arial" w:hAnsi="Arial" w:cs="Arial"/>
          <w:sz w:val="22"/>
          <w:szCs w:val="22"/>
          <w:lang w:eastAsia="es-ES_tradnl"/>
        </w:rPr>
        <w:t xml:space="preserve"> </w:t>
      </w:r>
      <w:r w:rsidR="00893C50">
        <w:rPr>
          <w:rFonts w:ascii="Arial" w:hAnsi="Arial" w:cs="Arial"/>
          <w:sz w:val="22"/>
          <w:szCs w:val="22"/>
          <w:lang w:eastAsia="es-ES_tradnl"/>
        </w:rPr>
        <w:fldChar w:fldCharType="begin"/>
      </w:r>
      <w:r w:rsidR="00893C50">
        <w:rPr>
          <w:rFonts w:ascii="Arial" w:hAnsi="Arial" w:cs="Arial"/>
          <w:sz w:val="22"/>
          <w:szCs w:val="22"/>
          <w:lang w:eastAsia="es-ES_tradnl"/>
        </w:rPr>
        <w:instrText xml:space="preserve"> ADDIN ZOTERO_ITEM CSL_CITATION {"citationID":"SOPkknUn","properties":{"formattedCitation":"(Apache-JMeter.tm, 2018)","plainCitation":"(Apache-JMeter.tm, 2018)","noteIndex":0},"citationItems":[{"id":510,"uris":["http://zotero.org/users/local/Sipo2BrG/items/52R8B8SA"],"itemData":{"id":510,"type":"webpage","title":"Apache JMeter - Apache JMeter™","URL":"https://jmeter.apache.org/","author":[{"family":"Apache-JMeter.tm","given":""}],"accessed":{"date-parts":[["2024",5,20]]},"issued":{"date-parts":[["2018"]]}}}],"schema":"https://github.com/citation-style-language/schema/raw/master/csl-citation.json"} </w:instrText>
      </w:r>
      <w:r w:rsidR="00893C50">
        <w:rPr>
          <w:rFonts w:ascii="Arial" w:hAnsi="Arial" w:cs="Arial"/>
          <w:sz w:val="22"/>
          <w:szCs w:val="22"/>
          <w:lang w:eastAsia="es-ES_tradnl"/>
        </w:rPr>
        <w:fldChar w:fldCharType="separate"/>
      </w:r>
      <w:r w:rsidR="00893C50" w:rsidRPr="00DB689B">
        <w:rPr>
          <w:rFonts w:ascii="Arial" w:hAnsi="Arial" w:cs="Arial"/>
          <w:sz w:val="22"/>
        </w:rPr>
        <w:t>(Apache-JMeter.tm, 2018)</w:t>
      </w:r>
      <w:r w:rsidR="00893C50">
        <w:rPr>
          <w:rFonts w:ascii="Arial" w:hAnsi="Arial" w:cs="Arial"/>
          <w:sz w:val="22"/>
          <w:szCs w:val="22"/>
          <w:lang w:eastAsia="es-ES_tradnl"/>
        </w:rPr>
        <w:fldChar w:fldCharType="end"/>
      </w:r>
      <w:r w:rsidR="00893C50">
        <w:rPr>
          <w:rFonts w:ascii="Arial" w:hAnsi="Arial" w:cs="Arial"/>
          <w:sz w:val="22"/>
          <w:szCs w:val="22"/>
          <w:lang w:eastAsia="es-ES_tradnl"/>
        </w:rPr>
        <w:t>.</w:t>
      </w:r>
    </w:p>
    <w:p w14:paraId="2C5060F3" w14:textId="77777777" w:rsidR="006F5ADA" w:rsidRDefault="006F5ADA" w:rsidP="00893C50">
      <w:pPr>
        <w:pStyle w:val="Ttulo2"/>
      </w:pPr>
      <w:bookmarkStart w:id="19" w:name="_Toc152260792"/>
      <w:bookmarkStart w:id="20" w:name="_Toc169435182"/>
    </w:p>
    <w:p w14:paraId="47143F7A" w14:textId="23CA8B57" w:rsidR="00893C50" w:rsidRPr="00E3483B" w:rsidRDefault="00893C50" w:rsidP="00893C50">
      <w:pPr>
        <w:pStyle w:val="Ttulo2"/>
      </w:pPr>
      <w:r w:rsidRPr="00C965EC">
        <w:t>Conclusiones del capítulo</w:t>
      </w:r>
      <w:bookmarkEnd w:id="19"/>
      <w:bookmarkEnd w:id="20"/>
    </w:p>
    <w:p w14:paraId="779305E9" w14:textId="2A1B8DE1" w:rsidR="008472AA" w:rsidRDefault="008472AA" w:rsidP="008472AA">
      <w:pPr>
        <w:spacing w:line="360" w:lineRule="auto"/>
        <w:jc w:val="both"/>
        <w:rPr>
          <w:rFonts w:ascii="Arial" w:hAnsi="Arial" w:cs="Arial"/>
          <w:sz w:val="22"/>
          <w:szCs w:val="22"/>
        </w:rPr>
      </w:pPr>
      <w:r w:rsidRPr="00863BB1">
        <w:rPr>
          <w:rFonts w:ascii="Arial" w:hAnsi="Arial" w:cs="Arial"/>
          <w:sz w:val="22"/>
          <w:szCs w:val="22"/>
        </w:rPr>
        <w:t>El estudio de la bibliografía y análisis de las soluciones informáticas existentes para</w:t>
      </w:r>
      <w:r>
        <w:rPr>
          <w:rFonts w:ascii="Arial" w:hAnsi="Arial" w:cs="Arial"/>
          <w:sz w:val="22"/>
          <w:szCs w:val="22"/>
        </w:rPr>
        <w:t xml:space="preserve"> la gestión de procesos económicos municipales</w:t>
      </w:r>
      <w:r w:rsidRPr="00863BB1">
        <w:rPr>
          <w:rFonts w:ascii="Arial" w:hAnsi="Arial" w:cs="Arial"/>
          <w:sz w:val="22"/>
          <w:szCs w:val="22"/>
        </w:rPr>
        <w:t>, suscitó una elevada comprensión del estado del arte en el área del conocimiento en cuestión, aportando los elementos teóricos que fundamentan la investigación. Por lo que al finalizar el presente capítulo se arribó a las siguientes conclusiones parciales:</w:t>
      </w:r>
    </w:p>
    <w:p w14:paraId="7789320C" w14:textId="6551E879" w:rsidR="008472AA" w:rsidRPr="008472AA" w:rsidRDefault="008472AA" w:rsidP="008472AA">
      <w:pPr>
        <w:spacing w:before="240" w:line="360" w:lineRule="auto"/>
        <w:jc w:val="both"/>
        <w:rPr>
          <w:rFonts w:ascii="Arial" w:hAnsi="Arial" w:cs="Arial"/>
          <w:sz w:val="22"/>
          <w:szCs w:val="22"/>
        </w:rPr>
      </w:pPr>
      <w:r w:rsidRPr="008472AA">
        <w:rPr>
          <w:rFonts w:ascii="Arial" w:hAnsi="Arial" w:cs="Arial"/>
          <w:sz w:val="22"/>
          <w:szCs w:val="22"/>
        </w:rPr>
        <w:sym w:font="Symbol" w:char="F0B7"/>
      </w:r>
      <w:r w:rsidRPr="008472AA">
        <w:rPr>
          <w:rFonts w:ascii="Arial" w:hAnsi="Arial" w:cs="Arial"/>
          <w:sz w:val="22"/>
          <w:szCs w:val="22"/>
        </w:rPr>
        <w:t xml:space="preserve"> Se enunciaron los principales términos asociados al dominio de la investigación, lo que permitió adquirir un mayor conocimiento sobre el objeto de estudio de la investigación.</w:t>
      </w:r>
    </w:p>
    <w:p w14:paraId="4179B9AE" w14:textId="4DDFCBC8" w:rsidR="008472AA" w:rsidRPr="008472AA" w:rsidRDefault="008472AA" w:rsidP="008472AA">
      <w:pPr>
        <w:spacing w:before="240" w:line="360" w:lineRule="auto"/>
        <w:jc w:val="both"/>
        <w:rPr>
          <w:rFonts w:ascii="Arial" w:hAnsi="Arial" w:cs="Arial"/>
          <w:sz w:val="22"/>
          <w:szCs w:val="22"/>
        </w:rPr>
      </w:pPr>
      <w:r w:rsidRPr="008472AA">
        <w:rPr>
          <w:rFonts w:ascii="Arial" w:hAnsi="Arial" w:cs="Arial"/>
          <w:sz w:val="22"/>
          <w:szCs w:val="22"/>
        </w:rPr>
        <w:sym w:font="Symbol" w:char="F0B7"/>
      </w:r>
      <w:r w:rsidRPr="008472AA">
        <w:rPr>
          <w:rFonts w:ascii="Arial" w:hAnsi="Arial" w:cs="Arial"/>
          <w:sz w:val="22"/>
          <w:szCs w:val="22"/>
        </w:rPr>
        <w:t xml:space="preserve"> Las soluciones existentes, no se adaptan a la dinámica de</w:t>
      </w:r>
      <w:r>
        <w:rPr>
          <w:rFonts w:ascii="Arial" w:hAnsi="Arial" w:cs="Arial"/>
          <w:sz w:val="22"/>
          <w:szCs w:val="22"/>
        </w:rPr>
        <w:t xml:space="preserve"> los procesos económicos en el territorio</w:t>
      </w:r>
      <w:r w:rsidRPr="008472AA">
        <w:rPr>
          <w:rFonts w:ascii="Arial" w:hAnsi="Arial" w:cs="Arial"/>
          <w:sz w:val="22"/>
          <w:szCs w:val="22"/>
        </w:rPr>
        <w:t>.</w:t>
      </w:r>
    </w:p>
    <w:p w14:paraId="2F71B016" w14:textId="031E8AF6" w:rsidR="008472AA" w:rsidRDefault="008472AA" w:rsidP="008472AA">
      <w:pPr>
        <w:spacing w:before="240" w:line="360" w:lineRule="auto"/>
        <w:jc w:val="both"/>
        <w:rPr>
          <w:rFonts w:ascii="Arial" w:hAnsi="Arial" w:cs="Arial"/>
          <w:sz w:val="22"/>
          <w:szCs w:val="22"/>
        </w:rPr>
      </w:pPr>
      <w:r w:rsidRPr="008472AA">
        <w:rPr>
          <w:rFonts w:ascii="Arial" w:hAnsi="Arial" w:cs="Arial"/>
          <w:sz w:val="22"/>
          <w:szCs w:val="22"/>
        </w:rPr>
        <w:sym w:font="Symbol" w:char="F0B7"/>
      </w:r>
      <w:r w:rsidRPr="008472AA">
        <w:rPr>
          <w:rFonts w:ascii="Arial" w:hAnsi="Arial" w:cs="Arial"/>
          <w:sz w:val="22"/>
          <w:szCs w:val="22"/>
        </w:rPr>
        <w:t xml:space="preserve"> Realizada una revisión de los principales elementos teóricos para el desarrollo del trabajo, se decide desarrollar un</w:t>
      </w:r>
      <w:r>
        <w:rPr>
          <w:rFonts w:ascii="Arial" w:hAnsi="Arial" w:cs="Arial"/>
          <w:sz w:val="22"/>
          <w:szCs w:val="22"/>
        </w:rPr>
        <w:t xml:space="preserve"> sistema que permita entre otras funcionalidades</w:t>
      </w:r>
      <w:r w:rsidRPr="008472AA">
        <w:rPr>
          <w:rFonts w:ascii="Arial" w:hAnsi="Arial" w:cs="Arial"/>
          <w:sz w:val="22"/>
          <w:szCs w:val="22"/>
        </w:rPr>
        <w:t xml:space="preserve">, </w:t>
      </w:r>
      <w:r w:rsidR="007A5168">
        <w:rPr>
          <w:rFonts w:ascii="Arial" w:hAnsi="Arial" w:cs="Arial"/>
          <w:sz w:val="22"/>
          <w:szCs w:val="22"/>
        </w:rPr>
        <w:t xml:space="preserve">la importación y exportación de archivos </w:t>
      </w:r>
      <w:proofErr w:type="spellStart"/>
      <w:r w:rsidR="007A5168">
        <w:rPr>
          <w:rFonts w:ascii="Arial" w:hAnsi="Arial" w:cs="Arial"/>
          <w:sz w:val="22"/>
          <w:szCs w:val="22"/>
        </w:rPr>
        <w:t>xlxs</w:t>
      </w:r>
      <w:proofErr w:type="spellEnd"/>
      <w:r w:rsidR="007A5168">
        <w:rPr>
          <w:rFonts w:ascii="Arial" w:hAnsi="Arial" w:cs="Arial"/>
          <w:sz w:val="22"/>
          <w:szCs w:val="22"/>
        </w:rPr>
        <w:t xml:space="preserve"> y </w:t>
      </w:r>
      <w:proofErr w:type="spellStart"/>
      <w:r w:rsidR="007A5168">
        <w:rPr>
          <w:rFonts w:ascii="Arial" w:hAnsi="Arial" w:cs="Arial"/>
          <w:sz w:val="22"/>
          <w:szCs w:val="22"/>
        </w:rPr>
        <w:t>csv</w:t>
      </w:r>
      <w:proofErr w:type="spellEnd"/>
      <w:r w:rsidRPr="008472AA">
        <w:rPr>
          <w:rFonts w:ascii="Arial" w:hAnsi="Arial" w:cs="Arial"/>
          <w:sz w:val="22"/>
          <w:szCs w:val="22"/>
        </w:rPr>
        <w:t>.</w:t>
      </w:r>
    </w:p>
    <w:p w14:paraId="45C5A32F" w14:textId="32C31453" w:rsidR="007A5168" w:rsidRPr="008472AA" w:rsidRDefault="007A5168" w:rsidP="008472AA">
      <w:pPr>
        <w:spacing w:before="240" w:line="360" w:lineRule="auto"/>
        <w:jc w:val="both"/>
        <w:rPr>
          <w:rFonts w:ascii="Arial" w:hAnsi="Arial" w:cs="Arial"/>
          <w:sz w:val="22"/>
          <w:szCs w:val="22"/>
        </w:rPr>
      </w:pPr>
      <w:r w:rsidRPr="008472AA">
        <w:rPr>
          <w:rFonts w:ascii="Arial" w:hAnsi="Arial" w:cs="Arial"/>
          <w:sz w:val="22"/>
          <w:szCs w:val="22"/>
        </w:rPr>
        <w:sym w:font="Symbol" w:char="F0B7"/>
      </w:r>
      <w:r w:rsidRPr="008472AA">
        <w:rPr>
          <w:rFonts w:ascii="Arial" w:hAnsi="Arial" w:cs="Arial"/>
          <w:sz w:val="22"/>
          <w:szCs w:val="22"/>
        </w:rPr>
        <w:t xml:space="preserve"> La metodología de software que guía el proceso de desarrollo es AUP en su variación para la UCI, específicamente en el escenario 4, dada la interacción con el cliente y el requerimiento de una tecnología ágil en el desarrollo del mismo. </w:t>
      </w:r>
    </w:p>
    <w:p w14:paraId="377CFB88" w14:textId="20D70A40" w:rsidR="008472AA" w:rsidRPr="008472AA" w:rsidRDefault="008472AA" w:rsidP="008472AA">
      <w:pPr>
        <w:spacing w:before="240" w:line="360" w:lineRule="auto"/>
        <w:jc w:val="both"/>
        <w:rPr>
          <w:rFonts w:ascii="Arial" w:hAnsi="Arial" w:cs="Arial"/>
          <w:sz w:val="22"/>
          <w:szCs w:val="22"/>
        </w:rPr>
        <w:sectPr w:rsidR="008472AA" w:rsidRPr="008472AA" w:rsidSect="00F0374B">
          <w:headerReference w:type="default" r:id="rId8"/>
          <w:pgSz w:w="12240" w:h="15840"/>
          <w:pgMar w:top="1415" w:right="1134" w:bottom="1701" w:left="1134" w:header="1134" w:footer="1134" w:gutter="0"/>
          <w:cols w:space="720"/>
          <w:formProt w:val="0"/>
          <w:docGrid w:linePitch="272"/>
        </w:sectPr>
      </w:pPr>
      <w:r w:rsidRPr="008472AA">
        <w:rPr>
          <w:rFonts w:ascii="Arial" w:hAnsi="Arial" w:cs="Arial"/>
          <w:sz w:val="22"/>
          <w:szCs w:val="22"/>
        </w:rPr>
        <w:sym w:font="Symbol" w:char="F0B7"/>
      </w:r>
      <w:r w:rsidRPr="008472AA">
        <w:rPr>
          <w:rFonts w:ascii="Arial" w:hAnsi="Arial" w:cs="Arial"/>
          <w:sz w:val="22"/>
          <w:szCs w:val="22"/>
        </w:rPr>
        <w:t xml:space="preserve"> </w:t>
      </w:r>
      <w:bookmarkStart w:id="21" w:name="__RefHeading___Toc1699_4066780807"/>
      <w:bookmarkEnd w:id="21"/>
      <w:r w:rsidR="007A5168">
        <w:rPr>
          <w:rFonts w:ascii="Arial" w:hAnsi="Arial" w:cs="Arial"/>
          <w:sz w:val="22"/>
          <w:szCs w:val="22"/>
        </w:rPr>
        <w:t>Las tecnologías a utilizar tienen que ser de carácter moderno para así asegurar que el sistema sea mantenible y escalable.</w:t>
      </w:r>
    </w:p>
    <w:p w14:paraId="5AD6A29E" w14:textId="1CF583B5" w:rsidR="002E19A0" w:rsidRPr="002E19A0" w:rsidRDefault="002E19A0" w:rsidP="002E19A0">
      <w:pPr>
        <w:tabs>
          <w:tab w:val="left" w:pos="1005"/>
        </w:tabs>
      </w:pPr>
    </w:p>
    <w:sectPr w:rsidR="002E19A0" w:rsidRPr="002E19A0">
      <w:headerReference w:type="default" r:id="rId9"/>
      <w:footerReference w:type="default" r:id="rId10"/>
      <w:headerReference w:type="first" r:id="rId11"/>
      <w:footerReference w:type="firs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70513A" w14:textId="77777777" w:rsidR="0015085C" w:rsidRDefault="0015085C" w:rsidP="00893C50">
      <w:r>
        <w:separator/>
      </w:r>
    </w:p>
  </w:endnote>
  <w:endnote w:type="continuationSeparator" w:id="0">
    <w:p w14:paraId="18758C11" w14:textId="77777777" w:rsidR="0015085C" w:rsidRDefault="0015085C" w:rsidP="0089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OpenSymbol">
    <w:altName w:val="Times New Roman"/>
    <w:charset w:val="00"/>
    <w:family w:val="auto"/>
    <w:pitch w:val="default"/>
  </w:font>
  <w:font w:name="Helvetica">
    <w:panose1 w:val="020B0604020202020204"/>
    <w:charset w:val="00"/>
    <w:family w:val="auto"/>
    <w:pitch w:val="default"/>
  </w:font>
  <w:font w:name="Arial Unicode MS">
    <w:altName w:val="Yu Gothic"/>
    <w:panose1 w:val="020B0604020202020204"/>
    <w:charset w:val="00"/>
    <w:family w:val="auto"/>
    <w:pitch w:val="default"/>
  </w:font>
  <w:font w:name="WenQuanYi Micro Hei">
    <w:charset w:val="00"/>
    <w:family w:val="swiss"/>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7220381"/>
      <w:docPartObj>
        <w:docPartGallery w:val="Page Numbers (Bottom of Page)"/>
        <w:docPartUnique/>
      </w:docPartObj>
    </w:sdtPr>
    <w:sdtEndPr/>
    <w:sdtContent>
      <w:p w14:paraId="7F74D1D0" w14:textId="77777777" w:rsidR="00893C50" w:rsidRDefault="00893C50">
        <w:pPr>
          <w:pStyle w:val="Piedepgina"/>
          <w:jc w:val="center"/>
        </w:pPr>
        <w:r>
          <w:fldChar w:fldCharType="begin"/>
        </w:r>
        <w:r>
          <w:instrText>PAGE   \* MERGEFORMAT</w:instrText>
        </w:r>
        <w:r>
          <w:fldChar w:fldCharType="separate"/>
        </w:r>
        <w:r>
          <w:rPr>
            <w:noProof/>
          </w:rPr>
          <w:t>20</w:t>
        </w:r>
        <w:r>
          <w:fldChar w:fldCharType="end"/>
        </w:r>
      </w:p>
    </w:sdtContent>
  </w:sdt>
  <w:p w14:paraId="3FA21E29" w14:textId="77777777" w:rsidR="00893C50" w:rsidRDefault="00893C5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A457D" w14:textId="77777777" w:rsidR="00893C50" w:rsidRDefault="00893C50">
    <w:pPr>
      <w:pStyle w:val="Piedepgina"/>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Pr>
        <w:rFonts w:ascii="Arial" w:hAnsi="Arial"/>
        <w:noProof/>
      </w:rPr>
      <w:t>79</w:t>
    </w:r>
    <w:r>
      <w:rPr>
        <w:rFonts w:ascii="Arial" w:hAnsi="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47F5F9" w14:textId="77777777" w:rsidR="0015085C" w:rsidRDefault="0015085C" w:rsidP="00893C50">
      <w:r>
        <w:separator/>
      </w:r>
    </w:p>
  </w:footnote>
  <w:footnote w:type="continuationSeparator" w:id="0">
    <w:p w14:paraId="71E2804E" w14:textId="77777777" w:rsidR="0015085C" w:rsidRDefault="0015085C" w:rsidP="00893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A6B72" w14:textId="77777777" w:rsidR="008472AA" w:rsidRDefault="008472AA" w:rsidP="00662E72">
    <w:pPr>
      <w:pStyle w:val="Encabezado"/>
    </w:pPr>
    <w:r>
      <w:t>Capítulo 1</w:t>
    </w:r>
  </w:p>
  <w:p w14:paraId="0088C27E" w14:textId="77777777" w:rsidR="008472AA" w:rsidRDefault="008472AA">
    <w:pPr>
      <w:pStyle w:val="HeaderLeft"/>
      <w:spacing w:after="0"/>
      <w:jc w:val="right"/>
      <w:rPr>
        <w:rFonts w:ascii="Arial" w:hAnsi="Arial"/>
        <w:i/>
        <w:iCs/>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F31C0" w14:textId="77777777" w:rsidR="00893C50" w:rsidRDefault="00893C5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F5AC3" w14:textId="77777777" w:rsidR="00893C50" w:rsidRDefault="00893C50">
    <w:pPr>
      <w:pStyle w:val="HeaderLeft"/>
      <w:spacing w:after="0"/>
      <w:jc w:val="right"/>
      <w:rPr>
        <w:rFonts w:ascii="Arial" w:hAnsi="Arial"/>
        <w:i/>
        <w:iCs/>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E20CE"/>
    <w:multiLevelType w:val="hybridMultilevel"/>
    <w:tmpl w:val="902C86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45C47F7"/>
    <w:multiLevelType w:val="hybridMultilevel"/>
    <w:tmpl w:val="1338914A"/>
    <w:lvl w:ilvl="0" w:tplc="5C0A0001">
      <w:start w:val="1"/>
      <w:numFmt w:val="bullet"/>
      <w:lvlText w:val=""/>
      <w:lvlJc w:val="left"/>
      <w:pPr>
        <w:ind w:left="720" w:hanging="360"/>
      </w:pPr>
      <w:rPr>
        <w:rFonts w:ascii="Symbol" w:hAnsi="Symbol"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2" w15:restartNumberingAfterBreak="0">
    <w:nsid w:val="2E221189"/>
    <w:multiLevelType w:val="hybridMultilevel"/>
    <w:tmpl w:val="AE384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851503"/>
    <w:multiLevelType w:val="hybridMultilevel"/>
    <w:tmpl w:val="DA28D636"/>
    <w:lvl w:ilvl="0" w:tplc="96F4A9AE">
      <w:start w:val="1"/>
      <w:numFmt w:val="decimal"/>
      <w:lvlText w:val="%1."/>
      <w:lvlJc w:val="left"/>
      <w:pPr>
        <w:ind w:left="643"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0B43FD"/>
    <w:multiLevelType w:val="hybridMultilevel"/>
    <w:tmpl w:val="B426C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7D6359"/>
    <w:multiLevelType w:val="hybridMultilevel"/>
    <w:tmpl w:val="80F84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6D63E8"/>
    <w:multiLevelType w:val="hybridMultilevel"/>
    <w:tmpl w:val="31B8D480"/>
    <w:lvl w:ilvl="0" w:tplc="0C0A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6C377AA"/>
    <w:multiLevelType w:val="multilevel"/>
    <w:tmpl w:val="F8C420BC"/>
    <w:lvl w:ilvl="0">
      <w:start w:val="1"/>
      <w:numFmt w:val="none"/>
      <w:pStyle w:val="Ttulo1"/>
      <w:suff w:val="nothing"/>
      <w:lvlText w:val=""/>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pStyle w:val="Ttulo9"/>
      <w:suff w:val="nothing"/>
      <w:lvlText w:val=""/>
      <w:lvlJc w:val="left"/>
      <w:pPr>
        <w:tabs>
          <w:tab w:val="num" w:pos="0"/>
        </w:tabs>
        <w:ind w:left="0" w:firstLine="0"/>
      </w:pPr>
    </w:lvl>
  </w:abstractNum>
  <w:num w:numId="1">
    <w:abstractNumId w:val="7"/>
  </w:num>
  <w:num w:numId="2">
    <w:abstractNumId w:val="4"/>
  </w:num>
  <w:num w:numId="3">
    <w:abstractNumId w:val="5"/>
  </w:num>
  <w:num w:numId="4">
    <w:abstractNumId w:val="2"/>
  </w:num>
  <w:num w:numId="5">
    <w:abstractNumId w:val="3"/>
  </w:num>
  <w:num w:numId="6">
    <w:abstractNumId w:val="0"/>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1D6"/>
    <w:rsid w:val="000B2D08"/>
    <w:rsid w:val="0015085C"/>
    <w:rsid w:val="001C3195"/>
    <w:rsid w:val="002C10B0"/>
    <w:rsid w:val="002E19A0"/>
    <w:rsid w:val="00624EFB"/>
    <w:rsid w:val="00654396"/>
    <w:rsid w:val="006F5ADA"/>
    <w:rsid w:val="007231D6"/>
    <w:rsid w:val="007A5168"/>
    <w:rsid w:val="007C30BA"/>
    <w:rsid w:val="00834970"/>
    <w:rsid w:val="008472AA"/>
    <w:rsid w:val="00893C50"/>
    <w:rsid w:val="009821F2"/>
    <w:rsid w:val="009825C6"/>
    <w:rsid w:val="00A32780"/>
    <w:rsid w:val="00AE08FE"/>
    <w:rsid w:val="00AE0E74"/>
    <w:rsid w:val="00B63350"/>
    <w:rsid w:val="00C43E1A"/>
    <w:rsid w:val="00C5208B"/>
    <w:rsid w:val="00D2643B"/>
    <w:rsid w:val="00D672B7"/>
    <w:rsid w:val="00DA2090"/>
    <w:rsid w:val="00DA25C5"/>
    <w:rsid w:val="00DC6723"/>
    <w:rsid w:val="00F7115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329BF"/>
  <w15:chartTrackingRefBased/>
  <w15:docId w15:val="{7AAF9F78-87F9-483E-8702-C98FD46C6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C50"/>
    <w:pPr>
      <w:spacing w:after="0" w:line="240" w:lineRule="auto"/>
    </w:pPr>
    <w:rPr>
      <w:rFonts w:ascii="Times New Roman" w:eastAsia="SimSun" w:hAnsi="Times New Roman" w:cs="Times New Roman"/>
      <w:sz w:val="20"/>
      <w:szCs w:val="20"/>
      <w:lang w:eastAsia="es-ES"/>
    </w:rPr>
  </w:style>
  <w:style w:type="paragraph" w:styleId="Ttulo1">
    <w:name w:val="heading 1"/>
    <w:basedOn w:val="Normal"/>
    <w:next w:val="Textoindependiente"/>
    <w:link w:val="Ttulo1Car"/>
    <w:uiPriority w:val="9"/>
    <w:qFormat/>
    <w:rsid w:val="00893C50"/>
    <w:pPr>
      <w:keepNext/>
      <w:keepLines/>
      <w:pageBreakBefore/>
      <w:numPr>
        <w:numId w:val="1"/>
      </w:numPr>
      <w:suppressAutoHyphens/>
      <w:spacing w:before="227" w:after="227" w:line="360" w:lineRule="auto"/>
      <w:jc w:val="both"/>
      <w:outlineLvl w:val="0"/>
    </w:pPr>
    <w:rPr>
      <w:rFonts w:ascii="Arial" w:hAnsi="Arial"/>
      <w:b/>
      <w:bCs/>
      <w:caps/>
      <w:sz w:val="24"/>
      <w:szCs w:val="32"/>
      <w:lang w:eastAsia="en-US"/>
    </w:rPr>
  </w:style>
  <w:style w:type="paragraph" w:styleId="Ttulo2">
    <w:name w:val="heading 2"/>
    <w:basedOn w:val="Normal"/>
    <w:next w:val="Textoindependiente"/>
    <w:link w:val="Ttulo2Car"/>
    <w:uiPriority w:val="9"/>
    <w:unhideWhenUsed/>
    <w:qFormat/>
    <w:rsid w:val="00893C50"/>
    <w:pPr>
      <w:keepNext/>
      <w:keepLines/>
      <w:numPr>
        <w:ilvl w:val="1"/>
        <w:numId w:val="1"/>
      </w:numPr>
      <w:suppressAutoHyphens/>
      <w:spacing w:before="113" w:after="113" w:line="360" w:lineRule="auto"/>
      <w:jc w:val="both"/>
      <w:outlineLvl w:val="1"/>
    </w:pPr>
    <w:rPr>
      <w:rFonts w:ascii="Arial" w:hAnsi="Arial" w:cs="Arial"/>
      <w:b/>
      <w:bCs/>
      <w:iCs/>
      <w:sz w:val="24"/>
      <w:szCs w:val="28"/>
      <w:lang w:eastAsia="en-US"/>
    </w:rPr>
  </w:style>
  <w:style w:type="paragraph" w:styleId="Ttulo3">
    <w:name w:val="heading 3"/>
    <w:basedOn w:val="Normal"/>
    <w:next w:val="Normal"/>
    <w:link w:val="Ttulo3Car"/>
    <w:uiPriority w:val="9"/>
    <w:unhideWhenUsed/>
    <w:qFormat/>
    <w:rsid w:val="00893C50"/>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Ttulo9">
    <w:name w:val="heading 9"/>
    <w:basedOn w:val="Normal"/>
    <w:next w:val="Normal"/>
    <w:link w:val="Ttulo9Car"/>
    <w:qFormat/>
    <w:rsid w:val="00893C50"/>
    <w:pPr>
      <w:keepNext/>
      <w:keepLines/>
      <w:pageBreakBefore/>
      <w:numPr>
        <w:ilvl w:val="8"/>
        <w:numId w:val="1"/>
      </w:numPr>
      <w:suppressAutoHyphens/>
      <w:spacing w:line="480" w:lineRule="auto"/>
      <w:jc w:val="center"/>
      <w:outlineLvl w:val="8"/>
    </w:pPr>
    <w:rPr>
      <w:caps/>
      <w:sz w:val="24"/>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3C50"/>
    <w:rPr>
      <w:rFonts w:ascii="Arial" w:eastAsia="SimSun" w:hAnsi="Arial" w:cs="Times New Roman"/>
      <w:b/>
      <w:bCs/>
      <w:caps/>
      <w:sz w:val="24"/>
      <w:szCs w:val="32"/>
    </w:rPr>
  </w:style>
  <w:style w:type="character" w:customStyle="1" w:styleId="Ttulo2Car">
    <w:name w:val="Título 2 Car"/>
    <w:basedOn w:val="Fuentedeprrafopredeter"/>
    <w:link w:val="Ttulo2"/>
    <w:uiPriority w:val="9"/>
    <w:rsid w:val="00893C50"/>
    <w:rPr>
      <w:rFonts w:ascii="Arial" w:eastAsia="SimSun" w:hAnsi="Arial" w:cs="Arial"/>
      <w:b/>
      <w:bCs/>
      <w:iCs/>
      <w:sz w:val="24"/>
      <w:szCs w:val="28"/>
    </w:rPr>
  </w:style>
  <w:style w:type="character" w:customStyle="1" w:styleId="Ttulo3Car">
    <w:name w:val="Título 3 Car"/>
    <w:basedOn w:val="Fuentedeprrafopredeter"/>
    <w:link w:val="Ttulo3"/>
    <w:uiPriority w:val="9"/>
    <w:rsid w:val="00893C50"/>
    <w:rPr>
      <w:rFonts w:asciiTheme="majorHAnsi" w:eastAsiaTheme="majorEastAsia" w:hAnsiTheme="majorHAnsi" w:cstheme="majorBidi"/>
      <w:color w:val="1F4D78" w:themeColor="accent1" w:themeShade="7F"/>
      <w:sz w:val="24"/>
      <w:szCs w:val="24"/>
      <w:lang w:eastAsia="es-ES"/>
    </w:rPr>
  </w:style>
  <w:style w:type="character" w:customStyle="1" w:styleId="Ttulo9Car">
    <w:name w:val="Título 9 Car"/>
    <w:basedOn w:val="Fuentedeprrafopredeter"/>
    <w:link w:val="Ttulo9"/>
    <w:rsid w:val="00893C50"/>
    <w:rPr>
      <w:rFonts w:ascii="Times New Roman" w:eastAsia="SimSun" w:hAnsi="Times New Roman" w:cs="Times New Roman"/>
      <w:caps/>
      <w:sz w:val="24"/>
    </w:rPr>
  </w:style>
  <w:style w:type="character" w:styleId="Hipervnculo">
    <w:name w:val="Hyperlink"/>
    <w:uiPriority w:val="99"/>
    <w:qFormat/>
    <w:rsid w:val="00893C50"/>
    <w:rPr>
      <w:color w:val="0000FF"/>
      <w:u w:val="single"/>
    </w:rPr>
  </w:style>
  <w:style w:type="character" w:styleId="Refdecomentario">
    <w:name w:val="annotation reference"/>
    <w:uiPriority w:val="99"/>
    <w:qFormat/>
    <w:rsid w:val="00893C50"/>
    <w:rPr>
      <w:sz w:val="16"/>
      <w:szCs w:val="16"/>
    </w:rPr>
  </w:style>
  <w:style w:type="character" w:customStyle="1" w:styleId="Bullets">
    <w:name w:val="Bullets"/>
    <w:qFormat/>
    <w:rsid w:val="00893C50"/>
    <w:rPr>
      <w:rFonts w:ascii="OpenSymbol" w:eastAsia="OpenSymbol" w:hAnsi="OpenSymbol" w:cs="OpenSymbol"/>
    </w:rPr>
  </w:style>
  <w:style w:type="character" w:styleId="nfasis">
    <w:name w:val="Emphasis"/>
    <w:uiPriority w:val="20"/>
    <w:qFormat/>
    <w:rsid w:val="00893C50"/>
    <w:rPr>
      <w:i/>
      <w:iCs/>
    </w:rPr>
  </w:style>
  <w:style w:type="paragraph" w:styleId="Textoindependiente">
    <w:name w:val="Body Text"/>
    <w:basedOn w:val="Normal"/>
    <w:link w:val="TextoindependienteCar"/>
    <w:qFormat/>
    <w:rsid w:val="00893C50"/>
    <w:pPr>
      <w:suppressAutoHyphens/>
      <w:spacing w:line="480" w:lineRule="auto"/>
      <w:ind w:firstLine="720"/>
    </w:pPr>
    <w:rPr>
      <w:sz w:val="24"/>
      <w:szCs w:val="24"/>
      <w:lang w:eastAsia="en-US"/>
    </w:rPr>
  </w:style>
  <w:style w:type="character" w:customStyle="1" w:styleId="TextoindependienteCar">
    <w:name w:val="Texto independiente Car"/>
    <w:basedOn w:val="Fuentedeprrafopredeter"/>
    <w:link w:val="Textoindependiente"/>
    <w:rsid w:val="00893C50"/>
    <w:rPr>
      <w:rFonts w:ascii="Times New Roman" w:eastAsia="SimSun" w:hAnsi="Times New Roman" w:cs="Times New Roman"/>
      <w:sz w:val="24"/>
      <w:szCs w:val="24"/>
    </w:rPr>
  </w:style>
  <w:style w:type="paragraph" w:styleId="Descripcin">
    <w:name w:val="caption"/>
    <w:basedOn w:val="Normal"/>
    <w:qFormat/>
    <w:rsid w:val="00893C50"/>
    <w:pPr>
      <w:suppressLineNumbers/>
      <w:spacing w:before="120" w:after="120"/>
    </w:pPr>
    <w:rPr>
      <w:rFonts w:ascii="Helvetica" w:hAnsi="Helvetica" w:cs="Arial Unicode MS"/>
      <w:i/>
      <w:iCs/>
      <w:sz w:val="24"/>
      <w:szCs w:val="24"/>
    </w:rPr>
  </w:style>
  <w:style w:type="paragraph" w:styleId="Encabezado">
    <w:name w:val="header"/>
    <w:basedOn w:val="Normal"/>
    <w:link w:val="EncabezadoCar"/>
    <w:uiPriority w:val="99"/>
    <w:qFormat/>
    <w:rsid w:val="00893C50"/>
    <w:pPr>
      <w:tabs>
        <w:tab w:val="center" w:pos="4320"/>
        <w:tab w:val="right" w:pos="8640"/>
      </w:tabs>
      <w:suppressAutoHyphens/>
      <w:spacing w:after="240"/>
    </w:pPr>
    <w:rPr>
      <w:sz w:val="24"/>
      <w:szCs w:val="24"/>
      <w:lang w:eastAsia="en-US"/>
    </w:rPr>
  </w:style>
  <w:style w:type="character" w:customStyle="1" w:styleId="EncabezadoCar">
    <w:name w:val="Encabezado Car"/>
    <w:basedOn w:val="Fuentedeprrafopredeter"/>
    <w:link w:val="Encabezado"/>
    <w:uiPriority w:val="99"/>
    <w:rsid w:val="00893C50"/>
    <w:rPr>
      <w:rFonts w:ascii="Times New Roman" w:eastAsia="SimSun" w:hAnsi="Times New Roman" w:cs="Times New Roman"/>
      <w:sz w:val="24"/>
      <w:szCs w:val="24"/>
    </w:rPr>
  </w:style>
  <w:style w:type="paragraph" w:styleId="Piedepgina">
    <w:name w:val="footer"/>
    <w:basedOn w:val="Normal"/>
    <w:link w:val="PiedepginaCar"/>
    <w:rsid w:val="00893C50"/>
    <w:pPr>
      <w:tabs>
        <w:tab w:val="center" w:pos="4320"/>
        <w:tab w:val="right" w:pos="8640"/>
      </w:tabs>
      <w:suppressAutoHyphens/>
    </w:pPr>
    <w:rPr>
      <w:sz w:val="24"/>
      <w:szCs w:val="24"/>
      <w:lang w:eastAsia="en-US"/>
    </w:rPr>
  </w:style>
  <w:style w:type="character" w:customStyle="1" w:styleId="PiedepginaCar">
    <w:name w:val="Pie de página Car"/>
    <w:basedOn w:val="Fuentedeprrafopredeter"/>
    <w:link w:val="Piedepgina"/>
    <w:rsid w:val="00893C50"/>
    <w:rPr>
      <w:rFonts w:ascii="Times New Roman" w:eastAsia="SimSun" w:hAnsi="Times New Roman" w:cs="Times New Roman"/>
      <w:sz w:val="24"/>
      <w:szCs w:val="24"/>
    </w:rPr>
  </w:style>
  <w:style w:type="paragraph" w:customStyle="1" w:styleId="AbstractText">
    <w:name w:val="Abstract Text"/>
    <w:basedOn w:val="Normal"/>
    <w:qFormat/>
    <w:rsid w:val="00893C50"/>
    <w:pPr>
      <w:suppressAutoHyphens/>
      <w:spacing w:line="480" w:lineRule="auto"/>
    </w:pPr>
    <w:rPr>
      <w:sz w:val="24"/>
      <w:szCs w:val="24"/>
      <w:lang w:eastAsia="en-US"/>
    </w:rPr>
  </w:style>
  <w:style w:type="paragraph" w:styleId="Prrafodelista">
    <w:name w:val="List Paragraph"/>
    <w:aliases w:val="MyNormal,Yanet1.1,Tiutlo Tabla"/>
    <w:basedOn w:val="Normal"/>
    <w:link w:val="PrrafodelistaCar"/>
    <w:qFormat/>
    <w:rsid w:val="00893C50"/>
    <w:pPr>
      <w:suppressAutoHyphens/>
      <w:spacing w:line="360" w:lineRule="auto"/>
      <w:ind w:left="720"/>
      <w:jc w:val="both"/>
    </w:pPr>
    <w:rPr>
      <w:rFonts w:ascii="Arial" w:eastAsia="Calibri" w:hAnsi="Arial"/>
      <w:sz w:val="22"/>
      <w:szCs w:val="22"/>
      <w:lang w:eastAsia="en-US"/>
    </w:rPr>
  </w:style>
  <w:style w:type="paragraph" w:customStyle="1" w:styleId="HeaderLeft">
    <w:name w:val="Header Left"/>
    <w:basedOn w:val="Encabezado"/>
    <w:qFormat/>
    <w:rsid w:val="00893C50"/>
    <w:pPr>
      <w:suppressLineNumbers/>
      <w:tabs>
        <w:tab w:val="clear" w:pos="4320"/>
        <w:tab w:val="clear" w:pos="8640"/>
        <w:tab w:val="center" w:pos="5213"/>
        <w:tab w:val="right" w:pos="10426"/>
      </w:tabs>
    </w:pPr>
  </w:style>
  <w:style w:type="paragraph" w:styleId="NormalWeb">
    <w:name w:val="Normal (Web)"/>
    <w:basedOn w:val="Normal"/>
    <w:uiPriority w:val="99"/>
    <w:qFormat/>
    <w:rsid w:val="00893C50"/>
    <w:pPr>
      <w:spacing w:before="280" w:after="280"/>
    </w:pPr>
    <w:rPr>
      <w:color w:val="000000"/>
      <w:szCs w:val="24"/>
    </w:rPr>
  </w:style>
  <w:style w:type="paragraph" w:customStyle="1" w:styleId="WW-Default">
    <w:name w:val="WW-Default"/>
    <w:rsid w:val="00893C50"/>
    <w:pPr>
      <w:suppressAutoHyphens/>
      <w:autoSpaceDE w:val="0"/>
      <w:autoSpaceDN w:val="0"/>
      <w:spacing w:after="0" w:line="240" w:lineRule="auto"/>
      <w:textAlignment w:val="baseline"/>
    </w:pPr>
    <w:rPr>
      <w:rFonts w:ascii="Arial" w:eastAsia="Calibri" w:hAnsi="Arial" w:cs="Arial"/>
      <w:color w:val="000000"/>
      <w:kern w:val="3"/>
      <w:sz w:val="24"/>
      <w:szCs w:val="24"/>
      <w:lang w:val="en-US" w:eastAsia="zh-CN"/>
    </w:rPr>
  </w:style>
  <w:style w:type="paragraph" w:styleId="Textonotapie">
    <w:name w:val="footnote text"/>
    <w:basedOn w:val="Normal"/>
    <w:link w:val="TextonotapieCar"/>
    <w:uiPriority w:val="99"/>
    <w:semiHidden/>
    <w:unhideWhenUsed/>
    <w:rsid w:val="00893C50"/>
  </w:style>
  <w:style w:type="character" w:customStyle="1" w:styleId="TextonotapieCar">
    <w:name w:val="Texto nota pie Car"/>
    <w:basedOn w:val="Fuentedeprrafopredeter"/>
    <w:link w:val="Textonotapie"/>
    <w:uiPriority w:val="99"/>
    <w:semiHidden/>
    <w:rsid w:val="00893C50"/>
    <w:rPr>
      <w:rFonts w:ascii="Times New Roman" w:eastAsia="SimSun" w:hAnsi="Times New Roman" w:cs="Times New Roman"/>
      <w:sz w:val="20"/>
      <w:szCs w:val="20"/>
      <w:lang w:eastAsia="es-ES"/>
    </w:rPr>
  </w:style>
  <w:style w:type="character" w:styleId="Refdenotaalpie">
    <w:name w:val="footnote reference"/>
    <w:basedOn w:val="Fuentedeprrafopredeter"/>
    <w:uiPriority w:val="99"/>
    <w:semiHidden/>
    <w:unhideWhenUsed/>
    <w:rsid w:val="00893C50"/>
    <w:rPr>
      <w:vertAlign w:val="superscript"/>
    </w:rPr>
  </w:style>
  <w:style w:type="character" w:customStyle="1" w:styleId="PrrafodelistaCar">
    <w:name w:val="Párrafo de lista Car"/>
    <w:aliases w:val="MyNormal Car,Yanet1.1 Car,Tiutlo Tabla Car"/>
    <w:link w:val="Prrafodelista"/>
    <w:qFormat/>
    <w:rsid w:val="00893C50"/>
    <w:rPr>
      <w:rFonts w:ascii="Arial" w:eastAsia="Calibri" w:hAnsi="Arial" w:cs="Times New Roman"/>
    </w:rPr>
  </w:style>
  <w:style w:type="character" w:styleId="Textoennegrita">
    <w:name w:val="Strong"/>
    <w:basedOn w:val="Fuentedeprrafopredeter"/>
    <w:uiPriority w:val="22"/>
    <w:qFormat/>
    <w:rsid w:val="00893C50"/>
    <w:rPr>
      <w:b/>
      <w:bCs/>
    </w:rPr>
  </w:style>
  <w:style w:type="character" w:customStyle="1" w:styleId="markedcontent">
    <w:name w:val="markedcontent"/>
    <w:basedOn w:val="Fuentedeprrafopredeter"/>
    <w:rsid w:val="00893C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80F3B1-BCE0-4223-8EBD-7AD81AD2F1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18</Pages>
  <Words>6225</Words>
  <Characters>34239</Characters>
  <Application>Microsoft Office Word</Application>
  <DocSecurity>0</DocSecurity>
  <Lines>285</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Suriel</dc:creator>
  <cp:keywords/>
  <dc:description/>
  <cp:lastModifiedBy>arturoa_dev</cp:lastModifiedBy>
  <cp:revision>17</cp:revision>
  <dcterms:created xsi:type="dcterms:W3CDTF">2026-01-31T23:00:00Z</dcterms:created>
  <dcterms:modified xsi:type="dcterms:W3CDTF">2026-02-14T16:50:00Z</dcterms:modified>
</cp:coreProperties>
</file>