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Smith</w:t>
      </w:r>
    </w:p>
    <w:p>
      <w:r>
        <w:t>Email: judy.smith159@example.com | Location: San Francisco</w:t>
      </w:r>
    </w:p>
    <w:p>
      <w:pPr>
        <w:pStyle w:val="Heading1"/>
      </w:pPr>
      <w:r>
        <w:t>Summary</w:t>
      </w:r>
    </w:p>
    <w:p>
      <w:r>
        <w:t>Experienced professional with expertise in Seaborn, ELK Stack, Ember.js.</w:t>
      </w:r>
    </w:p>
    <w:p>
      <w:pPr>
        <w:pStyle w:val="Heading1"/>
      </w:pPr>
      <w:r>
        <w:t>Skills</w:t>
      </w:r>
    </w:p>
    <w:p>
      <w:r>
        <w:t>Seaborn, ELK Stack, Ember.js, OpenCV, Echo, Backbone.js, NLTK, Reinforcement Learning, Grafana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Seaborn.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