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Martinez</w:t>
      </w:r>
    </w:p>
    <w:p>
      <w:r>
        <w:t>Email: grace.martinez203@example.com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Java, MySQL, Zero Trust.</w:t>
      </w:r>
    </w:p>
    <w:p>
      <w:pPr>
        <w:pStyle w:val="Heading1"/>
      </w:pPr>
      <w:r>
        <w:t>Skills</w:t>
      </w:r>
    </w:p>
    <w:p>
      <w:r>
        <w:t>Java, MySQL, Zero Trust, Redux, Cloud Run, Vuex, DynamoDB, HTML5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