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Brown</w:t>
      </w:r>
    </w:p>
    <w:p>
      <w:r>
        <w:t>Email: grace.brown223@example.com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ELK Stack, Angular, Django.</w:t>
      </w:r>
    </w:p>
    <w:p>
      <w:pPr>
        <w:pStyle w:val="Heading1"/>
      </w:pPr>
      <w:r>
        <w:t>Skills</w:t>
      </w:r>
    </w:p>
    <w:p>
      <w:r>
        <w:t>ELK Stack, Angular, Django, Snowflake, Cassandra, Docker, Python, Recoil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ELK Stack.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