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Miller</w:t>
      </w:r>
    </w:p>
    <w:p>
      <w:r>
        <w:t>Email: charlie.miller361@example.com | Location: Remote</w:t>
      </w:r>
    </w:p>
    <w:p>
      <w:pPr>
        <w:pStyle w:val="Heading1"/>
      </w:pPr>
      <w:r>
        <w:t>Summary</w:t>
      </w:r>
    </w:p>
    <w:p>
      <w:r>
        <w:t>Experienced professional with expertise in SQLite, ArangoDB, Reinforcement Learning.</w:t>
      </w:r>
    </w:p>
    <w:p>
      <w:pPr>
        <w:pStyle w:val="Heading1"/>
      </w:pPr>
      <w:r>
        <w:t>Skills</w:t>
      </w:r>
    </w:p>
    <w:p>
      <w:r>
        <w:t>SQLite, ArangoDB, Reinforcement Learning, Nmap, S3, Hapi, Svelte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SQLite.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