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 Miller</w:t>
      </w:r>
    </w:p>
    <w:p>
      <w:r>
        <w:t>Email: eve.miller487@example.com | Location: Toronto</w:t>
      </w:r>
    </w:p>
    <w:p>
      <w:pPr>
        <w:pStyle w:val="Heading1"/>
      </w:pPr>
      <w:r>
        <w:t>Summary</w:t>
      </w:r>
    </w:p>
    <w:p>
      <w:r>
        <w:t>Experienced professional with expertise in Istio, Elasticsearch, Tailwind CSS.</w:t>
      </w:r>
    </w:p>
    <w:p>
      <w:pPr>
        <w:pStyle w:val="Heading1"/>
      </w:pPr>
      <w:r>
        <w:t>Skills</w:t>
      </w:r>
    </w:p>
    <w:p>
      <w:r>
        <w:t>Istio, Elasticsearch, Tailwind CSS, Fargate, Bootstrap, Python, Gin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Istio.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