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Davis</w:t>
      </w:r>
    </w:p>
    <w:p>
      <w:r>
        <w:t>Email: heidi.davis59@example.com | Location: London</w:t>
      </w:r>
    </w:p>
    <w:p>
      <w:pPr>
        <w:pStyle w:val="Heading1"/>
      </w:pPr>
      <w:r>
        <w:t>Summary</w:t>
      </w:r>
    </w:p>
    <w:p>
      <w:r>
        <w:t>Experienced professional with expertise in DynamoDB, SASS, Jenkins.</w:t>
      </w:r>
    </w:p>
    <w:p>
      <w:pPr>
        <w:pStyle w:val="Heading1"/>
      </w:pPr>
      <w:r>
        <w:t>Skills</w:t>
      </w:r>
    </w:p>
    <w:p>
      <w:r>
        <w:t>DynamoDB, SASS, Jenkins, C++, Lambda, Rust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DynamoDB.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