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61506892"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r w:rsidR="00A26D24">
        <w:rPr>
          <w:rFonts w:hint="cs"/>
          <w:rtl/>
          <w:lang w:bidi="fa-IR"/>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A05F66" w:rsidRPr="00A26D24" w14:paraId="4392E320" w14:textId="77777777" w:rsidTr="00A26D24">
        <w:tc>
          <w:tcPr>
            <w:tcW w:w="8945" w:type="dxa"/>
            <w:gridSpan w:val="2"/>
          </w:tcPr>
          <w:p w14:paraId="2EC0B61D" w14:textId="44331EBD" w:rsidR="00A05F66" w:rsidRPr="00A26D24" w:rsidRDefault="00000000" w:rsidP="00A05F6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00A05F66" w:rsidRPr="00A26D24">
              <w:rPr>
                <w:sz w:val="22"/>
                <w:szCs w:val="22"/>
              </w:rPr>
              <w:t xml:space="preserve"> </w:t>
            </w:r>
          </w:p>
        </w:tc>
        <w:tc>
          <w:tcPr>
            <w:tcW w:w="415" w:type="dxa"/>
            <w:vAlign w:val="center"/>
          </w:tcPr>
          <w:p w14:paraId="32175133" w14:textId="309999B3" w:rsidR="00A05F66" w:rsidRPr="00A26D24" w:rsidRDefault="00E84A98" w:rsidP="00A57C40">
            <w:pPr>
              <w:spacing w:line="276" w:lineRule="auto"/>
              <w:jc w:val="right"/>
              <w:rPr>
                <w:sz w:val="22"/>
                <w:szCs w:val="22"/>
              </w:rPr>
            </w:pPr>
            <w:r w:rsidRPr="00A26D24">
              <w:rPr>
                <w:sz w:val="22"/>
                <w:szCs w:val="22"/>
              </w:rPr>
              <w:t>(1)</w:t>
            </w:r>
          </w:p>
        </w:tc>
      </w:tr>
      <w:tr w:rsidR="00E84A98" w:rsidRPr="00A26D24" w14:paraId="48903A13" w14:textId="77777777" w:rsidTr="00A26D24">
        <w:tc>
          <w:tcPr>
            <w:tcW w:w="8945" w:type="dxa"/>
            <w:gridSpan w:val="2"/>
          </w:tcPr>
          <w:p w14:paraId="49F160E1" w14:textId="18316335" w:rsidR="00E84A98" w:rsidRPr="00A26D24" w:rsidRDefault="00E84A98" w:rsidP="00E84A98">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4C1E7C37" w14:textId="77777777" w:rsidR="00E84A98" w:rsidRPr="00A26D24" w:rsidRDefault="00E84A98" w:rsidP="00A57C40">
            <w:pPr>
              <w:spacing w:line="276" w:lineRule="auto"/>
              <w:jc w:val="right"/>
              <w:rPr>
                <w:sz w:val="22"/>
                <w:szCs w:val="22"/>
              </w:rPr>
            </w:pPr>
          </w:p>
        </w:tc>
      </w:tr>
      <w:tr w:rsidR="00A26D24" w:rsidRPr="00A26D24" w14:paraId="0D246616" w14:textId="77777777" w:rsidTr="00A26D24">
        <w:tc>
          <w:tcPr>
            <w:tcW w:w="6624" w:type="dxa"/>
          </w:tcPr>
          <w:p w14:paraId="1773A5A0" w14:textId="77777777" w:rsidR="00E84A98" w:rsidRPr="00A26D24" w:rsidRDefault="00000000" w:rsidP="00E84A98">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0A94FDA3" w14:textId="541F6D5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10D316F5" w14:textId="04ED0267" w:rsidR="00E84A98" w:rsidRPr="00A26D24" w:rsidRDefault="00E84A98" w:rsidP="00A57C40">
            <w:pPr>
              <w:spacing w:line="276" w:lineRule="auto"/>
              <w:jc w:val="right"/>
              <w:rPr>
                <w:sz w:val="22"/>
                <w:szCs w:val="22"/>
              </w:rPr>
            </w:pPr>
            <w:r w:rsidRPr="00A26D24">
              <w:rPr>
                <w:sz w:val="22"/>
                <w:szCs w:val="22"/>
              </w:rPr>
              <w:t>(2)</w:t>
            </w:r>
          </w:p>
        </w:tc>
      </w:tr>
      <w:tr w:rsidR="00A26D24" w:rsidRPr="00A26D24" w14:paraId="3EFB8656" w14:textId="77777777" w:rsidTr="00A26D24">
        <w:tc>
          <w:tcPr>
            <w:tcW w:w="6624" w:type="dxa"/>
          </w:tcPr>
          <w:p w14:paraId="5F3639BF" w14:textId="2C97DB7B"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3E522FA6" w14:textId="22FF840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71FAD648" w14:textId="0C732969" w:rsidR="00E84A98" w:rsidRPr="00A26D24" w:rsidRDefault="00E84A98" w:rsidP="00A57C40">
            <w:pPr>
              <w:spacing w:line="276" w:lineRule="auto"/>
              <w:jc w:val="right"/>
              <w:rPr>
                <w:sz w:val="22"/>
                <w:szCs w:val="22"/>
              </w:rPr>
            </w:pPr>
            <w:r w:rsidRPr="00A26D24">
              <w:rPr>
                <w:sz w:val="22"/>
                <w:szCs w:val="22"/>
              </w:rPr>
              <w:t>(3)</w:t>
            </w:r>
          </w:p>
        </w:tc>
      </w:tr>
      <w:tr w:rsidR="00A26D24" w:rsidRPr="00A26D24" w14:paraId="7BE5621A" w14:textId="77777777" w:rsidTr="00A26D24">
        <w:tc>
          <w:tcPr>
            <w:tcW w:w="6624" w:type="dxa"/>
          </w:tcPr>
          <w:p w14:paraId="38CE294B" w14:textId="1DE7DE48"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5812E78E" w14:textId="700E26F7" w:rsidR="00E84A98" w:rsidRPr="00A26D24" w:rsidRDefault="00E84A98" w:rsidP="00E84A98">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84A0D19" w14:textId="03561FF3" w:rsidR="00E84A98" w:rsidRPr="00A26D24" w:rsidRDefault="00E84A98" w:rsidP="00A57C40">
            <w:pPr>
              <w:spacing w:line="276" w:lineRule="auto"/>
              <w:jc w:val="right"/>
              <w:rPr>
                <w:sz w:val="22"/>
                <w:szCs w:val="22"/>
              </w:rPr>
            </w:pPr>
            <w:r w:rsidRPr="00A26D24">
              <w:rPr>
                <w:sz w:val="22"/>
                <w:szCs w:val="22"/>
              </w:rPr>
              <w:t>(4)</w:t>
            </w:r>
          </w:p>
        </w:tc>
      </w:tr>
      <w:tr w:rsidR="00A26D24" w:rsidRPr="00A26D24" w14:paraId="7243E5B0" w14:textId="77777777" w:rsidTr="00A26D24">
        <w:tc>
          <w:tcPr>
            <w:tcW w:w="6624" w:type="dxa"/>
          </w:tcPr>
          <w:p w14:paraId="08FED137" w14:textId="5022DE97" w:rsidR="00E84A98" w:rsidRPr="00A26D24" w:rsidRDefault="00E84A9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00AF6718" w:rsidRPr="00A26D24">
              <w:rPr>
                <w:rFonts w:eastAsia="Calibri"/>
                <w:sz w:val="22"/>
                <w:szCs w:val="22"/>
              </w:rPr>
              <w:t xml:space="preserve"> </w:t>
            </w:r>
          </w:p>
        </w:tc>
        <w:tc>
          <w:tcPr>
            <w:tcW w:w="2321" w:type="dxa"/>
            <w:vAlign w:val="center"/>
          </w:tcPr>
          <w:p w14:paraId="32ACE13B" w14:textId="57A78DF9" w:rsidR="00E84A9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2D495B64" w14:textId="405D6BF8" w:rsidR="00E84A98" w:rsidRPr="00A26D24" w:rsidRDefault="00AF6718" w:rsidP="00A57C40">
            <w:pPr>
              <w:spacing w:line="276" w:lineRule="auto"/>
              <w:jc w:val="right"/>
              <w:rPr>
                <w:sz w:val="22"/>
                <w:szCs w:val="22"/>
              </w:rPr>
            </w:pPr>
            <w:r w:rsidRPr="00A26D24">
              <w:rPr>
                <w:sz w:val="22"/>
                <w:szCs w:val="22"/>
              </w:rPr>
              <w:t>(5)</w:t>
            </w:r>
          </w:p>
        </w:tc>
      </w:tr>
      <w:tr w:rsidR="00A26D24" w:rsidRPr="00A26D24" w14:paraId="28CB9F70" w14:textId="77777777" w:rsidTr="00A26D24">
        <w:tc>
          <w:tcPr>
            <w:tcW w:w="6624" w:type="dxa"/>
          </w:tcPr>
          <w:p w14:paraId="1133E57A" w14:textId="7729C157"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0EF74693" w14:textId="5C408F06"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3F5B334B" w14:textId="211B7ADE" w:rsidR="00AF6718" w:rsidRPr="00A26D24" w:rsidRDefault="00AF6718" w:rsidP="00A57C40">
            <w:pPr>
              <w:spacing w:line="276" w:lineRule="auto"/>
              <w:jc w:val="right"/>
              <w:rPr>
                <w:sz w:val="22"/>
                <w:szCs w:val="22"/>
              </w:rPr>
            </w:pPr>
            <w:r w:rsidRPr="00A26D24">
              <w:rPr>
                <w:sz w:val="22"/>
                <w:szCs w:val="22"/>
              </w:rPr>
              <w:t>(6)</w:t>
            </w:r>
          </w:p>
        </w:tc>
      </w:tr>
      <w:tr w:rsidR="00A26D24" w:rsidRPr="00A26D24" w14:paraId="7C777AB1" w14:textId="77777777" w:rsidTr="00A26D24">
        <w:tc>
          <w:tcPr>
            <w:tcW w:w="6624" w:type="dxa"/>
          </w:tcPr>
          <w:p w14:paraId="64F30BAF" w14:textId="769AD33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B143029" w14:textId="39CBA3C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30886AD7" w14:textId="01109D1D" w:rsidR="00AF6718" w:rsidRPr="00A26D24" w:rsidRDefault="00AF6718" w:rsidP="00A57C40">
            <w:pPr>
              <w:spacing w:line="276" w:lineRule="auto"/>
              <w:jc w:val="right"/>
              <w:rPr>
                <w:sz w:val="22"/>
                <w:szCs w:val="22"/>
              </w:rPr>
            </w:pPr>
            <w:r w:rsidRPr="00A26D24">
              <w:rPr>
                <w:sz w:val="22"/>
                <w:szCs w:val="22"/>
              </w:rPr>
              <w:t>(7)</w:t>
            </w:r>
          </w:p>
        </w:tc>
      </w:tr>
      <w:tr w:rsidR="00A26D24" w:rsidRPr="00A26D24" w14:paraId="1393FF19" w14:textId="77777777" w:rsidTr="00A26D24">
        <w:tc>
          <w:tcPr>
            <w:tcW w:w="6624" w:type="dxa"/>
          </w:tcPr>
          <w:p w14:paraId="2FAFFE04" w14:textId="57BF8A2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0DB0A690" w14:textId="0C363115"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CF2A440" w14:textId="174832E1" w:rsidR="00AF6718" w:rsidRPr="00A26D24" w:rsidRDefault="00AF6718" w:rsidP="00A57C40">
            <w:pPr>
              <w:spacing w:line="276" w:lineRule="auto"/>
              <w:jc w:val="right"/>
              <w:rPr>
                <w:sz w:val="22"/>
                <w:szCs w:val="22"/>
              </w:rPr>
            </w:pPr>
            <w:r w:rsidRPr="00A26D24">
              <w:rPr>
                <w:sz w:val="22"/>
                <w:szCs w:val="22"/>
              </w:rPr>
              <w:t>(8)</w:t>
            </w:r>
          </w:p>
        </w:tc>
      </w:tr>
      <w:tr w:rsidR="00A26D24" w:rsidRPr="00A26D24" w14:paraId="2E44DE38" w14:textId="77777777" w:rsidTr="00A26D24">
        <w:tc>
          <w:tcPr>
            <w:tcW w:w="6624" w:type="dxa"/>
          </w:tcPr>
          <w:p w14:paraId="12B068BB" w14:textId="176FEBE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4AE7892" w14:textId="7F69E8A9"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4543A15" w14:textId="1153BB40" w:rsidR="00AF6718" w:rsidRPr="00A26D24" w:rsidRDefault="00AF6718" w:rsidP="00A57C40">
            <w:pPr>
              <w:spacing w:line="276" w:lineRule="auto"/>
              <w:jc w:val="right"/>
              <w:rPr>
                <w:sz w:val="22"/>
                <w:szCs w:val="22"/>
              </w:rPr>
            </w:pPr>
            <w:r w:rsidRPr="00A26D24">
              <w:rPr>
                <w:sz w:val="22"/>
                <w:szCs w:val="22"/>
              </w:rPr>
              <w:t>(9)</w:t>
            </w:r>
          </w:p>
        </w:tc>
      </w:tr>
      <w:tr w:rsidR="00A26D24" w:rsidRPr="00A26D24" w14:paraId="687C3A35" w14:textId="77777777" w:rsidTr="00A26D24">
        <w:tc>
          <w:tcPr>
            <w:tcW w:w="6624" w:type="dxa"/>
          </w:tcPr>
          <w:p w14:paraId="343799AC" w14:textId="6948EEC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40F2E5B" w14:textId="73B3751B"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65722ED9" w14:textId="1C6FE80D" w:rsidR="00AF6718" w:rsidRPr="00A26D24" w:rsidRDefault="00AF6718" w:rsidP="00A57C40">
            <w:pPr>
              <w:spacing w:line="276" w:lineRule="auto"/>
              <w:jc w:val="right"/>
              <w:rPr>
                <w:sz w:val="22"/>
                <w:szCs w:val="22"/>
              </w:rPr>
            </w:pPr>
            <w:r w:rsidRPr="00A26D24">
              <w:rPr>
                <w:sz w:val="22"/>
                <w:szCs w:val="22"/>
              </w:rPr>
              <w:t>(10)</w:t>
            </w:r>
          </w:p>
        </w:tc>
      </w:tr>
      <w:tr w:rsidR="00A26D24" w:rsidRPr="00A26D24" w14:paraId="17B5D452" w14:textId="77777777" w:rsidTr="00A26D24">
        <w:tc>
          <w:tcPr>
            <w:tcW w:w="6624" w:type="dxa"/>
          </w:tcPr>
          <w:p w14:paraId="71949A98" w14:textId="4E47B389"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CFBAC02" w14:textId="01D6BFE5"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E02AD0F" w14:textId="4BD17AE7" w:rsidR="00A57C40" w:rsidRPr="00A26D24" w:rsidRDefault="00A57C40" w:rsidP="00A57C40">
            <w:pPr>
              <w:spacing w:line="276" w:lineRule="auto"/>
              <w:jc w:val="right"/>
              <w:rPr>
                <w:sz w:val="22"/>
                <w:szCs w:val="22"/>
              </w:rPr>
            </w:pPr>
            <w:r w:rsidRPr="00A26D24">
              <w:rPr>
                <w:sz w:val="22"/>
                <w:szCs w:val="22"/>
              </w:rPr>
              <w:t>(11)</w:t>
            </w:r>
          </w:p>
        </w:tc>
      </w:tr>
      <w:tr w:rsidR="00A26D24" w:rsidRPr="00A26D24" w14:paraId="3DD4F9D6" w14:textId="77777777" w:rsidTr="00A26D24">
        <w:tc>
          <w:tcPr>
            <w:tcW w:w="6624" w:type="dxa"/>
          </w:tcPr>
          <w:p w14:paraId="4F5CE8C5" w14:textId="220CCE30"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3A5AB904" w14:textId="5F09F65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5789410" w14:textId="3C8B7E6A" w:rsidR="00AF6718" w:rsidRPr="00A26D24" w:rsidRDefault="00AF6718" w:rsidP="00A57C40">
            <w:pPr>
              <w:spacing w:line="276" w:lineRule="auto"/>
              <w:jc w:val="right"/>
              <w:rPr>
                <w:sz w:val="22"/>
                <w:szCs w:val="22"/>
              </w:rPr>
            </w:pPr>
            <w:r w:rsidRPr="00A26D24">
              <w:rPr>
                <w:sz w:val="22"/>
                <w:szCs w:val="22"/>
              </w:rPr>
              <w:t>(1</w:t>
            </w:r>
            <w:r w:rsidR="00A57C40" w:rsidRPr="00A26D24">
              <w:rPr>
                <w:sz w:val="22"/>
                <w:szCs w:val="22"/>
              </w:rPr>
              <w:t>2</w:t>
            </w:r>
            <w:r w:rsidRPr="00A26D24">
              <w:rPr>
                <w:sz w:val="22"/>
                <w:szCs w:val="22"/>
              </w:rPr>
              <w:t>)</w:t>
            </w:r>
          </w:p>
        </w:tc>
      </w:tr>
      <w:tr w:rsidR="00A26D24" w:rsidRPr="00A26D24" w14:paraId="47B4CDB3" w14:textId="77777777" w:rsidTr="00A26D24">
        <w:tc>
          <w:tcPr>
            <w:tcW w:w="6624" w:type="dxa"/>
          </w:tcPr>
          <w:p w14:paraId="1A7D1F88" w14:textId="36781B38"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4D2F5E7A" w14:textId="702F9935"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D483F65" w14:textId="561AF3A8" w:rsidR="00A26D24" w:rsidRPr="00A26D24" w:rsidRDefault="00A26D24" w:rsidP="00A57C40">
            <w:pPr>
              <w:spacing w:line="276" w:lineRule="auto"/>
              <w:jc w:val="right"/>
              <w:rPr>
                <w:sz w:val="22"/>
                <w:szCs w:val="22"/>
              </w:rPr>
            </w:pPr>
            <w:r>
              <w:rPr>
                <w:sz w:val="22"/>
                <w:szCs w:val="22"/>
              </w:rPr>
              <w:t>(13)</w:t>
            </w:r>
          </w:p>
        </w:tc>
      </w:tr>
      <w:tr w:rsidR="00A26D24" w:rsidRPr="00A26D24" w14:paraId="726BC257" w14:textId="77777777" w:rsidTr="00A26D24">
        <w:tc>
          <w:tcPr>
            <w:tcW w:w="6624" w:type="dxa"/>
          </w:tcPr>
          <w:p w14:paraId="50AA230E" w14:textId="03D08C21"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2A0FBEE8" w14:textId="395E6631" w:rsidR="00A26D24" w:rsidRDefault="00A26D24" w:rsidP="00E84A98">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391B968F" w14:textId="1125BE7D" w:rsidR="00A26D24" w:rsidRDefault="00A26D24" w:rsidP="00A57C40">
            <w:pPr>
              <w:spacing w:line="276" w:lineRule="auto"/>
              <w:jc w:val="right"/>
              <w:rPr>
                <w:sz w:val="22"/>
                <w:szCs w:val="22"/>
              </w:rPr>
            </w:pPr>
            <w:r>
              <w:rPr>
                <w:sz w:val="22"/>
                <w:szCs w:val="22"/>
              </w:rPr>
              <w:t>(14)</w:t>
            </w:r>
          </w:p>
        </w:tc>
      </w:tr>
      <w:tr w:rsidR="00A26D24" w:rsidRPr="00A26D24" w14:paraId="32269755" w14:textId="77777777" w:rsidTr="00A26D24">
        <w:tc>
          <w:tcPr>
            <w:tcW w:w="6624" w:type="dxa"/>
          </w:tcPr>
          <w:p w14:paraId="68B923E2" w14:textId="2FC4F58A"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21A28B91" w14:textId="4738007A" w:rsidR="00A26D24" w:rsidRDefault="00A26D24" w:rsidP="00A26D24">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73D0F3D1" w14:textId="5E9DB5A9" w:rsidR="00A26D24" w:rsidRDefault="00A26D24" w:rsidP="00A26D24">
            <w:pPr>
              <w:spacing w:line="276" w:lineRule="auto"/>
              <w:jc w:val="right"/>
              <w:rPr>
                <w:sz w:val="22"/>
                <w:szCs w:val="22"/>
              </w:rPr>
            </w:pPr>
            <w:r>
              <w:rPr>
                <w:sz w:val="22"/>
                <w:szCs w:val="22"/>
              </w:rPr>
              <w:t>(15)</w:t>
            </w:r>
          </w:p>
        </w:tc>
      </w:tr>
      <w:tr w:rsidR="00A26D24" w:rsidRPr="00A26D24" w14:paraId="5F429E6A" w14:textId="77777777" w:rsidTr="00A26D24">
        <w:tc>
          <w:tcPr>
            <w:tcW w:w="6624" w:type="dxa"/>
          </w:tcPr>
          <w:p w14:paraId="1FE0D9A2" w14:textId="10C1ACE9"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1009E37C" w14:textId="3AA58CEB" w:rsidR="00A26D24" w:rsidRDefault="00A26D24" w:rsidP="00A26D24">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6668D866" w14:textId="76514693" w:rsidR="00A26D24" w:rsidRDefault="00A26D24" w:rsidP="00A26D24">
            <w:pPr>
              <w:spacing w:line="276" w:lineRule="auto"/>
              <w:jc w:val="right"/>
              <w:rPr>
                <w:sz w:val="22"/>
                <w:szCs w:val="22"/>
              </w:rPr>
            </w:pPr>
            <w:r>
              <w:rPr>
                <w:sz w:val="22"/>
                <w:szCs w:val="22"/>
              </w:rPr>
              <w:t>(16)</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7157FC0"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3F8F201F" w14:textId="00EBB945" w:rsidR="00823782" w:rsidRPr="00AE0A1C" w:rsidRDefault="00823782" w:rsidP="00693983">
            <w:pPr>
              <w:spacing w:line="276" w:lineRule="auto"/>
              <w:rPr>
                <w:rFonts w:eastAsia="Calibri"/>
                <w:sz w:val="22"/>
                <w:szCs w:val="22"/>
                <w:lang w:bidi="fa-IR"/>
              </w:rPr>
            </w:pPr>
            <w:r w:rsidRPr="00AE0A1C">
              <w:rPr>
                <w:rFonts w:eastAsia="Calibri"/>
                <w:sz w:val="22"/>
                <w:szCs w:val="22"/>
                <w:lang w:bidi="fa-IR"/>
              </w:rPr>
              <w:t>G1 Forecast (WMA),</w:t>
            </w:r>
            <w:r w:rsidR="00693983">
              <w:rPr>
                <w:rFonts w:eastAsia="Calibri"/>
                <w:sz w:val="22"/>
                <w:szCs w:val="22"/>
                <w:lang w:bidi="fa-IR"/>
              </w:rPr>
              <w:br/>
            </w:r>
            <w:r w:rsidRPr="00AE0A1C">
              <w:rPr>
                <w:rFonts w:eastAsia="Calibri"/>
                <w:sz w:val="22"/>
                <w:szCs w:val="22"/>
                <w:lang w:bidi="fa-IR"/>
              </w:rPr>
              <w:t>G2 Forecast (ALR),</w:t>
            </w:r>
            <w:r w:rsidR="00693983">
              <w:rPr>
                <w:rFonts w:eastAsia="Calibri"/>
                <w:sz w:val="22"/>
                <w:szCs w:val="22"/>
                <w:lang w:bidi="fa-IR"/>
              </w:rPr>
              <w:br/>
            </w: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6DA22534"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69273B8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7</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1B75D1C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2e6,2e6,2e6</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48EE0742" w:rsidR="00CB5578" w:rsidRPr="00AE0A1C" w:rsidRDefault="00CB5578" w:rsidP="00491D45">
            <w:pPr>
              <w:spacing w:line="276" w:lineRule="auto"/>
              <w:rPr>
                <w:sz w:val="22"/>
                <w:szCs w:val="22"/>
                <w:lang w:bidi="fa-IR"/>
              </w:rPr>
            </w:pPr>
            <w:r w:rsidRPr="00AE0A1C">
              <w:rPr>
                <w:sz w:val="22"/>
                <w:szCs w:val="22"/>
                <w:lang w:bidi="fa-IR"/>
              </w:rPr>
              <w:t>worker</w:t>
            </w:r>
            <w:r w:rsidR="007F76E1">
              <w:rPr>
                <w:sz w:val="22"/>
                <w:szCs w:val="22"/>
                <w:lang w:bidi="fa-IR"/>
              </w:rPr>
              <w:t>s</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7BD56CC9" w:rsidR="00935926" w:rsidRDefault="00935926" w:rsidP="006347F5">
      <w:pPr>
        <w:bidi/>
        <w:jc w:val="lowKashida"/>
        <w:rPr>
          <w:lang w:bidi="fa-IR"/>
        </w:rPr>
      </w:pPr>
      <w:r>
        <w:rPr>
          <w:rFonts w:hint="cs"/>
          <w:rtl/>
          <w:lang w:bidi="fa-IR"/>
        </w:rPr>
        <w:t xml:space="preserve">مطابق نتایج حاصله، هزینه کل تقریبا برابر با </w:t>
      </w:r>
      <w:r w:rsidR="001F110B">
        <w:rPr>
          <w:rFonts w:hint="cs"/>
          <w:rtl/>
          <w:lang w:bidi="fa-IR"/>
        </w:rPr>
        <w:t>59</w:t>
      </w:r>
      <w:r w:rsidR="00AE52E3">
        <w:rPr>
          <w:rFonts w:hint="cs"/>
          <w:rtl/>
          <w:lang w:bidi="fa-IR"/>
        </w:rPr>
        <w:t xml:space="preserve"> هزار</w:t>
      </w:r>
      <w:r>
        <w:rPr>
          <w:rFonts w:hint="cs"/>
          <w:rtl/>
          <w:lang w:bidi="fa-IR"/>
        </w:rPr>
        <w:t xml:space="preserve"> میلیارد تومان خواهد بود. </w:t>
      </w:r>
      <w:r w:rsidR="00AE52E3">
        <w:rPr>
          <w:rFonts w:hint="cs"/>
          <w:rtl/>
          <w:lang w:bidi="fa-IR"/>
        </w:rPr>
        <w:t>از آنجایی که میزان تقاضا بسیار بیشتر از ظرفیت تولید است، مجبوریم به تعداد زیاد کارگر استخدام کنیم تا کمبود را جبران کنیم.</w:t>
      </w:r>
    </w:p>
    <w:p w14:paraId="4CBD4957" w14:textId="021684F4" w:rsidR="001F110B" w:rsidRPr="001F110B" w:rsidRDefault="001F110B" w:rsidP="001F110B">
      <w:pPr>
        <w:jc w:val="lowKashida"/>
        <w:rPr>
          <w:sz w:val="20"/>
          <w:szCs w:val="20"/>
          <w:lang w:bidi="fa-IR"/>
        </w:rPr>
      </w:pPr>
      <w:r w:rsidRPr="001F110B">
        <w:rPr>
          <w:rFonts w:ascii="Fira Code Retina" w:hAnsi="Fira Code Retina" w:cs="Fira Code Retina"/>
          <w:color w:val="000000"/>
          <w:sz w:val="18"/>
          <w:szCs w:val="18"/>
        </w:rPr>
        <w:t>total cost: 59</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338</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527</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006</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666.664</w:t>
      </w:r>
    </w:p>
    <w:p w14:paraId="2D09D600" w14:textId="217BF7E4" w:rsidR="002877AA" w:rsidRPr="002877AA" w:rsidRDefault="001F110B" w:rsidP="002877AA">
      <w:pPr>
        <w:spacing w:before="0" w:after="160" w:line="259" w:lineRule="auto"/>
        <w:rPr>
          <w:rtl/>
          <w:lang w:bidi="fa-IR"/>
        </w:rPr>
      </w:pPr>
      <w:r w:rsidRPr="001F110B">
        <w:rPr>
          <w:noProof/>
          <w:lang w:bidi="fa-IR"/>
        </w:rPr>
        <w:drawing>
          <wp:inline distT="0" distB="0" distL="0" distR="0" wp14:anchorId="2BE1B2C8" wp14:editId="268EE2D7">
            <wp:extent cx="5943600" cy="1899920"/>
            <wp:effectExtent l="0" t="0" r="0" b="5080"/>
            <wp:docPr id="120660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1005" name=""/>
                    <pic:cNvPicPr/>
                  </pic:nvPicPr>
                  <pic:blipFill>
                    <a:blip r:embed="rId8"/>
                    <a:stretch>
                      <a:fillRect/>
                    </a:stretch>
                  </pic:blipFill>
                  <pic:spPr>
                    <a:xfrm>
                      <a:off x="0" y="0"/>
                      <a:ext cx="5943600" cy="1899920"/>
                    </a:xfrm>
                    <a:prstGeom prst="rect">
                      <a:avLst/>
                    </a:prstGeom>
                  </pic:spPr>
                </pic:pic>
              </a:graphicData>
            </a:graphic>
          </wp:inline>
        </w:drawing>
      </w:r>
      <w:r w:rsidR="002877AA">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Default="00601714" w:rsidP="00AE0A1C">
      <w:pPr>
        <w:pStyle w:val="Heading2"/>
        <w:bidi/>
        <w:rPr>
          <w:lang w:bidi="fa-IR"/>
        </w:rPr>
      </w:pPr>
      <w:r>
        <w:rPr>
          <w:rFonts w:hint="cs"/>
          <w:rtl/>
          <w:lang w:bidi="fa-IR"/>
        </w:rPr>
        <w:t>حقوق عادی</w:t>
      </w:r>
    </w:p>
    <w:p w14:paraId="32322FCD"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12000000,</w:t>
      </w:r>
      <w:r w:rsidRPr="001F110B">
        <w:rPr>
          <w:rFonts w:ascii="Fira Code Retina" w:eastAsia="Times New Roman" w:hAnsi="Fira Code Retina" w:cs="Fira Code Retina"/>
          <w:color w:val="000000"/>
          <w:sz w:val="18"/>
          <w:szCs w:val="18"/>
        </w:rPr>
        <w:tab/>
        <w:t>total cost: 55962663006666.664</w:t>
      </w:r>
    </w:p>
    <w:p w14:paraId="4A609234"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13000000,</w:t>
      </w:r>
      <w:r w:rsidRPr="001F110B">
        <w:rPr>
          <w:rFonts w:ascii="Fira Code Retina" w:eastAsia="Times New Roman" w:hAnsi="Fira Code Retina" w:cs="Fira Code Retina"/>
          <w:color w:val="000000"/>
          <w:sz w:val="18"/>
          <w:szCs w:val="18"/>
        </w:rPr>
        <w:tab/>
        <w:t>total cost: 57087951006666.664</w:t>
      </w:r>
    </w:p>
    <w:p w14:paraId="75D5C0B6"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14000000,</w:t>
      </w:r>
      <w:r w:rsidRPr="001F110B">
        <w:rPr>
          <w:rFonts w:ascii="Fira Code Retina" w:eastAsia="Times New Roman" w:hAnsi="Fira Code Retina" w:cs="Fira Code Retina"/>
          <w:color w:val="000000"/>
          <w:sz w:val="18"/>
          <w:szCs w:val="18"/>
        </w:rPr>
        <w:tab/>
        <w:t>total cost: 58213239006666.664</w:t>
      </w:r>
    </w:p>
    <w:p w14:paraId="244EEE92"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15000000,</w:t>
      </w:r>
      <w:r w:rsidRPr="001F110B">
        <w:rPr>
          <w:rFonts w:ascii="Fira Code Retina" w:eastAsia="Times New Roman" w:hAnsi="Fira Code Retina" w:cs="Fira Code Retina"/>
          <w:color w:val="000000"/>
          <w:sz w:val="18"/>
          <w:szCs w:val="18"/>
        </w:rPr>
        <w:tab/>
        <w:t>total cost: 59338527006666.664</w:t>
      </w:r>
    </w:p>
    <w:p w14:paraId="0323129C"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16000000,</w:t>
      </w:r>
      <w:r w:rsidRPr="001F110B">
        <w:rPr>
          <w:rFonts w:ascii="Fira Code Retina" w:eastAsia="Times New Roman" w:hAnsi="Fira Code Retina" w:cs="Fira Code Retina"/>
          <w:color w:val="000000"/>
          <w:sz w:val="18"/>
          <w:szCs w:val="18"/>
        </w:rPr>
        <w:tab/>
        <w:t>total cost: 60463815006666.664</w:t>
      </w:r>
    </w:p>
    <w:p w14:paraId="6F8E0035"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17000000,</w:t>
      </w:r>
      <w:r w:rsidRPr="001F110B">
        <w:rPr>
          <w:rFonts w:ascii="Fira Code Retina" w:eastAsia="Times New Roman" w:hAnsi="Fira Code Retina" w:cs="Fira Code Retina"/>
          <w:color w:val="000000"/>
          <w:sz w:val="18"/>
          <w:szCs w:val="18"/>
        </w:rPr>
        <w:tab/>
        <w:t>total cost: 61589103006666.664</w:t>
      </w:r>
    </w:p>
    <w:p w14:paraId="09FA368B" w14:textId="7AA38E10"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18000000,</w:t>
      </w:r>
      <w:r w:rsidRPr="001F110B">
        <w:rPr>
          <w:rFonts w:ascii="Fira Code Retina" w:eastAsia="Times New Roman" w:hAnsi="Fira Code Retina" w:cs="Fira Code Retina"/>
          <w:color w:val="000000"/>
          <w:sz w:val="18"/>
          <w:szCs w:val="18"/>
        </w:rPr>
        <w:tab/>
        <w:t>total cost: 62714391006666.664</w:t>
      </w:r>
    </w:p>
    <w:p w14:paraId="3FCB83C0" w14:textId="79C469D6" w:rsidR="00601714" w:rsidRDefault="00601714" w:rsidP="001F110B">
      <w:pPr>
        <w:pStyle w:val="Heading2"/>
        <w:bidi/>
        <w:rPr>
          <w:lang w:bidi="fa-IR"/>
        </w:rPr>
      </w:pPr>
      <w:r>
        <w:rPr>
          <w:rFonts w:hint="cs"/>
          <w:rtl/>
          <w:lang w:bidi="fa-IR"/>
        </w:rPr>
        <w:t xml:space="preserve">هزینه </w:t>
      </w:r>
      <w:r w:rsidR="009E594B">
        <w:rPr>
          <w:rFonts w:hint="cs"/>
          <w:rtl/>
          <w:lang w:bidi="fa-IR"/>
        </w:rPr>
        <w:t>استخدام</w:t>
      </w:r>
    </w:p>
    <w:p w14:paraId="75E04201" w14:textId="2E59713D"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1200000,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59137368606666.664</w:t>
      </w:r>
    </w:p>
    <w:p w14:paraId="37511B19" w14:textId="385A0F0C"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1600000,</w:t>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ab/>
        <w:t>total cost: 59204421406666.664</w:t>
      </w:r>
    </w:p>
    <w:p w14:paraId="3D8955F0" w14:textId="720009AF"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2000000,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59271474206666.664</w:t>
      </w:r>
    </w:p>
    <w:p w14:paraId="58B2B971" w14:textId="068085F9"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2400000,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59338527006666.664</w:t>
      </w:r>
    </w:p>
    <w:p w14:paraId="5B811B69" w14:textId="0BA05DA1"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2800000,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59405579806666.664</w:t>
      </w:r>
    </w:p>
    <w:p w14:paraId="7A3069D8" w14:textId="2234977F"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3200000,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59472632606666.664</w:t>
      </w:r>
    </w:p>
    <w:p w14:paraId="1AE680E0" w14:textId="56A4AAD8" w:rsidR="001F110B" w:rsidRPr="001F110B" w:rsidRDefault="001F110B" w:rsidP="001F110B">
      <w:pPr>
        <w:spacing w:before="0" w:after="0" w:line="240" w:lineRule="auto"/>
        <w:rPr>
          <w:rFonts w:ascii="Fira Code Retina" w:eastAsia="Times New Roman" w:hAnsi="Fira Code Retina" w:cs="Fira Code Retina"/>
          <w:color w:val="000000"/>
          <w:sz w:val="18"/>
          <w:szCs w:val="18"/>
          <w:rtl/>
        </w:rPr>
      </w:pPr>
      <w:r w:rsidRPr="001F110B">
        <w:rPr>
          <w:rFonts w:ascii="Fira Code Retina" w:eastAsia="Times New Roman" w:hAnsi="Fira Code Retina" w:cs="Fira Code Retina"/>
          <w:color w:val="000000"/>
          <w:sz w:val="18"/>
          <w:szCs w:val="18"/>
        </w:rPr>
        <w:t>hc = 3600000,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59539685406666.664</w:t>
      </w:r>
    </w:p>
    <w:sectPr w:rsidR="001F110B" w:rsidRPr="001F11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E94D" w14:textId="77777777" w:rsidR="00042F7E" w:rsidRDefault="00042F7E" w:rsidP="00AE0A1C">
      <w:pPr>
        <w:spacing w:before="0" w:after="0" w:line="240" w:lineRule="auto"/>
      </w:pPr>
      <w:r>
        <w:separator/>
      </w:r>
    </w:p>
  </w:endnote>
  <w:endnote w:type="continuationSeparator" w:id="0">
    <w:p w14:paraId="4369B7B6" w14:textId="77777777" w:rsidR="00042F7E" w:rsidRDefault="00042F7E"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CA79" w14:textId="77777777" w:rsidR="00042F7E" w:rsidRDefault="00042F7E" w:rsidP="00AE0A1C">
      <w:pPr>
        <w:spacing w:before="0" w:after="0" w:line="240" w:lineRule="auto"/>
      </w:pPr>
      <w:r>
        <w:separator/>
      </w:r>
    </w:p>
  </w:footnote>
  <w:footnote w:type="continuationSeparator" w:id="0">
    <w:p w14:paraId="3103C739" w14:textId="77777777" w:rsidR="00042F7E" w:rsidRDefault="00042F7E"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42F7E"/>
    <w:rsid w:val="00067302"/>
    <w:rsid w:val="00115931"/>
    <w:rsid w:val="00122A60"/>
    <w:rsid w:val="001F110B"/>
    <w:rsid w:val="00254B69"/>
    <w:rsid w:val="00262635"/>
    <w:rsid w:val="002877AA"/>
    <w:rsid w:val="004357CE"/>
    <w:rsid w:val="004653E0"/>
    <w:rsid w:val="00491D45"/>
    <w:rsid w:val="004A0F76"/>
    <w:rsid w:val="005130C1"/>
    <w:rsid w:val="005F5934"/>
    <w:rsid w:val="00601714"/>
    <w:rsid w:val="006347F5"/>
    <w:rsid w:val="00693983"/>
    <w:rsid w:val="006C57FE"/>
    <w:rsid w:val="0077658B"/>
    <w:rsid w:val="00776CAF"/>
    <w:rsid w:val="007E6C85"/>
    <w:rsid w:val="007F76E1"/>
    <w:rsid w:val="00823782"/>
    <w:rsid w:val="008866AE"/>
    <w:rsid w:val="008F0C96"/>
    <w:rsid w:val="00931133"/>
    <w:rsid w:val="00935926"/>
    <w:rsid w:val="0095490D"/>
    <w:rsid w:val="009E594B"/>
    <w:rsid w:val="00A05F66"/>
    <w:rsid w:val="00A12A80"/>
    <w:rsid w:val="00A26D24"/>
    <w:rsid w:val="00A57C40"/>
    <w:rsid w:val="00A667AB"/>
    <w:rsid w:val="00AE0A1C"/>
    <w:rsid w:val="00AE52E3"/>
    <w:rsid w:val="00AF6718"/>
    <w:rsid w:val="00BA7DF1"/>
    <w:rsid w:val="00C02481"/>
    <w:rsid w:val="00C64AAA"/>
    <w:rsid w:val="00CB5578"/>
    <w:rsid w:val="00D05CE0"/>
    <w:rsid w:val="00E50F67"/>
    <w:rsid w:val="00E84A98"/>
    <w:rsid w:val="00EE5D49"/>
    <w:rsid w:val="00FC1BE2"/>
    <w:rsid w:val="00FC510B"/>
    <w:rsid w:val="00FE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455223139">
      <w:bodyDiv w:val="1"/>
      <w:marLeft w:val="0"/>
      <w:marRight w:val="0"/>
      <w:marTop w:val="0"/>
      <w:marBottom w:val="0"/>
      <w:divBdr>
        <w:top w:val="none" w:sz="0" w:space="0" w:color="auto"/>
        <w:left w:val="none" w:sz="0" w:space="0" w:color="auto"/>
        <w:bottom w:val="none" w:sz="0" w:space="0" w:color="auto"/>
        <w:right w:val="none" w:sz="0" w:space="0" w:color="auto"/>
      </w:divBdr>
    </w:div>
    <w:div w:id="472256247">
      <w:bodyDiv w:val="1"/>
      <w:marLeft w:val="0"/>
      <w:marRight w:val="0"/>
      <w:marTop w:val="0"/>
      <w:marBottom w:val="0"/>
      <w:divBdr>
        <w:top w:val="none" w:sz="0" w:space="0" w:color="auto"/>
        <w:left w:val="none" w:sz="0" w:space="0" w:color="auto"/>
        <w:bottom w:val="none" w:sz="0" w:space="0" w:color="auto"/>
        <w:right w:val="none" w:sz="0" w:space="0" w:color="auto"/>
      </w:divBdr>
    </w:div>
    <w:div w:id="514805007">
      <w:bodyDiv w:val="1"/>
      <w:marLeft w:val="0"/>
      <w:marRight w:val="0"/>
      <w:marTop w:val="0"/>
      <w:marBottom w:val="0"/>
      <w:divBdr>
        <w:top w:val="none" w:sz="0" w:space="0" w:color="auto"/>
        <w:left w:val="none" w:sz="0" w:space="0" w:color="auto"/>
        <w:bottom w:val="none" w:sz="0" w:space="0" w:color="auto"/>
        <w:right w:val="none" w:sz="0" w:space="0" w:color="auto"/>
      </w:divBdr>
    </w:div>
    <w:div w:id="523443340">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22215993">
      <w:bodyDiv w:val="1"/>
      <w:marLeft w:val="0"/>
      <w:marRight w:val="0"/>
      <w:marTop w:val="0"/>
      <w:marBottom w:val="0"/>
      <w:divBdr>
        <w:top w:val="none" w:sz="0" w:space="0" w:color="auto"/>
        <w:left w:val="none" w:sz="0" w:space="0" w:color="auto"/>
        <w:bottom w:val="none" w:sz="0" w:space="0" w:color="auto"/>
        <w:right w:val="none" w:sz="0" w:space="0" w:color="auto"/>
      </w:divBdr>
    </w:div>
    <w:div w:id="722607925">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962729275">
      <w:bodyDiv w:val="1"/>
      <w:marLeft w:val="0"/>
      <w:marRight w:val="0"/>
      <w:marTop w:val="0"/>
      <w:marBottom w:val="0"/>
      <w:divBdr>
        <w:top w:val="none" w:sz="0" w:space="0" w:color="auto"/>
        <w:left w:val="none" w:sz="0" w:space="0" w:color="auto"/>
        <w:bottom w:val="none" w:sz="0" w:space="0" w:color="auto"/>
        <w:right w:val="none" w:sz="0" w:space="0" w:color="auto"/>
      </w:divBdr>
    </w:div>
    <w:div w:id="1261721369">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1730684278">
      <w:bodyDiv w:val="1"/>
      <w:marLeft w:val="0"/>
      <w:marRight w:val="0"/>
      <w:marTop w:val="0"/>
      <w:marBottom w:val="0"/>
      <w:divBdr>
        <w:top w:val="none" w:sz="0" w:space="0" w:color="auto"/>
        <w:left w:val="none" w:sz="0" w:space="0" w:color="auto"/>
        <w:bottom w:val="none" w:sz="0" w:space="0" w:color="auto"/>
        <w:right w:val="none" w:sz="0" w:space="0" w:color="auto"/>
      </w:divBdr>
    </w:div>
    <w:div w:id="1855460410">
      <w:bodyDiv w:val="1"/>
      <w:marLeft w:val="0"/>
      <w:marRight w:val="0"/>
      <w:marTop w:val="0"/>
      <w:marBottom w:val="0"/>
      <w:divBdr>
        <w:top w:val="none" w:sz="0" w:space="0" w:color="auto"/>
        <w:left w:val="none" w:sz="0" w:space="0" w:color="auto"/>
        <w:bottom w:val="none" w:sz="0" w:space="0" w:color="auto"/>
        <w:right w:val="none" w:sz="0" w:space="0" w:color="auto"/>
      </w:divBdr>
    </w:div>
    <w:div w:id="1919174334">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14</cp:revision>
  <cp:lastPrinted>2024-01-12T10:20:00Z</cp:lastPrinted>
  <dcterms:created xsi:type="dcterms:W3CDTF">2024-01-01T09:59:00Z</dcterms:created>
  <dcterms:modified xsi:type="dcterms:W3CDTF">2024-01-26T21:13:00Z</dcterms:modified>
</cp:coreProperties>
</file>