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633E" w14:textId="77777777" w:rsidR="00A05F66" w:rsidRDefault="00A05F66" w:rsidP="00A05F66">
      <w:pPr>
        <w:bidi/>
        <w:jc w:val="center"/>
        <w:rPr>
          <w:b/>
          <w:bCs/>
          <w:rtl/>
          <w:lang w:bidi="fa-IR"/>
        </w:rPr>
      </w:pPr>
      <w:r>
        <w:rPr>
          <w:noProof/>
        </w:rPr>
        <w:drawing>
          <wp:inline distT="0" distB="0" distL="0" distR="0" wp14:anchorId="186FCAD4" wp14:editId="13C4E9DB">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213C2A20" w14:textId="77777777" w:rsidR="00A05F66" w:rsidRDefault="00A05F66" w:rsidP="00A05F66">
      <w:pPr>
        <w:bidi/>
        <w:jc w:val="center"/>
        <w:rPr>
          <w:rtl/>
          <w:lang w:bidi="fa-IR"/>
        </w:rPr>
      </w:pPr>
    </w:p>
    <w:p w14:paraId="1C28D6FB" w14:textId="77777777" w:rsidR="00A05F66" w:rsidRDefault="00A05F66" w:rsidP="00A05F66">
      <w:pPr>
        <w:bidi/>
        <w:jc w:val="center"/>
        <w:rPr>
          <w:rtl/>
          <w:lang w:bidi="fa-IR"/>
        </w:rPr>
      </w:pPr>
    </w:p>
    <w:p w14:paraId="65CC2E5A" w14:textId="564451E4" w:rsidR="00A05F66" w:rsidRDefault="00A05F66" w:rsidP="00A05F66">
      <w:pPr>
        <w:pStyle w:val="Title"/>
        <w:bidi/>
        <w:rPr>
          <w:rtl/>
          <w:lang w:bidi="fa-IR"/>
        </w:rPr>
      </w:pPr>
      <w:r>
        <w:rPr>
          <w:rFonts w:hint="cs"/>
          <w:rtl/>
          <w:lang w:bidi="fa-IR"/>
        </w:rPr>
        <w:t>پروژه درس برنامه‌ریزی تولید: فاز دوم</w:t>
      </w:r>
    </w:p>
    <w:p w14:paraId="651B245C" w14:textId="77777777" w:rsidR="00A05F66" w:rsidRDefault="00A05F66" w:rsidP="00A05F66">
      <w:pPr>
        <w:bidi/>
        <w:jc w:val="center"/>
        <w:rPr>
          <w:rtl/>
          <w:lang w:bidi="fa-IR"/>
        </w:rPr>
      </w:pPr>
    </w:p>
    <w:p w14:paraId="5D4ECC50" w14:textId="77777777" w:rsidR="00A05F66" w:rsidRDefault="00A05F66" w:rsidP="00A05F66">
      <w:pPr>
        <w:bidi/>
        <w:jc w:val="center"/>
        <w:rPr>
          <w:rtl/>
          <w:lang w:bidi="fa-IR"/>
        </w:rPr>
      </w:pPr>
    </w:p>
    <w:p w14:paraId="330112AC" w14:textId="77777777" w:rsidR="00A05F66" w:rsidRDefault="00A05F66" w:rsidP="00A05F66">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4B3622C1" w14:textId="77777777" w:rsidR="00A05F66" w:rsidRDefault="00A05F66" w:rsidP="00A05F66">
      <w:pPr>
        <w:bidi/>
        <w:jc w:val="center"/>
        <w:rPr>
          <w:rtl/>
          <w:lang w:bidi="fa-IR"/>
        </w:rPr>
      </w:pPr>
    </w:p>
    <w:p w14:paraId="76E030E2" w14:textId="77777777" w:rsidR="00A05F66" w:rsidRDefault="00A05F66" w:rsidP="00A05F66">
      <w:pPr>
        <w:bidi/>
        <w:jc w:val="center"/>
        <w:rPr>
          <w:rtl/>
          <w:lang w:bidi="fa-IR"/>
        </w:rPr>
      </w:pPr>
      <w:r>
        <w:rPr>
          <w:rFonts w:hint="cs"/>
          <w:rtl/>
          <w:lang w:bidi="fa-IR"/>
        </w:rPr>
        <w:t>استاد:</w:t>
      </w:r>
      <w:r>
        <w:rPr>
          <w:rtl/>
          <w:lang w:bidi="fa-IR"/>
        </w:rPr>
        <w:br/>
      </w:r>
      <w:r>
        <w:rPr>
          <w:rFonts w:hint="cs"/>
          <w:rtl/>
          <w:lang w:bidi="fa-IR"/>
        </w:rPr>
        <w:t>دکتر هادی مصدق</w:t>
      </w:r>
    </w:p>
    <w:p w14:paraId="11C04817" w14:textId="77777777" w:rsidR="00A05F66" w:rsidRDefault="00A05F66" w:rsidP="00A05F66">
      <w:pPr>
        <w:bidi/>
        <w:jc w:val="center"/>
        <w:rPr>
          <w:rtl/>
          <w:lang w:bidi="fa-IR"/>
        </w:rPr>
      </w:pPr>
    </w:p>
    <w:p w14:paraId="189A42BF" w14:textId="77777777" w:rsidR="00A05F66" w:rsidRDefault="00A05F66" w:rsidP="00A05F66">
      <w:pPr>
        <w:bidi/>
        <w:jc w:val="center"/>
        <w:rPr>
          <w:rtl/>
          <w:lang w:bidi="fa-IR"/>
        </w:rPr>
      </w:pPr>
    </w:p>
    <w:p w14:paraId="70FF4930" w14:textId="7F3790E0" w:rsidR="00A05F66" w:rsidRDefault="00A05F66" w:rsidP="00A05F66">
      <w:pPr>
        <w:pStyle w:val="Subtitle"/>
        <w:bidi/>
        <w:rPr>
          <w:rtl/>
          <w:lang w:bidi="fa-IR"/>
        </w:rPr>
      </w:pPr>
      <w:r>
        <w:rPr>
          <w:rFonts w:hint="cs"/>
          <w:rtl/>
          <w:lang w:bidi="fa-IR"/>
        </w:rPr>
        <w:t>پاییز و زمستان 1402</w:t>
      </w:r>
    </w:p>
    <w:p w14:paraId="0CA7B24C" w14:textId="77777777" w:rsidR="00A05F66" w:rsidRDefault="00A05F66" w:rsidP="00A05F66">
      <w:pPr>
        <w:spacing w:before="0" w:after="160" w:line="259" w:lineRule="auto"/>
        <w:rPr>
          <w:rtl/>
          <w:lang w:bidi="fa-IR"/>
        </w:rPr>
      </w:pPr>
      <w:r>
        <w:rPr>
          <w:rtl/>
          <w:lang w:bidi="fa-IR"/>
        </w:rPr>
        <w:br w:type="page"/>
      </w:r>
    </w:p>
    <w:p w14:paraId="02E22EEB" w14:textId="3F14921F" w:rsidR="00A57C40" w:rsidRDefault="00A05F66" w:rsidP="00A57C40">
      <w:pPr>
        <w:pStyle w:val="Heading1"/>
        <w:bidi/>
      </w:pPr>
      <w:r>
        <w:rPr>
          <w:rFonts w:hint="cs"/>
          <w:rtl/>
        </w:rPr>
        <w:lastRenderedPageBreak/>
        <w:t>مدل بهینه‌سازی</w:t>
      </w:r>
    </w:p>
    <w:p w14:paraId="104FA888" w14:textId="61506892" w:rsidR="00935926" w:rsidRPr="00935926" w:rsidRDefault="00935926" w:rsidP="00935926">
      <w:pPr>
        <w:bidi/>
        <w:jc w:val="lowKashida"/>
        <w:rPr>
          <w:rtl/>
          <w:lang w:bidi="fa-IR"/>
        </w:rPr>
      </w:pPr>
      <w:r>
        <w:rPr>
          <w:rFonts w:hint="cs"/>
          <w:rtl/>
          <w:lang w:bidi="fa-IR"/>
        </w:rPr>
        <w:t>مدل بهینه‌سازی داده‌شده در فایل توضیحات را مطابق زیر تغییر داده تا بتوانیم برنامه‌ریزی سه محصول جدا را به صورت همزمان انجام داده و از مفروضات مسئله پیروی کنیم</w:t>
      </w:r>
      <w:r w:rsidR="00A26D24">
        <w:rPr>
          <w:rFonts w:hint="cs"/>
          <w:rtl/>
          <w:lang w:bidi="fa-IR"/>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24"/>
        <w:gridCol w:w="2321"/>
        <w:gridCol w:w="415"/>
      </w:tblGrid>
      <w:tr w:rsidR="00A05F66" w:rsidRPr="00A26D24" w14:paraId="4392E320" w14:textId="77777777" w:rsidTr="00A26D24">
        <w:tc>
          <w:tcPr>
            <w:tcW w:w="8945" w:type="dxa"/>
            <w:gridSpan w:val="2"/>
          </w:tcPr>
          <w:p w14:paraId="2EC0B61D" w14:textId="44331EBD" w:rsidR="00A05F66" w:rsidRPr="00A26D24" w:rsidRDefault="00000000" w:rsidP="00A05F66">
            <w:pPr>
              <w:spacing w:line="276" w:lineRule="auto"/>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minimize</m:t>
                  </m:r>
                </m:fName>
                <m:e>
                  <m:nary>
                    <m:naryPr>
                      <m:chr m:val="∑"/>
                      <m:limLoc m:val="undOvr"/>
                      <m:supHide m:val="1"/>
                      <m:ctrlPr>
                        <w:rPr>
                          <w:rFonts w:ascii="Cambria Math" w:hAnsi="Cambria Math"/>
                          <w:i/>
                          <w:sz w:val="22"/>
                          <w:szCs w:val="22"/>
                        </w:rPr>
                      </m:ctrlPr>
                    </m:naryPr>
                    <m:sub>
                      <m:r>
                        <w:rPr>
                          <w:rFonts w:ascii="Cambria Math" w:hAnsi="Cambria Math"/>
                          <w:sz w:val="22"/>
                          <w:szCs w:val="22"/>
                        </w:rPr>
                        <m:t>t∈T</m:t>
                      </m:r>
                    </m:sub>
                    <m:sup/>
                    <m:e>
                      <m:d>
                        <m:dPr>
                          <m:ctrlPr>
                            <w:rPr>
                              <w:rFonts w:ascii="Cambria Math" w:hAnsi="Cambria Math"/>
                              <w:i/>
                              <w:sz w:val="22"/>
                              <w:szCs w:val="22"/>
                            </w:rPr>
                          </m:ctrlPr>
                        </m:dPr>
                        <m:e>
                          <m:eqArr>
                            <m:eqArrPr>
                              <m:ctrlPr>
                                <w:rPr>
                                  <w:rFonts w:ascii="Cambria Math" w:hAnsi="Cambria Math"/>
                                  <w:i/>
                                  <w:sz w:val="22"/>
                                  <w:szCs w:val="22"/>
                                </w:rPr>
                              </m:ctrlPr>
                            </m:eqArrPr>
                            <m:e>
                              <m:nary>
                                <m:naryPr>
                                  <m:chr m:val="∑"/>
                                  <m:limLoc m:val="undOvr"/>
                                  <m:supHide m:val="1"/>
                                  <m:ctrlPr>
                                    <w:rPr>
                                      <w:rFonts w:ascii="Cambria Math" w:hAnsi="Cambria Math"/>
                                      <w:i/>
                                      <w:sz w:val="22"/>
                                      <w:szCs w:val="22"/>
                                    </w:rPr>
                                  </m:ctrlPr>
                                </m:naryPr>
                                <m:sub>
                                  <m:r>
                                    <w:rPr>
                                      <w:rFonts w:ascii="Cambria Math" w:hAnsi="Cambria Math"/>
                                      <w:sz w:val="22"/>
                                      <w:szCs w:val="22"/>
                                    </w:rPr>
                                    <m:t>g∈G</m:t>
                                  </m:r>
                                </m:sub>
                                <m:sup/>
                                <m:e>
                                  <m:d>
                                    <m:dPr>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rp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+op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+pic.P</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tg</m:t>
                                              </m:r>
                                            </m:sub>
                                          </m:sSub>
                                        </m:e>
                                        <m:e>
                                          <m:r>
                                            <w:rPr>
                                              <w:rFonts w:ascii="Cambria Math" w:hAnsi="Cambria Math"/>
                                              <w:sz w:val="22"/>
                                              <w:szCs w:val="22"/>
                                            </w:rPr>
                                            <m:t>+pdc.P</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tg</m:t>
                                              </m:r>
                                            </m:sub>
                                          </m:sSub>
                                          <m:r>
                                            <w:rPr>
                                              <w:rFonts w:ascii="Cambria Math" w:hAnsi="Cambria Math"/>
                                              <w:sz w:val="22"/>
                                              <w:szCs w:val="22"/>
                                            </w:rPr>
                                            <m:t>+is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tg</m:t>
                                              </m:r>
                                            </m:sub>
                                          </m:sSub>
                                          <m:r>
                                            <w:rPr>
                                              <w:rFonts w:ascii="Cambria Math" w:hAnsi="Cambria Math"/>
                                              <w:sz w:val="22"/>
                                              <w:szCs w:val="22"/>
                                            </w:rPr>
                                            <m:t>+ig</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tg</m:t>
                                              </m:r>
                                            </m:sub>
                                          </m:sSub>
                                        </m:e>
                                      </m:eqArr>
                                    </m:e>
                                  </m:d>
                                </m:e>
                              </m:nary>
                            </m:e>
                            <m:e>
                              <m:r>
                                <w:rPr>
                                  <w:rFonts w:ascii="Cambria Math" w:hAnsi="Cambria Math"/>
                                  <w:sz w:val="22"/>
                                  <w:szCs w:val="22"/>
                                </w:rPr>
                                <m:t>+rs.T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+os.O</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+hc.H</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+fc.F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e>
                          </m:eqArr>
                        </m:e>
                      </m:d>
                    </m:e>
                  </m:nary>
                </m:e>
              </m:func>
            </m:oMath>
            <w:r w:rsidR="00A05F66" w:rsidRPr="00A26D24">
              <w:rPr>
                <w:sz w:val="22"/>
                <w:szCs w:val="22"/>
              </w:rPr>
              <w:t xml:space="preserve"> </w:t>
            </w:r>
          </w:p>
        </w:tc>
        <w:tc>
          <w:tcPr>
            <w:tcW w:w="415" w:type="dxa"/>
            <w:vAlign w:val="center"/>
          </w:tcPr>
          <w:p w14:paraId="32175133" w14:textId="309999B3" w:rsidR="00A05F66" w:rsidRPr="00A26D24" w:rsidRDefault="00E84A98" w:rsidP="00A57C40">
            <w:pPr>
              <w:spacing w:line="276" w:lineRule="auto"/>
              <w:jc w:val="right"/>
              <w:rPr>
                <w:sz w:val="22"/>
                <w:szCs w:val="22"/>
              </w:rPr>
            </w:pPr>
            <w:r w:rsidRPr="00A26D24">
              <w:rPr>
                <w:sz w:val="22"/>
                <w:szCs w:val="22"/>
              </w:rPr>
              <w:t>(1)</w:t>
            </w:r>
          </w:p>
        </w:tc>
      </w:tr>
      <w:tr w:rsidR="00E84A98" w:rsidRPr="00A26D24" w14:paraId="48903A13" w14:textId="77777777" w:rsidTr="00A26D24">
        <w:tc>
          <w:tcPr>
            <w:tcW w:w="8945" w:type="dxa"/>
            <w:gridSpan w:val="2"/>
          </w:tcPr>
          <w:p w14:paraId="49F160E1" w14:textId="18316335" w:rsidR="00E84A98" w:rsidRPr="00A26D24" w:rsidRDefault="00E84A98" w:rsidP="00E84A98">
            <w:pPr>
              <w:spacing w:line="276" w:lineRule="auto"/>
              <w:rPr>
                <w:rFonts w:eastAsia="Times New Roman"/>
                <w:sz w:val="22"/>
                <w:szCs w:val="22"/>
              </w:rPr>
            </w:pPr>
            <w:r w:rsidRPr="00A26D24">
              <w:rPr>
                <w:rFonts w:eastAsia="Times New Roman"/>
                <w:sz w:val="22"/>
                <w:szCs w:val="22"/>
              </w:rPr>
              <w:t>Subject to:</w:t>
            </w:r>
          </w:p>
        </w:tc>
        <w:tc>
          <w:tcPr>
            <w:tcW w:w="415" w:type="dxa"/>
            <w:vAlign w:val="center"/>
          </w:tcPr>
          <w:p w14:paraId="4C1E7C37" w14:textId="77777777" w:rsidR="00E84A98" w:rsidRPr="00A26D24" w:rsidRDefault="00E84A98" w:rsidP="00A57C40">
            <w:pPr>
              <w:spacing w:line="276" w:lineRule="auto"/>
              <w:jc w:val="right"/>
              <w:rPr>
                <w:sz w:val="22"/>
                <w:szCs w:val="22"/>
              </w:rPr>
            </w:pPr>
          </w:p>
        </w:tc>
      </w:tr>
      <w:tr w:rsidR="00A26D24" w:rsidRPr="00A26D24" w14:paraId="0D246616" w14:textId="77777777" w:rsidTr="00A26D24">
        <w:tc>
          <w:tcPr>
            <w:tcW w:w="6624" w:type="dxa"/>
          </w:tcPr>
          <w:p w14:paraId="1773A5A0" w14:textId="77777777" w:rsidR="00E84A98" w:rsidRPr="00A26D24" w:rsidRDefault="00000000" w:rsidP="00E84A98">
            <w:pPr>
              <w:spacing w:line="276" w:lineRule="auto"/>
              <w:rPr>
                <w:rFonts w:eastAsia="Times New Roman"/>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R</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≤rpr.T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0A94FDA3" w14:textId="541F6D5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10D316F5" w14:textId="04ED0267" w:rsidR="00E84A98" w:rsidRPr="00A26D24" w:rsidRDefault="00E84A98" w:rsidP="00A57C40">
            <w:pPr>
              <w:spacing w:line="276" w:lineRule="auto"/>
              <w:jc w:val="right"/>
              <w:rPr>
                <w:sz w:val="22"/>
                <w:szCs w:val="22"/>
              </w:rPr>
            </w:pPr>
            <w:r w:rsidRPr="00A26D24">
              <w:rPr>
                <w:sz w:val="22"/>
                <w:szCs w:val="22"/>
              </w:rPr>
              <w:t>(2)</w:t>
            </w:r>
          </w:p>
        </w:tc>
      </w:tr>
      <w:tr w:rsidR="00A26D24" w:rsidRPr="00A26D24" w14:paraId="3EFB8656" w14:textId="77777777" w:rsidTr="00A26D24">
        <w:tc>
          <w:tcPr>
            <w:tcW w:w="6624" w:type="dxa"/>
          </w:tcPr>
          <w:p w14:paraId="5F3639BF" w14:textId="2C97DB7B"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3E522FA6" w14:textId="22FF840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71FAD648" w14:textId="0C732969" w:rsidR="00E84A98" w:rsidRPr="00A26D24" w:rsidRDefault="00E84A98" w:rsidP="00A57C40">
            <w:pPr>
              <w:spacing w:line="276" w:lineRule="auto"/>
              <w:jc w:val="right"/>
              <w:rPr>
                <w:sz w:val="22"/>
                <w:szCs w:val="22"/>
              </w:rPr>
            </w:pPr>
            <w:r w:rsidRPr="00A26D24">
              <w:rPr>
                <w:sz w:val="22"/>
                <w:szCs w:val="22"/>
              </w:rPr>
              <w:t>(3)</w:t>
            </w:r>
          </w:p>
        </w:tc>
      </w:tr>
      <w:tr w:rsidR="00A26D24" w:rsidRPr="00A26D24" w14:paraId="7BE5621A" w14:textId="77777777" w:rsidTr="00A26D24">
        <w:tc>
          <w:tcPr>
            <w:tcW w:w="6624" w:type="dxa"/>
          </w:tcPr>
          <w:p w14:paraId="38CE294B" w14:textId="1DE7DE48"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≤opr.O</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5812E78E" w14:textId="700E26F7" w:rsidR="00E84A98" w:rsidRPr="00A26D24" w:rsidRDefault="00E84A98" w:rsidP="00E84A98">
            <w:pPr>
              <w:spacing w:line="276" w:lineRule="auto"/>
              <w:rPr>
                <w:rFonts w:eastAsia="Calibri"/>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684A0D19" w14:textId="03561FF3" w:rsidR="00E84A98" w:rsidRPr="00A26D24" w:rsidRDefault="00E84A98" w:rsidP="00A57C40">
            <w:pPr>
              <w:spacing w:line="276" w:lineRule="auto"/>
              <w:jc w:val="right"/>
              <w:rPr>
                <w:sz w:val="22"/>
                <w:szCs w:val="22"/>
              </w:rPr>
            </w:pPr>
            <w:r w:rsidRPr="00A26D24">
              <w:rPr>
                <w:sz w:val="22"/>
                <w:szCs w:val="22"/>
              </w:rPr>
              <w:t>(4)</w:t>
            </w:r>
          </w:p>
        </w:tc>
      </w:tr>
      <w:tr w:rsidR="00A26D24" w:rsidRPr="00A26D24" w14:paraId="7243E5B0" w14:textId="77777777" w:rsidTr="00A26D24">
        <w:tc>
          <w:tcPr>
            <w:tcW w:w="6624" w:type="dxa"/>
          </w:tcPr>
          <w:p w14:paraId="08FED137" w14:textId="5022DE97" w:rsidR="00E84A98" w:rsidRPr="00A26D24" w:rsidRDefault="00E84A9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t-1</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00AF6718" w:rsidRPr="00A26D24">
              <w:rPr>
                <w:rFonts w:eastAsia="Calibri"/>
                <w:sz w:val="22"/>
                <w:szCs w:val="22"/>
              </w:rPr>
              <w:t xml:space="preserve"> </w:t>
            </w:r>
          </w:p>
        </w:tc>
        <w:tc>
          <w:tcPr>
            <w:tcW w:w="2321" w:type="dxa"/>
            <w:vAlign w:val="center"/>
          </w:tcPr>
          <w:p w14:paraId="32ACE13B" w14:textId="57A78DF9" w:rsidR="00E84A9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2D495B64" w14:textId="405D6BF8" w:rsidR="00E84A98" w:rsidRPr="00A26D24" w:rsidRDefault="00AF6718" w:rsidP="00A57C40">
            <w:pPr>
              <w:spacing w:line="276" w:lineRule="auto"/>
              <w:jc w:val="right"/>
              <w:rPr>
                <w:sz w:val="22"/>
                <w:szCs w:val="22"/>
              </w:rPr>
            </w:pPr>
            <w:r w:rsidRPr="00A26D24">
              <w:rPr>
                <w:sz w:val="22"/>
                <w:szCs w:val="22"/>
              </w:rPr>
              <w:t>(5)</w:t>
            </w:r>
          </w:p>
        </w:tc>
      </w:tr>
      <w:tr w:rsidR="00A26D24" w:rsidRPr="00A26D24" w14:paraId="28CB9F70" w14:textId="77777777" w:rsidTr="00A26D24">
        <w:tc>
          <w:tcPr>
            <w:tcW w:w="6624" w:type="dxa"/>
          </w:tcPr>
          <w:p w14:paraId="1133E57A" w14:textId="7729C157"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=iw+H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Pr="00A26D24">
              <w:rPr>
                <w:rFonts w:eastAsia="Calibri"/>
                <w:sz w:val="22"/>
                <w:szCs w:val="22"/>
              </w:rPr>
              <w:t xml:space="preserve"> </w:t>
            </w:r>
          </w:p>
        </w:tc>
        <w:tc>
          <w:tcPr>
            <w:tcW w:w="2321" w:type="dxa"/>
            <w:vAlign w:val="center"/>
          </w:tcPr>
          <w:p w14:paraId="0EF74693" w14:textId="5C408F06"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3F5B334B" w14:textId="211B7ADE" w:rsidR="00AF6718" w:rsidRPr="00A26D24" w:rsidRDefault="00AF6718" w:rsidP="00A57C40">
            <w:pPr>
              <w:spacing w:line="276" w:lineRule="auto"/>
              <w:jc w:val="right"/>
              <w:rPr>
                <w:sz w:val="22"/>
                <w:szCs w:val="22"/>
              </w:rPr>
            </w:pPr>
            <w:r w:rsidRPr="00A26D24">
              <w:rPr>
                <w:sz w:val="22"/>
                <w:szCs w:val="22"/>
              </w:rPr>
              <w:t>(6)</w:t>
            </w:r>
          </w:p>
        </w:tc>
      </w:tr>
      <w:tr w:rsidR="00A26D24" w:rsidRPr="00A26D24" w14:paraId="7C777AB1" w14:textId="77777777" w:rsidTr="00A26D24">
        <w:tc>
          <w:tcPr>
            <w:tcW w:w="6624" w:type="dxa"/>
          </w:tcPr>
          <w:p w14:paraId="64F30BAF" w14:textId="769AD333"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B143029" w14:textId="39CBA3C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t∈T,g∈G</m:t>
              </m:r>
            </m:oMath>
            <w:r w:rsidRPr="00A26D24">
              <w:rPr>
                <w:rFonts w:eastAsia="Calibri"/>
                <w:sz w:val="22"/>
                <w:szCs w:val="22"/>
              </w:rPr>
              <w:t xml:space="preserve"> </w:t>
            </w:r>
          </w:p>
        </w:tc>
        <w:tc>
          <w:tcPr>
            <w:tcW w:w="415" w:type="dxa"/>
            <w:vAlign w:val="center"/>
          </w:tcPr>
          <w:p w14:paraId="30886AD7" w14:textId="01109D1D" w:rsidR="00AF6718" w:rsidRPr="00A26D24" w:rsidRDefault="00AF6718" w:rsidP="00A57C40">
            <w:pPr>
              <w:spacing w:line="276" w:lineRule="auto"/>
              <w:jc w:val="right"/>
              <w:rPr>
                <w:sz w:val="22"/>
                <w:szCs w:val="22"/>
              </w:rPr>
            </w:pPr>
            <w:r w:rsidRPr="00A26D24">
              <w:rPr>
                <w:sz w:val="22"/>
                <w:szCs w:val="22"/>
              </w:rPr>
              <w:t>(7)</w:t>
            </w:r>
          </w:p>
        </w:tc>
      </w:tr>
      <w:tr w:rsidR="00A26D24" w:rsidRPr="00A26D24" w14:paraId="1393FF19" w14:textId="77777777" w:rsidTr="00A26D24">
        <w:tc>
          <w:tcPr>
            <w:tcW w:w="6624" w:type="dxa"/>
          </w:tcPr>
          <w:p w14:paraId="2FAFFE04" w14:textId="57BF8A2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t-1,g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0DB0A690" w14:textId="0C363115"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CF2A440" w14:textId="174832E1" w:rsidR="00AF6718" w:rsidRPr="00A26D24" w:rsidRDefault="00AF6718" w:rsidP="00A57C40">
            <w:pPr>
              <w:spacing w:line="276" w:lineRule="auto"/>
              <w:jc w:val="right"/>
              <w:rPr>
                <w:sz w:val="22"/>
                <w:szCs w:val="22"/>
              </w:rPr>
            </w:pPr>
            <w:r w:rsidRPr="00A26D24">
              <w:rPr>
                <w:sz w:val="22"/>
                <w:szCs w:val="22"/>
              </w:rPr>
              <w:t>(8)</w:t>
            </w:r>
          </w:p>
        </w:tc>
      </w:tr>
      <w:tr w:rsidR="00A26D24" w:rsidRPr="00A26D24" w14:paraId="2E44DE38" w14:textId="77777777" w:rsidTr="00A26D24">
        <w:tc>
          <w:tcPr>
            <w:tcW w:w="6624" w:type="dxa"/>
          </w:tcPr>
          <w:p w14:paraId="12B068BB" w14:textId="176FEBE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=ir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14AE7892" w14:textId="7F69E8A9"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4543A15" w14:textId="1153BB40" w:rsidR="00AF6718" w:rsidRPr="00A26D24" w:rsidRDefault="00AF6718" w:rsidP="00A57C40">
            <w:pPr>
              <w:spacing w:line="276" w:lineRule="auto"/>
              <w:jc w:val="right"/>
              <w:rPr>
                <w:sz w:val="22"/>
                <w:szCs w:val="22"/>
              </w:rPr>
            </w:pPr>
            <w:r w:rsidRPr="00A26D24">
              <w:rPr>
                <w:sz w:val="22"/>
                <w:szCs w:val="22"/>
              </w:rPr>
              <w:t>(9)</w:t>
            </w:r>
          </w:p>
        </w:tc>
      </w:tr>
      <w:tr w:rsidR="00A26D24" w:rsidRPr="00A26D24" w14:paraId="687C3A35" w14:textId="77777777" w:rsidTr="00A26D24">
        <w:tc>
          <w:tcPr>
            <w:tcW w:w="6624" w:type="dxa"/>
          </w:tcPr>
          <w:p w14:paraId="343799AC" w14:textId="6D93729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t-1,g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40F2E5B" w14:textId="73B3751B"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65722ED9" w14:textId="1C6FE80D" w:rsidR="00AF6718" w:rsidRPr="00A26D24" w:rsidRDefault="00AF6718" w:rsidP="00A57C40">
            <w:pPr>
              <w:spacing w:line="276" w:lineRule="auto"/>
              <w:jc w:val="right"/>
              <w:rPr>
                <w:sz w:val="22"/>
                <w:szCs w:val="22"/>
              </w:rPr>
            </w:pPr>
            <w:r w:rsidRPr="00A26D24">
              <w:rPr>
                <w:sz w:val="22"/>
                <w:szCs w:val="22"/>
              </w:rPr>
              <w:t>(10)</w:t>
            </w:r>
          </w:p>
        </w:tc>
      </w:tr>
      <w:tr w:rsidR="00A26D24" w:rsidRPr="00A26D24" w14:paraId="17B5D452" w14:textId="77777777" w:rsidTr="00A26D24">
        <w:tc>
          <w:tcPr>
            <w:tcW w:w="6624" w:type="dxa"/>
          </w:tcPr>
          <w:p w14:paraId="71949A98" w14:textId="1AC8A368"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6CFBAC02" w14:textId="01D6BFE5"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E02AD0F" w14:textId="4BD17AE7" w:rsidR="00A57C40" w:rsidRPr="00A26D24" w:rsidRDefault="00A57C40" w:rsidP="00A57C40">
            <w:pPr>
              <w:spacing w:line="276" w:lineRule="auto"/>
              <w:jc w:val="right"/>
              <w:rPr>
                <w:sz w:val="22"/>
                <w:szCs w:val="22"/>
              </w:rPr>
            </w:pPr>
            <w:r w:rsidRPr="00A26D24">
              <w:rPr>
                <w:sz w:val="22"/>
                <w:szCs w:val="22"/>
              </w:rPr>
              <w:t>(11)</w:t>
            </w:r>
          </w:p>
        </w:tc>
      </w:tr>
      <w:tr w:rsidR="00A26D24" w:rsidRPr="00A26D24" w14:paraId="3DD4F9D6" w14:textId="77777777" w:rsidTr="00A26D24">
        <w:tc>
          <w:tcPr>
            <w:tcW w:w="6624" w:type="dxa"/>
          </w:tcPr>
          <w:p w14:paraId="4F5CE8C5" w14:textId="220CCE30"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=fi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oMath>
            <w:r w:rsidRPr="00A26D24">
              <w:rPr>
                <w:rFonts w:eastAsia="Calibri"/>
                <w:sz w:val="22"/>
                <w:szCs w:val="22"/>
              </w:rPr>
              <w:t xml:space="preserve"> </w:t>
            </w:r>
          </w:p>
        </w:tc>
        <w:tc>
          <w:tcPr>
            <w:tcW w:w="2321" w:type="dxa"/>
            <w:vAlign w:val="center"/>
          </w:tcPr>
          <w:p w14:paraId="3A5AB904" w14:textId="5F09F65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-1</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5789410" w14:textId="3C8B7E6A" w:rsidR="00AF6718" w:rsidRPr="00A26D24" w:rsidRDefault="00AF6718" w:rsidP="00A57C40">
            <w:pPr>
              <w:spacing w:line="276" w:lineRule="auto"/>
              <w:jc w:val="right"/>
              <w:rPr>
                <w:sz w:val="22"/>
                <w:szCs w:val="22"/>
              </w:rPr>
            </w:pPr>
            <w:r w:rsidRPr="00A26D24">
              <w:rPr>
                <w:sz w:val="22"/>
                <w:szCs w:val="22"/>
              </w:rPr>
              <w:t>(1</w:t>
            </w:r>
            <w:r w:rsidR="00A57C40" w:rsidRPr="00A26D24">
              <w:rPr>
                <w:sz w:val="22"/>
                <w:szCs w:val="22"/>
              </w:rPr>
              <w:t>2</w:t>
            </w:r>
            <w:r w:rsidRPr="00A26D24">
              <w:rPr>
                <w:sz w:val="22"/>
                <w:szCs w:val="22"/>
              </w:rPr>
              <w:t>)</w:t>
            </w:r>
          </w:p>
        </w:tc>
      </w:tr>
      <w:tr w:rsidR="00A26D24" w:rsidRPr="00A26D24" w14:paraId="47B4CDB3" w14:textId="77777777" w:rsidTr="00A26D24">
        <w:tc>
          <w:tcPr>
            <w:tcW w:w="6624" w:type="dxa"/>
          </w:tcPr>
          <w:p w14:paraId="1A7D1F88" w14:textId="59E8E54B"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4D2F5E7A" w14:textId="702F9935"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2D483F65" w14:textId="561AF3A8" w:rsidR="00A26D24" w:rsidRPr="00A26D24" w:rsidRDefault="00A26D24" w:rsidP="00A57C40">
            <w:pPr>
              <w:spacing w:line="276" w:lineRule="auto"/>
              <w:jc w:val="right"/>
              <w:rPr>
                <w:sz w:val="22"/>
                <w:szCs w:val="22"/>
              </w:rPr>
            </w:pPr>
            <w:r>
              <w:rPr>
                <w:sz w:val="22"/>
                <w:szCs w:val="22"/>
              </w:rPr>
              <w:t>(13)</w:t>
            </w:r>
          </w:p>
        </w:tc>
      </w:tr>
      <w:tr w:rsidR="00A26D24" w:rsidRPr="00A26D24" w14:paraId="726BC257" w14:textId="77777777" w:rsidTr="00A26D24">
        <w:tc>
          <w:tcPr>
            <w:tcW w:w="6624" w:type="dxa"/>
          </w:tcPr>
          <w:p w14:paraId="50AA230E" w14:textId="03D08C21"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m:t>
              </m:r>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2A0FBEE8" w14:textId="395E6631" w:rsidR="00A26D24" w:rsidRDefault="00A26D24" w:rsidP="00E84A98">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391B968F" w14:textId="1125BE7D" w:rsidR="00A26D24" w:rsidRDefault="00A26D24" w:rsidP="00A57C40">
            <w:pPr>
              <w:spacing w:line="276" w:lineRule="auto"/>
              <w:jc w:val="right"/>
              <w:rPr>
                <w:sz w:val="22"/>
                <w:szCs w:val="22"/>
              </w:rPr>
            </w:pPr>
            <w:r>
              <w:rPr>
                <w:sz w:val="22"/>
                <w:szCs w:val="22"/>
              </w:rPr>
              <w:t>(14)</w:t>
            </w:r>
          </w:p>
        </w:tc>
      </w:tr>
      <w:tr w:rsidR="00A26D24" w:rsidRPr="00A26D24" w14:paraId="32269755" w14:textId="77777777" w:rsidTr="00A26D24">
        <w:tc>
          <w:tcPr>
            <w:tcW w:w="6624" w:type="dxa"/>
          </w:tcPr>
          <w:p w14:paraId="68B923E2" w14:textId="2FC4F58A"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21A28B91" w14:textId="4738007A" w:rsidR="00A26D24" w:rsidRDefault="00A26D24" w:rsidP="00A26D24">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73D0F3D1" w14:textId="5E9DB5A9" w:rsidR="00A26D24" w:rsidRDefault="00A26D24" w:rsidP="00A26D24">
            <w:pPr>
              <w:spacing w:line="276" w:lineRule="auto"/>
              <w:jc w:val="right"/>
              <w:rPr>
                <w:sz w:val="22"/>
                <w:szCs w:val="22"/>
              </w:rPr>
            </w:pPr>
            <w:r>
              <w:rPr>
                <w:sz w:val="22"/>
                <w:szCs w:val="22"/>
              </w:rPr>
              <w:t>(15)</w:t>
            </w:r>
          </w:p>
        </w:tc>
      </w:tr>
      <w:tr w:rsidR="00A26D24" w:rsidRPr="00A26D24" w14:paraId="5F429E6A" w14:textId="77777777" w:rsidTr="00A26D24">
        <w:tc>
          <w:tcPr>
            <w:tcW w:w="6624" w:type="dxa"/>
          </w:tcPr>
          <w:p w14:paraId="1FE0D9A2" w14:textId="10C1ACE9"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m:t>
              </m:r>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m:t>
              </m:r>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1009E37C" w14:textId="3AA58CEB" w:rsidR="00A26D24" w:rsidRDefault="00A26D24" w:rsidP="00A26D24">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6668D866" w14:textId="76514693" w:rsidR="00A26D24" w:rsidRDefault="00A26D24" w:rsidP="00A26D24">
            <w:pPr>
              <w:spacing w:line="276" w:lineRule="auto"/>
              <w:jc w:val="right"/>
              <w:rPr>
                <w:sz w:val="22"/>
                <w:szCs w:val="22"/>
              </w:rPr>
            </w:pPr>
            <w:r>
              <w:rPr>
                <w:sz w:val="22"/>
                <w:szCs w:val="22"/>
              </w:rPr>
              <w:t>(16)</w:t>
            </w:r>
          </w:p>
        </w:tc>
      </w:tr>
    </w:tbl>
    <w:p w14:paraId="3DDEDE1F" w14:textId="36709381" w:rsidR="00823782" w:rsidRDefault="00823782" w:rsidP="00823782">
      <w:pPr>
        <w:spacing w:before="0" w:after="160" w:line="259" w:lineRule="auto"/>
        <w:rPr>
          <w:lang w:bidi="fa-IR"/>
        </w:rPr>
      </w:pPr>
      <w:r>
        <w:rPr>
          <w:lang w:bidi="fa-IR"/>
        </w:rPr>
        <w:br w:type="page"/>
      </w:r>
    </w:p>
    <w:p w14:paraId="792D6B7E" w14:textId="77FCC8A1" w:rsidR="00A57C40" w:rsidRDefault="00A57C40" w:rsidP="00823782">
      <w:pPr>
        <w:pStyle w:val="Heading1"/>
        <w:bidi/>
        <w:rPr>
          <w:rtl/>
          <w:lang w:bidi="fa-IR"/>
        </w:rPr>
      </w:pPr>
      <w:r>
        <w:rPr>
          <w:rFonts w:hint="cs"/>
          <w:rtl/>
          <w:lang w:bidi="fa-IR"/>
        </w:rPr>
        <w:lastRenderedPageBreak/>
        <w:t>توضیحات پارامترها</w:t>
      </w:r>
    </w:p>
    <w:p w14:paraId="09724211" w14:textId="7A7AD9A4" w:rsidR="00935926" w:rsidRPr="00935926" w:rsidRDefault="00935926" w:rsidP="00935926">
      <w:pPr>
        <w:bidi/>
        <w:rPr>
          <w:lang w:bidi="fa-IR"/>
        </w:rPr>
      </w:pPr>
      <w:r>
        <w:rPr>
          <w:rFonts w:hint="cs"/>
          <w:rtl/>
          <w:lang w:bidi="fa-IR"/>
        </w:rPr>
        <w:t xml:space="preserve">در زیر به پارامترها و ورودی‌های مسئله که میتوان مقادیرشان را تغییر داد می‌پردازیم. </w:t>
      </w:r>
    </w:p>
    <w:tbl>
      <w:tblPr>
        <w:tblStyle w:val="TableGrid"/>
        <w:tblW w:w="0" w:type="auto"/>
        <w:tblLook w:val="04A0" w:firstRow="1" w:lastRow="0" w:firstColumn="1" w:lastColumn="0" w:noHBand="0" w:noVBand="1"/>
      </w:tblPr>
      <w:tblGrid>
        <w:gridCol w:w="1218"/>
        <w:gridCol w:w="3457"/>
        <w:gridCol w:w="1920"/>
        <w:gridCol w:w="2755"/>
      </w:tblGrid>
      <w:tr w:rsidR="00067302" w:rsidRPr="00AE0A1C" w14:paraId="0B2888C0" w14:textId="77777777" w:rsidTr="00AE0A1C">
        <w:tc>
          <w:tcPr>
            <w:tcW w:w="1218" w:type="dxa"/>
            <w:vAlign w:val="center"/>
          </w:tcPr>
          <w:p w14:paraId="3677B990" w14:textId="2DEB9DC8" w:rsidR="00491D45" w:rsidRPr="00AE0A1C" w:rsidRDefault="00491D45" w:rsidP="00491D45">
            <w:pPr>
              <w:spacing w:line="276" w:lineRule="auto"/>
              <w:rPr>
                <w:b/>
                <w:bCs/>
                <w:sz w:val="22"/>
                <w:szCs w:val="22"/>
                <w:lang w:bidi="fa-IR"/>
              </w:rPr>
            </w:pPr>
            <w:r w:rsidRPr="00AE0A1C">
              <w:rPr>
                <w:b/>
                <w:bCs/>
                <w:sz w:val="22"/>
                <w:szCs w:val="22"/>
                <w:lang w:bidi="fa-IR"/>
              </w:rPr>
              <w:t>Parameter</w:t>
            </w:r>
          </w:p>
        </w:tc>
        <w:tc>
          <w:tcPr>
            <w:tcW w:w="3457" w:type="dxa"/>
            <w:vAlign w:val="center"/>
          </w:tcPr>
          <w:p w14:paraId="2A16A926" w14:textId="6B2DF6E5" w:rsidR="00491D45" w:rsidRPr="00AE0A1C" w:rsidRDefault="00491D45" w:rsidP="00491D45">
            <w:pPr>
              <w:spacing w:line="276" w:lineRule="auto"/>
              <w:rPr>
                <w:b/>
                <w:bCs/>
                <w:sz w:val="22"/>
                <w:szCs w:val="22"/>
                <w:lang w:bidi="fa-IR"/>
              </w:rPr>
            </w:pPr>
            <w:r w:rsidRPr="00AE0A1C">
              <w:rPr>
                <w:b/>
                <w:bCs/>
                <w:sz w:val="22"/>
                <w:szCs w:val="22"/>
                <w:lang w:bidi="fa-IR"/>
              </w:rPr>
              <w:t>Description</w:t>
            </w:r>
          </w:p>
        </w:tc>
        <w:tc>
          <w:tcPr>
            <w:tcW w:w="1920" w:type="dxa"/>
            <w:vAlign w:val="center"/>
          </w:tcPr>
          <w:p w14:paraId="1CD214E0" w14:textId="360DF9D9" w:rsidR="00491D45" w:rsidRPr="00AE0A1C" w:rsidRDefault="00491D45" w:rsidP="00491D45">
            <w:pPr>
              <w:spacing w:line="276" w:lineRule="auto"/>
              <w:rPr>
                <w:b/>
                <w:bCs/>
                <w:sz w:val="22"/>
                <w:szCs w:val="22"/>
                <w:lang w:bidi="fa-IR"/>
              </w:rPr>
            </w:pPr>
            <w:r w:rsidRPr="00AE0A1C">
              <w:rPr>
                <w:b/>
                <w:bCs/>
                <w:sz w:val="22"/>
                <w:szCs w:val="22"/>
                <w:lang w:bidi="fa-IR"/>
              </w:rPr>
              <w:t>Dimension</w:t>
            </w:r>
          </w:p>
        </w:tc>
        <w:tc>
          <w:tcPr>
            <w:tcW w:w="2755" w:type="dxa"/>
            <w:vAlign w:val="center"/>
          </w:tcPr>
          <w:p w14:paraId="4263D67E" w14:textId="73B90A6E" w:rsidR="00491D45" w:rsidRPr="00AE0A1C" w:rsidRDefault="00491D45" w:rsidP="00491D45">
            <w:pPr>
              <w:spacing w:line="276" w:lineRule="auto"/>
              <w:rPr>
                <w:b/>
                <w:bCs/>
                <w:sz w:val="22"/>
                <w:szCs w:val="22"/>
                <w:lang w:bidi="fa-IR"/>
              </w:rPr>
            </w:pPr>
            <w:r w:rsidRPr="00AE0A1C">
              <w:rPr>
                <w:b/>
                <w:bCs/>
                <w:sz w:val="22"/>
                <w:szCs w:val="22"/>
                <w:lang w:bidi="fa-IR"/>
              </w:rPr>
              <w:t>Default Value</w:t>
            </w:r>
          </w:p>
        </w:tc>
      </w:tr>
      <w:tr w:rsidR="00CB5578" w:rsidRPr="00AE0A1C" w14:paraId="2BEAAE70" w14:textId="77777777" w:rsidTr="00AE0A1C">
        <w:tc>
          <w:tcPr>
            <w:tcW w:w="1218" w:type="dxa"/>
            <w:vAlign w:val="center"/>
          </w:tcPr>
          <w:p w14:paraId="1AC080AA" w14:textId="24C1E070" w:rsidR="00CB5578" w:rsidRPr="00AE0A1C" w:rsidRDefault="00CB5578" w:rsidP="00491D45">
            <w:pPr>
              <w:spacing w:line="276" w:lineRule="auto"/>
              <w:rPr>
                <w:sz w:val="22"/>
                <w:szCs w:val="22"/>
                <w:lang w:bidi="fa-IR"/>
              </w:rPr>
            </w:pPr>
            <m:oMath>
              <m:r>
                <w:rPr>
                  <w:rFonts w:ascii="Cambria Math" w:hAnsi="Cambria Math"/>
                  <w:sz w:val="22"/>
                  <w:szCs w:val="22"/>
                  <w:lang w:bidi="fa-IR"/>
                </w:rPr>
                <m:t>T</m:t>
              </m:r>
            </m:oMath>
            <w:r w:rsidRPr="00AE0A1C">
              <w:rPr>
                <w:rFonts w:eastAsiaTheme="minorEastAsia"/>
                <w:sz w:val="22"/>
                <w:szCs w:val="22"/>
                <w:lang w:bidi="fa-IR"/>
              </w:rPr>
              <w:t xml:space="preserve"> </w:t>
            </w:r>
          </w:p>
        </w:tc>
        <w:tc>
          <w:tcPr>
            <w:tcW w:w="3457" w:type="dxa"/>
            <w:vAlign w:val="center"/>
          </w:tcPr>
          <w:p w14:paraId="6614BF37" w14:textId="1444F313" w:rsidR="00CB5578" w:rsidRPr="00AE0A1C" w:rsidRDefault="00CB5578" w:rsidP="00491D45">
            <w:pPr>
              <w:spacing w:line="276" w:lineRule="auto"/>
              <w:rPr>
                <w:sz w:val="22"/>
                <w:szCs w:val="22"/>
                <w:lang w:bidi="fa-IR"/>
              </w:rPr>
            </w:pPr>
            <w:r w:rsidRPr="00AE0A1C">
              <w:rPr>
                <w:sz w:val="22"/>
                <w:szCs w:val="22"/>
                <w:lang w:bidi="fa-IR"/>
              </w:rPr>
              <w:t>periods</w:t>
            </w:r>
          </w:p>
        </w:tc>
        <w:tc>
          <w:tcPr>
            <w:tcW w:w="1920" w:type="dxa"/>
            <w:vAlign w:val="center"/>
          </w:tcPr>
          <w:p w14:paraId="44F8896E" w14:textId="342DD0C2"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0DBD22BF" w14:textId="553D6DFC" w:rsidR="00CB5578" w:rsidRPr="00AE0A1C" w:rsidRDefault="00000000" w:rsidP="00491D45">
            <w:pPr>
              <w:spacing w:line="276" w:lineRule="auto"/>
              <w:rPr>
                <w:b/>
                <w:bCs/>
                <w:sz w:val="22"/>
                <w:szCs w:val="22"/>
                <w:lang w:bidi="fa-IR"/>
              </w:rPr>
            </w:pPr>
            <m:oMath>
              <m:d>
                <m:dPr>
                  <m:begChr m:val="〈"/>
                  <m:endChr m:val="〉"/>
                  <m:ctrlPr>
                    <w:rPr>
                      <w:rFonts w:ascii="Cambria Math" w:hAnsi="Cambria Math"/>
                      <w:b/>
                      <w:bCs/>
                      <w:i/>
                      <w:sz w:val="22"/>
                      <w:szCs w:val="22"/>
                      <w:lang w:bidi="fa-IR"/>
                    </w:rPr>
                  </m:ctrlPr>
                </m:dPr>
                <m:e>
                  <m:r>
                    <w:rPr>
                      <w:rFonts w:ascii="Cambria Math" w:hAnsi="Cambria Math"/>
                      <w:sz w:val="22"/>
                      <w:szCs w:val="22"/>
                      <w:lang w:bidi="fa-IR"/>
                    </w:rPr>
                    <m:t>20,21,…,25</m:t>
                  </m:r>
                </m:e>
              </m:d>
            </m:oMath>
            <w:r w:rsidR="00CB5578" w:rsidRPr="00AE0A1C">
              <w:rPr>
                <w:rFonts w:eastAsiaTheme="minorEastAsia"/>
                <w:b/>
                <w:bCs/>
                <w:sz w:val="22"/>
                <w:szCs w:val="22"/>
                <w:lang w:bidi="fa-IR"/>
              </w:rPr>
              <w:t xml:space="preserve"> </w:t>
            </w:r>
          </w:p>
        </w:tc>
      </w:tr>
      <w:tr w:rsidR="00CB5578" w:rsidRPr="00AE0A1C" w14:paraId="621152F3" w14:textId="77777777" w:rsidTr="00AE0A1C">
        <w:tc>
          <w:tcPr>
            <w:tcW w:w="1218" w:type="dxa"/>
            <w:vAlign w:val="center"/>
          </w:tcPr>
          <w:p w14:paraId="52527F4B" w14:textId="2F97D71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G</m:t>
              </m:r>
            </m:oMath>
            <w:r w:rsidRPr="00AE0A1C">
              <w:rPr>
                <w:rFonts w:eastAsia="Calibri"/>
                <w:sz w:val="22"/>
                <w:szCs w:val="22"/>
                <w:lang w:bidi="fa-IR"/>
              </w:rPr>
              <w:t xml:space="preserve"> </w:t>
            </w:r>
          </w:p>
        </w:tc>
        <w:tc>
          <w:tcPr>
            <w:tcW w:w="3457" w:type="dxa"/>
            <w:vAlign w:val="center"/>
          </w:tcPr>
          <w:p w14:paraId="41EA4DA4" w14:textId="5C3ABA40" w:rsidR="00CB5578" w:rsidRPr="00AE0A1C" w:rsidRDefault="00CB5578" w:rsidP="00491D45">
            <w:pPr>
              <w:spacing w:line="276" w:lineRule="auto"/>
              <w:rPr>
                <w:sz w:val="22"/>
                <w:szCs w:val="22"/>
                <w:lang w:bidi="fa-IR"/>
              </w:rPr>
            </w:pPr>
            <w:r w:rsidRPr="00AE0A1C">
              <w:rPr>
                <w:sz w:val="22"/>
                <w:szCs w:val="22"/>
                <w:lang w:bidi="fa-IR"/>
              </w:rPr>
              <w:t>product groups</w:t>
            </w:r>
          </w:p>
        </w:tc>
        <w:tc>
          <w:tcPr>
            <w:tcW w:w="1920" w:type="dxa"/>
            <w:vAlign w:val="center"/>
          </w:tcPr>
          <w:p w14:paraId="54B16DE9" w14:textId="082CC3CC"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35D25B9C" w14:textId="229E8179"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1,2,3</m:t>
                  </m:r>
                </m:e>
              </m:d>
            </m:oMath>
            <w:r w:rsidR="00CB5578" w:rsidRPr="00AE0A1C">
              <w:rPr>
                <w:rFonts w:eastAsia="Calibri"/>
                <w:sz w:val="22"/>
                <w:szCs w:val="22"/>
                <w:lang w:bidi="fa-IR"/>
              </w:rPr>
              <w:t xml:space="preserve"> </w:t>
            </w:r>
          </w:p>
        </w:tc>
      </w:tr>
      <w:tr w:rsidR="00823782" w:rsidRPr="00AE0A1C" w14:paraId="70D01668" w14:textId="77777777" w:rsidTr="00AE0A1C">
        <w:tc>
          <w:tcPr>
            <w:tcW w:w="1218" w:type="dxa"/>
            <w:vAlign w:val="center"/>
          </w:tcPr>
          <w:p w14:paraId="1318122E" w14:textId="69322F3D" w:rsidR="00823782" w:rsidRPr="00AE0A1C" w:rsidRDefault="00000000" w:rsidP="00491D45">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00823782" w:rsidRPr="00AE0A1C">
              <w:rPr>
                <w:rFonts w:eastAsia="Calibri"/>
                <w:sz w:val="22"/>
                <w:szCs w:val="22"/>
                <w:lang w:bidi="fa-IR"/>
              </w:rPr>
              <w:t xml:space="preserve"> </w:t>
            </w:r>
          </w:p>
        </w:tc>
        <w:tc>
          <w:tcPr>
            <w:tcW w:w="3457" w:type="dxa"/>
            <w:vAlign w:val="center"/>
          </w:tcPr>
          <w:p w14:paraId="1D7E39CB" w14:textId="51A33AA5" w:rsidR="00823782" w:rsidRPr="00AE0A1C" w:rsidRDefault="00823782" w:rsidP="00491D45">
            <w:pPr>
              <w:spacing w:line="276" w:lineRule="auto"/>
              <w:rPr>
                <w:sz w:val="22"/>
                <w:szCs w:val="22"/>
                <w:lang w:bidi="fa-IR"/>
              </w:rPr>
            </w:pPr>
            <w:r w:rsidRPr="00AE0A1C">
              <w:rPr>
                <w:sz w:val="22"/>
                <w:szCs w:val="22"/>
                <w:lang w:bidi="fa-IR"/>
              </w:rPr>
              <w:t xml:space="preserve">demand for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920" w:type="dxa"/>
            <w:vAlign w:val="center"/>
          </w:tcPr>
          <w:p w14:paraId="0E7BD460" w14:textId="4A5338EF" w:rsidR="00823782" w:rsidRPr="00AE0A1C" w:rsidRDefault="00823782" w:rsidP="00491D45">
            <w:pPr>
              <w:spacing w:line="276" w:lineRule="auto"/>
              <w:rPr>
                <w:sz w:val="22"/>
                <w:szCs w:val="22"/>
                <w:lang w:bidi="fa-IR"/>
              </w:rPr>
            </w:pPr>
            <w:r w:rsidRPr="00AE0A1C">
              <w:rPr>
                <w:sz w:val="22"/>
                <w:szCs w:val="22"/>
                <w:lang w:bidi="fa-IR"/>
              </w:rPr>
              <w:t>units</w:t>
            </w:r>
          </w:p>
        </w:tc>
        <w:tc>
          <w:tcPr>
            <w:tcW w:w="2755" w:type="dxa"/>
            <w:vAlign w:val="center"/>
          </w:tcPr>
          <w:p w14:paraId="7B82D1AC"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G1 Forecast (WMA),</w:t>
            </w:r>
          </w:p>
          <w:p w14:paraId="30A8E750"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G2 Forecast (ALR),</w:t>
            </w:r>
          </w:p>
          <w:p w14:paraId="3F8F201F" w14:textId="46FD218C"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G3 Forecast (ALR)</w:t>
            </w:r>
          </w:p>
        </w:tc>
      </w:tr>
      <w:tr w:rsidR="00067302" w:rsidRPr="00AE0A1C" w14:paraId="1A30A88A" w14:textId="77777777" w:rsidTr="00AE0A1C">
        <w:tc>
          <w:tcPr>
            <w:tcW w:w="1218" w:type="dxa"/>
            <w:vAlign w:val="center"/>
          </w:tcPr>
          <w:p w14:paraId="4F26E75C" w14:textId="2CD6D9AB" w:rsidR="00491D45" w:rsidRPr="00AE0A1C" w:rsidRDefault="00491D45" w:rsidP="00491D45">
            <w:pPr>
              <w:spacing w:line="276" w:lineRule="auto"/>
              <w:rPr>
                <w:rFonts w:eastAsia="Times New Roman"/>
                <w:sz w:val="22"/>
                <w:szCs w:val="22"/>
                <w:lang w:bidi="fa-IR"/>
              </w:rPr>
            </w:pPr>
            <m:oMath>
              <m:r>
                <w:rPr>
                  <w:rFonts w:ascii="Cambria Math" w:eastAsia="Times New Roman" w:hAnsi="Cambria Math"/>
                  <w:sz w:val="22"/>
                  <w:szCs w:val="22"/>
                  <w:lang w:bidi="fa-IR"/>
                </w:rPr>
                <m:t>rpr</m:t>
              </m:r>
            </m:oMath>
            <w:r w:rsidRPr="00AE0A1C">
              <w:rPr>
                <w:rFonts w:eastAsia="Times New Roman"/>
                <w:sz w:val="22"/>
                <w:szCs w:val="22"/>
                <w:lang w:bidi="fa-IR"/>
              </w:rPr>
              <w:t xml:space="preserve"> </w:t>
            </w:r>
          </w:p>
        </w:tc>
        <w:tc>
          <w:tcPr>
            <w:tcW w:w="3457" w:type="dxa"/>
            <w:vAlign w:val="center"/>
          </w:tcPr>
          <w:p w14:paraId="2286875F" w14:textId="23452F5D" w:rsidR="00491D45" w:rsidRPr="00AE0A1C" w:rsidRDefault="00491D45" w:rsidP="00491D45">
            <w:pPr>
              <w:spacing w:line="276" w:lineRule="auto"/>
              <w:rPr>
                <w:sz w:val="22"/>
                <w:szCs w:val="22"/>
                <w:lang w:bidi="fa-IR"/>
              </w:rPr>
            </w:pPr>
            <w:r w:rsidRPr="00AE0A1C">
              <w:rPr>
                <w:sz w:val="22"/>
                <w:szCs w:val="22"/>
                <w:lang w:bidi="fa-IR"/>
              </w:rPr>
              <w:t>regular production rate</w:t>
            </w:r>
          </w:p>
        </w:tc>
        <w:tc>
          <w:tcPr>
            <w:tcW w:w="1920" w:type="dxa"/>
            <w:vAlign w:val="center"/>
          </w:tcPr>
          <w:p w14:paraId="0050D348" w14:textId="351F3B37"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1E03FDE9" w14:textId="3AF4B9A0" w:rsidR="00491D45" w:rsidRPr="00AE0A1C" w:rsidRDefault="00491D45" w:rsidP="00491D45">
            <w:pPr>
              <w:spacing w:line="276" w:lineRule="auto"/>
              <w:rPr>
                <w:sz w:val="22"/>
                <w:szCs w:val="22"/>
                <w:lang w:bidi="fa-IR"/>
              </w:rPr>
            </w:pPr>
            <m:oMath>
              <m:r>
                <w:rPr>
                  <w:rFonts w:ascii="Cambria Math" w:hAnsi="Cambria Math"/>
                  <w:sz w:val="22"/>
                  <w:szCs w:val="22"/>
                  <w:lang w:bidi="fa-IR"/>
                </w:rPr>
                <m:t>3.125×</m:t>
              </m:r>
              <m:f>
                <m:fPr>
                  <m:ctrlPr>
                    <w:rPr>
                      <w:rFonts w:ascii="Cambria Math" w:hAnsi="Cambria Math"/>
                      <w:i/>
                      <w:sz w:val="22"/>
                      <w:szCs w:val="22"/>
                      <w:lang w:bidi="fa-IR"/>
                    </w:rPr>
                  </m:ctrlPr>
                </m:fPr>
                <m:num>
                  <m:r>
                    <w:rPr>
                      <w:rFonts w:ascii="Cambria Math" w:hAnsi="Cambria Math"/>
                      <w:sz w:val="22"/>
                      <w:szCs w:val="22"/>
                      <w:lang w:bidi="fa-IR"/>
                    </w:rPr>
                    <m:t>7</m:t>
                  </m:r>
                </m:num>
                <m:den>
                  <m:r>
                    <w:rPr>
                      <w:rFonts w:ascii="Cambria Math" w:hAnsi="Cambria Math"/>
                      <w:sz w:val="22"/>
                      <w:szCs w:val="22"/>
                      <w:lang w:bidi="fa-IR"/>
                    </w:rPr>
                    <m:t>9</m:t>
                  </m:r>
                </m:den>
              </m:f>
            </m:oMath>
            <w:r w:rsidRPr="00AE0A1C">
              <w:rPr>
                <w:rFonts w:eastAsiaTheme="minorEastAsia"/>
                <w:sz w:val="22"/>
                <w:szCs w:val="22"/>
                <w:lang w:bidi="fa-IR"/>
              </w:rPr>
              <w:t xml:space="preserve"> </w:t>
            </w:r>
          </w:p>
        </w:tc>
      </w:tr>
      <w:tr w:rsidR="00067302" w:rsidRPr="00AE0A1C" w14:paraId="1A42DB6A" w14:textId="77777777" w:rsidTr="00AE0A1C">
        <w:tc>
          <w:tcPr>
            <w:tcW w:w="1218" w:type="dxa"/>
            <w:vAlign w:val="center"/>
          </w:tcPr>
          <w:p w14:paraId="03E59015" w14:textId="25627792"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opr</m:t>
              </m:r>
            </m:oMath>
            <w:r w:rsidRPr="00AE0A1C">
              <w:rPr>
                <w:rFonts w:eastAsia="Calibri"/>
                <w:sz w:val="22"/>
                <w:szCs w:val="22"/>
                <w:lang w:bidi="fa-IR"/>
              </w:rPr>
              <w:t xml:space="preserve"> </w:t>
            </w:r>
          </w:p>
        </w:tc>
        <w:tc>
          <w:tcPr>
            <w:tcW w:w="3457" w:type="dxa"/>
            <w:vAlign w:val="center"/>
          </w:tcPr>
          <w:p w14:paraId="18D51B2C" w14:textId="1BC56180" w:rsidR="00491D45" w:rsidRPr="00AE0A1C" w:rsidRDefault="00491D45" w:rsidP="00491D45">
            <w:pPr>
              <w:spacing w:line="276" w:lineRule="auto"/>
              <w:rPr>
                <w:sz w:val="22"/>
                <w:szCs w:val="22"/>
                <w:lang w:bidi="fa-IR"/>
              </w:rPr>
            </w:pPr>
            <w:r w:rsidRPr="00AE0A1C">
              <w:rPr>
                <w:sz w:val="22"/>
                <w:szCs w:val="22"/>
                <w:lang w:bidi="fa-IR"/>
              </w:rPr>
              <w:t>overtime production rate</w:t>
            </w:r>
          </w:p>
        </w:tc>
        <w:tc>
          <w:tcPr>
            <w:tcW w:w="1920" w:type="dxa"/>
            <w:vAlign w:val="center"/>
          </w:tcPr>
          <w:p w14:paraId="42801A89" w14:textId="5B2971B5"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4786D269" w14:textId="295F2340"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3.125×</m:t>
              </m:r>
              <m:f>
                <m:fPr>
                  <m:ctrlPr>
                    <w:rPr>
                      <w:rFonts w:ascii="Cambria Math" w:eastAsia="Calibri" w:hAnsi="Cambria Math"/>
                      <w:i/>
                      <w:sz w:val="22"/>
                      <w:szCs w:val="22"/>
                      <w:lang w:bidi="fa-IR"/>
                    </w:rPr>
                  </m:ctrlPr>
                </m:fPr>
                <m:num>
                  <m:r>
                    <w:rPr>
                      <w:rFonts w:ascii="Cambria Math" w:eastAsia="Calibri" w:hAnsi="Cambria Math"/>
                      <w:sz w:val="22"/>
                      <w:szCs w:val="22"/>
                      <w:lang w:bidi="fa-IR"/>
                    </w:rPr>
                    <m:t>2</m:t>
                  </m:r>
                </m:num>
                <m:den>
                  <m:r>
                    <w:rPr>
                      <w:rFonts w:ascii="Cambria Math" w:eastAsia="Calibri" w:hAnsi="Cambria Math"/>
                      <w:sz w:val="22"/>
                      <w:szCs w:val="22"/>
                      <w:lang w:bidi="fa-IR"/>
                    </w:rPr>
                    <m:t>9</m:t>
                  </m:r>
                </m:den>
              </m:f>
            </m:oMath>
            <w:r w:rsidRPr="00AE0A1C">
              <w:rPr>
                <w:rFonts w:eastAsia="Calibri"/>
                <w:sz w:val="22"/>
                <w:szCs w:val="22"/>
                <w:lang w:bidi="fa-IR"/>
              </w:rPr>
              <w:t xml:space="preserve"> </w:t>
            </w:r>
          </w:p>
        </w:tc>
      </w:tr>
      <w:tr w:rsidR="00823782" w:rsidRPr="00AE0A1C" w14:paraId="69C5F3A0" w14:textId="77777777" w:rsidTr="00AE0A1C">
        <w:tc>
          <w:tcPr>
            <w:tcW w:w="1218" w:type="dxa"/>
            <w:vAlign w:val="center"/>
          </w:tcPr>
          <w:p w14:paraId="3FF13968" w14:textId="45E385E5"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rp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2434103E" w14:textId="79C2B688" w:rsidR="00491D45" w:rsidRPr="00AE0A1C" w:rsidRDefault="00491D45" w:rsidP="00491D45">
            <w:pPr>
              <w:spacing w:line="276" w:lineRule="auto"/>
              <w:rPr>
                <w:sz w:val="22"/>
                <w:szCs w:val="22"/>
                <w:lang w:bidi="fa-IR"/>
              </w:rPr>
            </w:pPr>
            <w:r w:rsidRPr="00AE0A1C">
              <w:rPr>
                <w:sz w:val="22"/>
                <w:szCs w:val="22"/>
                <w:lang w:bidi="fa-IR"/>
              </w:rPr>
              <w:t>regular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7C5FDC9B" w14:textId="0FEA16DA"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49F2E75" w14:textId="0ECAF6C0" w:rsidR="00491D45"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11.3e6,12.2e6,16.7e6</m:t>
                  </m:r>
                </m:e>
              </m:d>
            </m:oMath>
            <w:r w:rsidR="00491D45" w:rsidRPr="00AE0A1C">
              <w:rPr>
                <w:rFonts w:eastAsia="Calibri"/>
                <w:sz w:val="22"/>
                <w:szCs w:val="22"/>
                <w:lang w:bidi="fa-IR"/>
              </w:rPr>
              <w:t xml:space="preserve"> </w:t>
            </w:r>
          </w:p>
        </w:tc>
      </w:tr>
      <w:tr w:rsidR="00067302" w:rsidRPr="00AE0A1C" w14:paraId="04894A46" w14:textId="77777777" w:rsidTr="00AE0A1C">
        <w:tc>
          <w:tcPr>
            <w:tcW w:w="1218" w:type="dxa"/>
            <w:vAlign w:val="center"/>
          </w:tcPr>
          <w:p w14:paraId="4E8BA88E" w14:textId="4D892177"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op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5ECE3809" w14:textId="0FF4A952" w:rsidR="00491D45" w:rsidRPr="00AE0A1C" w:rsidRDefault="00491D45" w:rsidP="00491D45">
            <w:pPr>
              <w:spacing w:line="276" w:lineRule="auto"/>
              <w:rPr>
                <w:sz w:val="22"/>
                <w:szCs w:val="22"/>
                <w:lang w:bidi="fa-IR"/>
              </w:rPr>
            </w:pPr>
            <w:r w:rsidRPr="00AE0A1C">
              <w:rPr>
                <w:sz w:val="22"/>
                <w:szCs w:val="22"/>
                <w:lang w:bidi="fa-IR"/>
              </w:rPr>
              <w:t>overtime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2848930D" w14:textId="4B5C02F0" w:rsidR="00491D45" w:rsidRPr="00AE0A1C" w:rsidRDefault="00491D45" w:rsidP="00491D45">
            <w:pPr>
              <w:spacing w:line="276" w:lineRule="auto"/>
              <w:rPr>
                <w:sz w:val="22"/>
                <w:szCs w:val="22"/>
                <w:lang w:bidi="fa-IR"/>
              </w:rPr>
            </w:pPr>
            <w:r w:rsidRPr="00AE0A1C">
              <w:rPr>
                <w:sz w:val="22"/>
                <w:szCs w:val="22"/>
                <w:lang w:bidi="fa-IR"/>
              </w:rPr>
              <w:t xml:space="preserve">tomans per unit </w:t>
            </w:r>
          </w:p>
        </w:tc>
        <w:tc>
          <w:tcPr>
            <w:tcW w:w="2755" w:type="dxa"/>
            <w:vAlign w:val="center"/>
          </w:tcPr>
          <w:p w14:paraId="033E3524" w14:textId="5FE0AE74" w:rsidR="00491D45" w:rsidRPr="00AE0A1C" w:rsidRDefault="00000000" w:rsidP="00491D45">
            <w:pPr>
              <w:spacing w:line="276" w:lineRule="auto"/>
              <w:rPr>
                <w:rFonts w:ascii="Cambria Math" w:eastAsia="Calibri" w:hAnsi="Cambria Math"/>
                <w: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13.56e6,14.64e6,20.04e6</m:t>
                  </m:r>
                </m:e>
              </m:d>
            </m:oMath>
            <w:r w:rsidR="00491D45" w:rsidRPr="00AE0A1C">
              <w:rPr>
                <w:rFonts w:ascii="Cambria Math" w:eastAsia="Calibri" w:hAnsi="Cambria Math"/>
                <w:i/>
                <w:sz w:val="22"/>
                <w:szCs w:val="22"/>
                <w:lang w:bidi="fa-IR"/>
              </w:rPr>
              <w:t xml:space="preserve"> </w:t>
            </w:r>
          </w:p>
        </w:tc>
      </w:tr>
      <w:tr w:rsidR="00067302" w:rsidRPr="00AE0A1C" w14:paraId="2A63012E" w14:textId="77777777" w:rsidTr="00AE0A1C">
        <w:tc>
          <w:tcPr>
            <w:tcW w:w="1218" w:type="dxa"/>
            <w:vAlign w:val="center"/>
          </w:tcPr>
          <w:p w14:paraId="132349E9" w14:textId="7457E3E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pic</m:t>
              </m:r>
            </m:oMath>
            <w:r w:rsidRPr="00AE0A1C">
              <w:rPr>
                <w:rFonts w:eastAsia="Calibri"/>
                <w:sz w:val="22"/>
                <w:szCs w:val="22"/>
                <w:lang w:bidi="fa-IR"/>
              </w:rPr>
              <w:t xml:space="preserve"> </w:t>
            </w:r>
          </w:p>
        </w:tc>
        <w:tc>
          <w:tcPr>
            <w:tcW w:w="3457" w:type="dxa"/>
            <w:vAlign w:val="center"/>
          </w:tcPr>
          <w:p w14:paraId="4BD7225F" w14:textId="1A55F433" w:rsidR="00491D45" w:rsidRPr="00AE0A1C" w:rsidRDefault="00491D45" w:rsidP="00491D45">
            <w:pPr>
              <w:spacing w:line="276" w:lineRule="auto"/>
              <w:rPr>
                <w:sz w:val="22"/>
                <w:szCs w:val="22"/>
                <w:lang w:bidi="fa-IR"/>
              </w:rPr>
            </w:pPr>
            <w:r w:rsidRPr="00AE0A1C">
              <w:rPr>
                <w:sz w:val="22"/>
                <w:szCs w:val="22"/>
                <w:lang w:bidi="fa-IR"/>
              </w:rPr>
              <w:t>production increase cost</w:t>
            </w:r>
          </w:p>
        </w:tc>
        <w:tc>
          <w:tcPr>
            <w:tcW w:w="1920" w:type="dxa"/>
            <w:vAlign w:val="center"/>
          </w:tcPr>
          <w:p w14:paraId="174E6F3B" w14:textId="2216CB23"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370DE04F" w14:textId="43D9DCE1"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1e6</m:t>
              </m:r>
            </m:oMath>
            <w:r w:rsidRPr="00AE0A1C">
              <w:rPr>
                <w:rFonts w:eastAsia="Calibri"/>
                <w:sz w:val="22"/>
                <w:szCs w:val="22"/>
                <w:lang w:bidi="fa-IR"/>
              </w:rPr>
              <w:t xml:space="preserve"> </w:t>
            </w:r>
          </w:p>
        </w:tc>
      </w:tr>
      <w:tr w:rsidR="00067302" w:rsidRPr="00AE0A1C" w14:paraId="21DBBDDD" w14:textId="77777777" w:rsidTr="00AE0A1C">
        <w:tc>
          <w:tcPr>
            <w:tcW w:w="1218" w:type="dxa"/>
            <w:vAlign w:val="center"/>
          </w:tcPr>
          <w:p w14:paraId="1C96910A" w14:textId="386737D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pdc</m:t>
              </m:r>
            </m:oMath>
            <w:r w:rsidRPr="00AE0A1C">
              <w:rPr>
                <w:rFonts w:eastAsia="Calibri"/>
                <w:sz w:val="22"/>
                <w:szCs w:val="22"/>
                <w:lang w:bidi="fa-IR"/>
              </w:rPr>
              <w:t xml:space="preserve"> </w:t>
            </w:r>
          </w:p>
        </w:tc>
        <w:tc>
          <w:tcPr>
            <w:tcW w:w="3457" w:type="dxa"/>
            <w:vAlign w:val="center"/>
          </w:tcPr>
          <w:p w14:paraId="5746FE4E" w14:textId="5699C904" w:rsidR="00491D45" w:rsidRPr="00AE0A1C" w:rsidRDefault="00491D45" w:rsidP="00491D45">
            <w:pPr>
              <w:spacing w:line="276" w:lineRule="auto"/>
              <w:rPr>
                <w:sz w:val="22"/>
                <w:szCs w:val="22"/>
                <w:lang w:bidi="fa-IR"/>
              </w:rPr>
            </w:pPr>
            <w:r w:rsidRPr="00AE0A1C">
              <w:rPr>
                <w:sz w:val="22"/>
                <w:szCs w:val="22"/>
                <w:lang w:bidi="fa-IR"/>
              </w:rPr>
              <w:t>production decrease cost</w:t>
            </w:r>
          </w:p>
        </w:tc>
        <w:tc>
          <w:tcPr>
            <w:tcW w:w="1920" w:type="dxa"/>
            <w:vAlign w:val="center"/>
          </w:tcPr>
          <w:p w14:paraId="5996CFB9" w14:textId="68EC801E"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9ABE0CD" w14:textId="7C9400B6" w:rsidR="00491D45"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567AEC55" w14:textId="77777777" w:rsidTr="00AE0A1C">
        <w:tc>
          <w:tcPr>
            <w:tcW w:w="1218" w:type="dxa"/>
            <w:vAlign w:val="center"/>
          </w:tcPr>
          <w:p w14:paraId="51A2190D" w14:textId="4CD35F46"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52A7E4DC" w14:textId="411E8A3E" w:rsidR="00CB5578" w:rsidRPr="00AE0A1C" w:rsidRDefault="00CB5578" w:rsidP="00491D45">
            <w:pPr>
              <w:spacing w:line="276" w:lineRule="auto"/>
              <w:rPr>
                <w:sz w:val="22"/>
                <w:szCs w:val="22"/>
                <w:lang w:bidi="fa-IR"/>
              </w:rPr>
            </w:pPr>
            <w:r w:rsidRPr="00AE0A1C">
              <w:rPr>
                <w:sz w:val="22"/>
                <w:szCs w:val="22"/>
                <w:lang w:bidi="fa-IR"/>
              </w:rPr>
              <w:t>inventory surplus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E039D4C" w14:textId="738B9A2F"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3BB62A20" w14:textId="1F54878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f>
                    <m:fPr>
                      <m:ctrlPr>
                        <w:rPr>
                          <w:rFonts w:ascii="Cambria Math" w:eastAsia="Calibri" w:hAnsi="Cambria Math"/>
                          <w:i/>
                          <w:sz w:val="22"/>
                          <w:szCs w:val="22"/>
                          <w:lang w:bidi="fa-IR"/>
                        </w:rPr>
                      </m:ctrlPr>
                    </m:fPr>
                    <m:num>
                      <m:r>
                        <w:rPr>
                          <w:rFonts w:ascii="Cambria Math" w:eastAsia="Calibri" w:hAnsi="Cambria Math"/>
                          <w:sz w:val="22"/>
                          <w:szCs w:val="22"/>
                          <w:lang w:bidi="fa-IR"/>
                        </w:rPr>
                        <m:t>2.3e6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3.1e6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5.6e6</m:t>
                      </m:r>
                    </m:num>
                    <m:den>
                      <m:r>
                        <w:rPr>
                          <w:rFonts w:ascii="Cambria Math" w:eastAsia="Calibri" w:hAnsi="Cambria Math"/>
                          <w:sz w:val="22"/>
                          <w:szCs w:val="22"/>
                          <w:lang w:bidi="fa-IR"/>
                        </w:rPr>
                        <m:t>12</m:t>
                      </m:r>
                    </m:den>
                  </m:f>
                </m:e>
              </m:d>
            </m:oMath>
            <w:r w:rsidR="00CB5578" w:rsidRPr="00AE0A1C">
              <w:rPr>
                <w:rFonts w:eastAsia="Calibri"/>
                <w:sz w:val="22"/>
                <w:szCs w:val="22"/>
                <w:lang w:bidi="fa-IR"/>
              </w:rPr>
              <w:t xml:space="preserve"> </w:t>
            </w:r>
          </w:p>
        </w:tc>
      </w:tr>
      <w:tr w:rsidR="00067302" w:rsidRPr="00AE0A1C" w14:paraId="275F7BC5" w14:textId="77777777" w:rsidTr="00AE0A1C">
        <w:tc>
          <w:tcPr>
            <w:tcW w:w="1218" w:type="dxa"/>
            <w:vAlign w:val="center"/>
          </w:tcPr>
          <w:p w14:paraId="53E8279C" w14:textId="54CB12C8"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ig</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0C447600" w14:textId="66B49224" w:rsidR="00CB5578" w:rsidRPr="00AE0A1C" w:rsidRDefault="00CB5578" w:rsidP="00491D45">
            <w:pPr>
              <w:spacing w:line="276" w:lineRule="auto"/>
              <w:rPr>
                <w:sz w:val="22"/>
                <w:szCs w:val="22"/>
                <w:lang w:bidi="fa-IR"/>
              </w:rPr>
            </w:pPr>
            <w:r w:rsidRPr="00AE0A1C">
              <w:rPr>
                <w:sz w:val="22"/>
                <w:szCs w:val="22"/>
                <w:lang w:bidi="fa-IR"/>
              </w:rPr>
              <w:t>inventory shortage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96F87D0" w14:textId="0061E9A3"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06B9F7AE" w14:textId="4A232575"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B3E8FF5" w14:textId="77777777" w:rsidTr="00AE0A1C">
        <w:tc>
          <w:tcPr>
            <w:tcW w:w="1218" w:type="dxa"/>
            <w:vAlign w:val="center"/>
          </w:tcPr>
          <w:p w14:paraId="08CEE57B" w14:textId="061FB50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rs</m:t>
              </m:r>
            </m:oMath>
            <w:r w:rsidRPr="00AE0A1C">
              <w:rPr>
                <w:rFonts w:eastAsia="Calibri"/>
                <w:sz w:val="22"/>
                <w:szCs w:val="22"/>
                <w:lang w:bidi="fa-IR"/>
              </w:rPr>
              <w:t xml:space="preserve"> </w:t>
            </w:r>
          </w:p>
        </w:tc>
        <w:tc>
          <w:tcPr>
            <w:tcW w:w="3457" w:type="dxa"/>
            <w:vAlign w:val="center"/>
          </w:tcPr>
          <w:p w14:paraId="044651E4" w14:textId="11D582AF" w:rsidR="00CB5578" w:rsidRPr="00AE0A1C" w:rsidRDefault="00CB5578" w:rsidP="00491D45">
            <w:pPr>
              <w:spacing w:line="276" w:lineRule="auto"/>
              <w:rPr>
                <w:sz w:val="22"/>
                <w:szCs w:val="22"/>
                <w:lang w:bidi="fa-IR"/>
              </w:rPr>
            </w:pPr>
            <w:r w:rsidRPr="00AE0A1C">
              <w:rPr>
                <w:sz w:val="22"/>
                <w:szCs w:val="22"/>
                <w:lang w:bidi="fa-IR"/>
              </w:rPr>
              <w:t>regular salary</w:t>
            </w:r>
          </w:p>
        </w:tc>
        <w:tc>
          <w:tcPr>
            <w:tcW w:w="1920" w:type="dxa"/>
            <w:vAlign w:val="center"/>
          </w:tcPr>
          <w:p w14:paraId="18C03FC5" w14:textId="4C32CE6F"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25B14ED" w14:textId="7D4C90A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08D29ABA" w14:textId="77777777" w:rsidTr="00AE0A1C">
        <w:tc>
          <w:tcPr>
            <w:tcW w:w="1218" w:type="dxa"/>
            <w:vAlign w:val="center"/>
          </w:tcPr>
          <w:p w14:paraId="5B3F4806" w14:textId="34CAFC7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os</m:t>
              </m:r>
            </m:oMath>
            <w:r w:rsidRPr="00AE0A1C">
              <w:rPr>
                <w:rFonts w:eastAsia="Calibri"/>
                <w:sz w:val="22"/>
                <w:szCs w:val="22"/>
                <w:lang w:bidi="fa-IR"/>
              </w:rPr>
              <w:t xml:space="preserve"> </w:t>
            </w:r>
          </w:p>
        </w:tc>
        <w:tc>
          <w:tcPr>
            <w:tcW w:w="3457" w:type="dxa"/>
            <w:vAlign w:val="center"/>
          </w:tcPr>
          <w:p w14:paraId="25BAF37C" w14:textId="285EECF4" w:rsidR="00CB5578" w:rsidRPr="00AE0A1C" w:rsidRDefault="00CB5578" w:rsidP="00491D45">
            <w:pPr>
              <w:spacing w:line="276" w:lineRule="auto"/>
              <w:rPr>
                <w:sz w:val="22"/>
                <w:szCs w:val="22"/>
                <w:lang w:bidi="fa-IR"/>
              </w:rPr>
            </w:pPr>
            <w:r w:rsidRPr="00AE0A1C">
              <w:rPr>
                <w:sz w:val="22"/>
                <w:szCs w:val="22"/>
                <w:lang w:bidi="fa-IR"/>
              </w:rPr>
              <w:t>overtime salary</w:t>
            </w:r>
          </w:p>
        </w:tc>
        <w:tc>
          <w:tcPr>
            <w:tcW w:w="1920" w:type="dxa"/>
            <w:vAlign w:val="center"/>
          </w:tcPr>
          <w:p w14:paraId="101BA5B4" w14:textId="257C568A"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0FB0B313" w14:textId="23B73B9B"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4.5e6</m:t>
              </m:r>
            </m:oMath>
            <w:r w:rsidRPr="00AE0A1C">
              <w:rPr>
                <w:rFonts w:eastAsia="Calibri"/>
                <w:sz w:val="22"/>
                <w:szCs w:val="22"/>
                <w:lang w:bidi="fa-IR"/>
              </w:rPr>
              <w:t xml:space="preserve"> </w:t>
            </w:r>
          </w:p>
        </w:tc>
      </w:tr>
      <w:tr w:rsidR="0095490D" w:rsidRPr="00AE0A1C" w14:paraId="45CACBA2" w14:textId="77777777" w:rsidTr="00AE0A1C">
        <w:tc>
          <w:tcPr>
            <w:tcW w:w="1218" w:type="dxa"/>
            <w:vAlign w:val="center"/>
          </w:tcPr>
          <w:p w14:paraId="5DB5B043" w14:textId="6BDC5FA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hc</m:t>
              </m:r>
            </m:oMath>
            <w:r w:rsidRPr="00AE0A1C">
              <w:rPr>
                <w:rFonts w:eastAsia="Calibri"/>
                <w:sz w:val="22"/>
                <w:szCs w:val="22"/>
                <w:lang w:bidi="fa-IR"/>
              </w:rPr>
              <w:t xml:space="preserve"> </w:t>
            </w:r>
          </w:p>
        </w:tc>
        <w:tc>
          <w:tcPr>
            <w:tcW w:w="3457" w:type="dxa"/>
            <w:vAlign w:val="center"/>
          </w:tcPr>
          <w:p w14:paraId="1E37D262" w14:textId="64EE0FC0" w:rsidR="00CB5578" w:rsidRPr="00AE0A1C" w:rsidRDefault="00CB5578" w:rsidP="00491D45">
            <w:pPr>
              <w:spacing w:line="276" w:lineRule="auto"/>
              <w:rPr>
                <w:sz w:val="22"/>
                <w:szCs w:val="22"/>
                <w:lang w:bidi="fa-IR"/>
              </w:rPr>
            </w:pPr>
            <w:r w:rsidRPr="00AE0A1C">
              <w:rPr>
                <w:sz w:val="22"/>
                <w:szCs w:val="22"/>
                <w:lang w:bidi="fa-IR"/>
              </w:rPr>
              <w:t>hiring cost</w:t>
            </w:r>
          </w:p>
        </w:tc>
        <w:tc>
          <w:tcPr>
            <w:tcW w:w="1920" w:type="dxa"/>
            <w:vAlign w:val="center"/>
          </w:tcPr>
          <w:p w14:paraId="5E8EBD7C" w14:textId="15264544"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5082D9E" w14:textId="38115F8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2.4e6</m:t>
              </m:r>
            </m:oMath>
            <w:r w:rsidRPr="00AE0A1C">
              <w:rPr>
                <w:rFonts w:eastAsia="Calibri"/>
                <w:sz w:val="22"/>
                <w:szCs w:val="22"/>
                <w:lang w:bidi="fa-IR"/>
              </w:rPr>
              <w:t xml:space="preserve"> </w:t>
            </w:r>
          </w:p>
        </w:tc>
      </w:tr>
      <w:tr w:rsidR="00823782" w:rsidRPr="00AE0A1C" w14:paraId="3EEACC51" w14:textId="77777777" w:rsidTr="00AE0A1C">
        <w:tc>
          <w:tcPr>
            <w:tcW w:w="1218" w:type="dxa"/>
            <w:vAlign w:val="center"/>
          </w:tcPr>
          <w:p w14:paraId="7EEFC90E" w14:textId="23BF97B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fc</m:t>
              </m:r>
            </m:oMath>
            <w:r w:rsidRPr="00AE0A1C">
              <w:rPr>
                <w:rFonts w:eastAsia="Calibri"/>
                <w:sz w:val="22"/>
                <w:szCs w:val="22"/>
                <w:lang w:bidi="fa-IR"/>
              </w:rPr>
              <w:t xml:space="preserve"> </w:t>
            </w:r>
          </w:p>
        </w:tc>
        <w:tc>
          <w:tcPr>
            <w:tcW w:w="3457" w:type="dxa"/>
            <w:vAlign w:val="center"/>
          </w:tcPr>
          <w:p w14:paraId="50010FFA" w14:textId="0C8EACB4" w:rsidR="00CB5578" w:rsidRPr="00AE0A1C" w:rsidRDefault="00CB5578" w:rsidP="00491D45">
            <w:pPr>
              <w:spacing w:line="276" w:lineRule="auto"/>
              <w:rPr>
                <w:sz w:val="22"/>
                <w:szCs w:val="22"/>
                <w:lang w:bidi="fa-IR"/>
              </w:rPr>
            </w:pPr>
            <w:r w:rsidRPr="00AE0A1C">
              <w:rPr>
                <w:sz w:val="22"/>
                <w:szCs w:val="22"/>
                <w:lang w:bidi="fa-IR"/>
              </w:rPr>
              <w:t>firing cost</w:t>
            </w:r>
          </w:p>
        </w:tc>
        <w:tc>
          <w:tcPr>
            <w:tcW w:w="1920" w:type="dxa"/>
            <w:vAlign w:val="center"/>
          </w:tcPr>
          <w:p w14:paraId="53CEC741" w14:textId="10BFAD12"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3EBEF5DC" w14:textId="6979B7F3"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r>
      <w:tr w:rsidR="00823782" w:rsidRPr="00AE0A1C" w14:paraId="20B8880E" w14:textId="77777777" w:rsidTr="00AE0A1C">
        <w:tc>
          <w:tcPr>
            <w:tcW w:w="1218" w:type="dxa"/>
            <w:vAlign w:val="center"/>
          </w:tcPr>
          <w:p w14:paraId="1C10AEC7" w14:textId="5AEDFC2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iw</m:t>
              </m:r>
            </m:oMath>
            <w:r w:rsidRPr="00AE0A1C">
              <w:rPr>
                <w:rFonts w:eastAsia="Calibri"/>
                <w:sz w:val="22"/>
                <w:szCs w:val="22"/>
                <w:lang w:bidi="fa-IR"/>
              </w:rPr>
              <w:t xml:space="preserve"> </w:t>
            </w:r>
          </w:p>
        </w:tc>
        <w:tc>
          <w:tcPr>
            <w:tcW w:w="3457" w:type="dxa"/>
            <w:vAlign w:val="center"/>
          </w:tcPr>
          <w:p w14:paraId="470DD6F8" w14:textId="3F36465C" w:rsidR="00CB5578" w:rsidRPr="00AE0A1C" w:rsidRDefault="00CB5578" w:rsidP="00491D45">
            <w:pPr>
              <w:spacing w:line="276" w:lineRule="auto"/>
              <w:rPr>
                <w:sz w:val="22"/>
                <w:szCs w:val="22"/>
                <w:lang w:bidi="fa-IR"/>
              </w:rPr>
            </w:pPr>
            <w:r w:rsidRPr="00AE0A1C">
              <w:rPr>
                <w:sz w:val="22"/>
                <w:szCs w:val="22"/>
                <w:lang w:bidi="fa-IR"/>
              </w:rPr>
              <w:t>initial workers</w:t>
            </w:r>
          </w:p>
        </w:tc>
        <w:tc>
          <w:tcPr>
            <w:tcW w:w="1920" w:type="dxa"/>
            <w:vAlign w:val="center"/>
          </w:tcPr>
          <w:p w14:paraId="78FCB74A" w14:textId="658E58D4" w:rsidR="00CB5578" w:rsidRPr="00AE0A1C" w:rsidRDefault="00CB5578" w:rsidP="00491D45">
            <w:pPr>
              <w:spacing w:line="276" w:lineRule="auto"/>
              <w:rPr>
                <w:sz w:val="22"/>
                <w:szCs w:val="22"/>
                <w:lang w:bidi="fa-IR"/>
              </w:rPr>
            </w:pPr>
            <w:r w:rsidRPr="00AE0A1C">
              <w:rPr>
                <w:sz w:val="22"/>
                <w:szCs w:val="22"/>
                <w:lang w:bidi="fa-IR"/>
              </w:rPr>
              <w:t>worker</w:t>
            </w:r>
          </w:p>
        </w:tc>
        <w:tc>
          <w:tcPr>
            <w:tcW w:w="2755" w:type="dxa"/>
            <w:vAlign w:val="center"/>
          </w:tcPr>
          <w:p w14:paraId="121091DD" w14:textId="68852A8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20e3</m:t>
              </m:r>
            </m:oMath>
            <w:r w:rsidRPr="00AE0A1C">
              <w:rPr>
                <w:rFonts w:eastAsia="Calibri"/>
                <w:sz w:val="22"/>
                <w:szCs w:val="22"/>
                <w:lang w:bidi="fa-IR"/>
              </w:rPr>
              <w:t xml:space="preserve"> </w:t>
            </w:r>
          </w:p>
        </w:tc>
      </w:tr>
      <w:tr w:rsidR="00067302" w:rsidRPr="00AE0A1C" w14:paraId="050D3CCF" w14:textId="77777777" w:rsidTr="00AE0A1C">
        <w:tc>
          <w:tcPr>
            <w:tcW w:w="1218" w:type="dxa"/>
            <w:vAlign w:val="center"/>
          </w:tcPr>
          <w:p w14:paraId="3A27746A" w14:textId="1ECDB5E6"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ir</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16A9D749" w14:textId="739C4E5D" w:rsidR="00067302" w:rsidRPr="00AE0A1C" w:rsidRDefault="00067302" w:rsidP="00491D45">
            <w:pPr>
              <w:spacing w:line="276" w:lineRule="auto"/>
              <w:rPr>
                <w:sz w:val="22"/>
                <w:szCs w:val="22"/>
                <w:lang w:bidi="fa-IR"/>
              </w:rPr>
            </w:pPr>
            <w:r w:rsidRPr="00AE0A1C">
              <w:rPr>
                <w:sz w:val="22"/>
                <w:szCs w:val="22"/>
                <w:lang w:bidi="fa-IR"/>
              </w:rPr>
              <w:t>initial regular production</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CB4B7A8" w14:textId="3421E25C"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0BF65AFC" w14:textId="298AFF7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22F8699" w14:textId="77777777" w:rsidTr="00AE0A1C">
        <w:tc>
          <w:tcPr>
            <w:tcW w:w="1218" w:type="dxa"/>
            <w:vAlign w:val="center"/>
          </w:tcPr>
          <w:p w14:paraId="7802FCC4" w14:textId="04999344"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w:lastRenderedPageBreak/>
                <m:t>ii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25A7E291" w14:textId="1C66CEB3" w:rsidR="00067302" w:rsidRPr="00AE0A1C" w:rsidRDefault="00067302" w:rsidP="00491D45">
            <w:pPr>
              <w:spacing w:line="276" w:lineRule="auto"/>
              <w:rPr>
                <w:sz w:val="22"/>
                <w:szCs w:val="22"/>
                <w:lang w:bidi="fa-IR"/>
              </w:rPr>
            </w:pPr>
            <w:r w:rsidRPr="00AE0A1C">
              <w:rPr>
                <w:sz w:val="22"/>
                <w:szCs w:val="22"/>
                <w:lang w:bidi="fa-IR"/>
              </w:rPr>
              <w:t>initial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4AB95CA" w14:textId="62691900"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359E3A4E" w14:textId="0C340C56"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5B8B1240" w14:textId="77777777" w:rsidTr="00AE0A1C">
        <w:tc>
          <w:tcPr>
            <w:tcW w:w="1218" w:type="dxa"/>
            <w:vAlign w:val="center"/>
          </w:tcPr>
          <w:p w14:paraId="149C26D1" w14:textId="72198B97"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fi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4589EA2E" w14:textId="3BC02BF1" w:rsidR="00067302" w:rsidRPr="00AE0A1C" w:rsidRDefault="00067302" w:rsidP="00491D45">
            <w:pPr>
              <w:spacing w:line="276" w:lineRule="auto"/>
              <w:rPr>
                <w:sz w:val="22"/>
                <w:szCs w:val="22"/>
                <w:lang w:bidi="fa-IR"/>
              </w:rPr>
            </w:pPr>
            <w:r w:rsidRPr="00AE0A1C">
              <w:rPr>
                <w:sz w:val="22"/>
                <w:szCs w:val="22"/>
                <w:lang w:bidi="fa-IR"/>
              </w:rPr>
              <w:t>final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56E9C0C6" w14:textId="39FD3811"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60955281" w14:textId="14F3C45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bl>
    <w:p w14:paraId="2530538B" w14:textId="77777777" w:rsidR="00823782" w:rsidRDefault="00823782" w:rsidP="00823782">
      <w:pPr>
        <w:bidi/>
        <w:spacing w:before="0" w:after="160" w:line="259" w:lineRule="auto"/>
        <w:rPr>
          <w:lang w:bidi="fa-IR"/>
        </w:rPr>
      </w:pPr>
    </w:p>
    <w:p w14:paraId="42D53C40" w14:textId="3A206FAB" w:rsidR="00823782" w:rsidRDefault="00823782" w:rsidP="00823782">
      <w:pPr>
        <w:bidi/>
        <w:spacing w:before="0" w:after="160" w:line="259" w:lineRule="auto"/>
        <w:rPr>
          <w:b/>
          <w:bCs/>
          <w:rtl/>
          <w:lang w:bidi="fa-IR"/>
        </w:rPr>
      </w:pPr>
      <w:r w:rsidRPr="00823782">
        <w:rPr>
          <w:rFonts w:hint="cs"/>
          <w:b/>
          <w:bCs/>
          <w:rtl/>
          <w:lang w:bidi="fa-IR"/>
        </w:rPr>
        <w:t>توجه:</w:t>
      </w:r>
    </w:p>
    <w:p w14:paraId="0C8E08AD" w14:textId="5D5DEB6F" w:rsidR="00823782" w:rsidRPr="00823782" w:rsidRDefault="00823782" w:rsidP="00935926">
      <w:pPr>
        <w:bidi/>
        <w:spacing w:before="0" w:after="160" w:line="259" w:lineRule="auto"/>
        <w:jc w:val="lowKashida"/>
        <w:rPr>
          <w:rtl/>
          <w:lang w:bidi="fa-IR"/>
        </w:rPr>
      </w:pPr>
      <w:r>
        <w:rPr>
          <w:rFonts w:hint="cs"/>
          <w:rtl/>
          <w:lang w:bidi="fa-IR"/>
        </w:rPr>
        <w:t>برای مقادیر تقاضاها، بر اساس نتایج حاصله از فاز پیشین، از پیشبینی‌های روش میانگین وزنی متحرکی برای گروه یک، و از پیشبینی‌های روش رگرسیون خطی سازگارشده برای گروه‌های دو و سه استفاده می‌کنیم.</w:t>
      </w:r>
    </w:p>
    <w:p w14:paraId="6E7C1DF7" w14:textId="650C5546" w:rsidR="00823782" w:rsidRDefault="00823782" w:rsidP="00823782">
      <w:pPr>
        <w:spacing w:before="0" w:after="160" w:line="259" w:lineRule="auto"/>
        <w:rPr>
          <w:lang w:bidi="fa-IR"/>
        </w:rPr>
      </w:pPr>
      <w:r>
        <w:rPr>
          <w:lang w:bidi="fa-IR"/>
        </w:rPr>
        <w:br w:type="page"/>
      </w:r>
    </w:p>
    <w:p w14:paraId="627392CD" w14:textId="17D797BA" w:rsidR="00A57C40" w:rsidRDefault="00067302" w:rsidP="00823782">
      <w:pPr>
        <w:pStyle w:val="Heading1"/>
        <w:bidi/>
        <w:rPr>
          <w:rtl/>
          <w:lang w:bidi="fa-IR"/>
        </w:rPr>
      </w:pPr>
      <w:r>
        <w:rPr>
          <w:rFonts w:hint="cs"/>
          <w:rtl/>
          <w:lang w:bidi="fa-IR"/>
        </w:rPr>
        <w:lastRenderedPageBreak/>
        <w:t>توضیحات متغیرهای تصمیم</w:t>
      </w:r>
    </w:p>
    <w:p w14:paraId="50AB42A0" w14:textId="207F692D" w:rsidR="00935926" w:rsidRPr="00935926" w:rsidRDefault="00935926" w:rsidP="00935926">
      <w:pPr>
        <w:bidi/>
        <w:rPr>
          <w:rtl/>
          <w:lang w:bidi="fa-IR"/>
        </w:rPr>
      </w:pPr>
      <w:r>
        <w:rPr>
          <w:rFonts w:hint="cs"/>
          <w:rtl/>
          <w:lang w:bidi="fa-IR"/>
        </w:rPr>
        <w:t>متغیرهای تصمیم مسئله بهینه‌سازی، به شرح زیرند:</w:t>
      </w:r>
    </w:p>
    <w:tbl>
      <w:tblPr>
        <w:tblStyle w:val="TableGrid"/>
        <w:tblW w:w="0" w:type="auto"/>
        <w:tblLook w:val="04A0" w:firstRow="1" w:lastRow="0" w:firstColumn="1" w:lastColumn="0" w:noHBand="0" w:noVBand="1"/>
      </w:tblPr>
      <w:tblGrid>
        <w:gridCol w:w="1885"/>
        <w:gridCol w:w="6246"/>
        <w:gridCol w:w="1219"/>
      </w:tblGrid>
      <w:tr w:rsidR="00067302" w:rsidRPr="00AE0A1C" w14:paraId="6EDD3128" w14:textId="77777777" w:rsidTr="00AE0A1C">
        <w:tc>
          <w:tcPr>
            <w:tcW w:w="1885" w:type="dxa"/>
          </w:tcPr>
          <w:p w14:paraId="1434B4FE" w14:textId="457965BD" w:rsidR="00067302" w:rsidRPr="00AE0A1C" w:rsidRDefault="0095490D" w:rsidP="0095490D">
            <w:pPr>
              <w:spacing w:line="276" w:lineRule="auto"/>
              <w:rPr>
                <w:b/>
                <w:bCs/>
                <w:sz w:val="22"/>
                <w:szCs w:val="22"/>
                <w:lang w:bidi="fa-IR"/>
              </w:rPr>
            </w:pPr>
            <w:r w:rsidRPr="00AE0A1C">
              <w:rPr>
                <w:b/>
                <w:bCs/>
                <w:sz w:val="22"/>
                <w:szCs w:val="22"/>
                <w:lang w:bidi="fa-IR"/>
              </w:rPr>
              <w:t>Decision Variable</w:t>
            </w:r>
          </w:p>
        </w:tc>
        <w:tc>
          <w:tcPr>
            <w:tcW w:w="6246" w:type="dxa"/>
          </w:tcPr>
          <w:p w14:paraId="45102B7F" w14:textId="05A9CE42" w:rsidR="00067302" w:rsidRPr="00AE0A1C" w:rsidRDefault="0095490D" w:rsidP="0095490D">
            <w:pPr>
              <w:spacing w:line="276" w:lineRule="auto"/>
              <w:rPr>
                <w:b/>
                <w:bCs/>
                <w:sz w:val="22"/>
                <w:szCs w:val="22"/>
                <w:lang w:bidi="fa-IR"/>
              </w:rPr>
            </w:pPr>
            <w:r w:rsidRPr="00AE0A1C">
              <w:rPr>
                <w:b/>
                <w:bCs/>
                <w:sz w:val="22"/>
                <w:szCs w:val="22"/>
                <w:lang w:bidi="fa-IR"/>
              </w:rPr>
              <w:t>Description</w:t>
            </w:r>
          </w:p>
        </w:tc>
        <w:tc>
          <w:tcPr>
            <w:tcW w:w="1219" w:type="dxa"/>
          </w:tcPr>
          <w:p w14:paraId="18617BF5" w14:textId="01C38BE1" w:rsidR="00067302" w:rsidRPr="00AE0A1C" w:rsidRDefault="0095490D" w:rsidP="0095490D">
            <w:pPr>
              <w:spacing w:line="276" w:lineRule="auto"/>
              <w:rPr>
                <w:b/>
                <w:bCs/>
                <w:sz w:val="22"/>
                <w:szCs w:val="22"/>
                <w:lang w:bidi="fa-IR"/>
              </w:rPr>
            </w:pPr>
            <w:r w:rsidRPr="00AE0A1C">
              <w:rPr>
                <w:b/>
                <w:bCs/>
                <w:sz w:val="22"/>
                <w:szCs w:val="22"/>
                <w:lang w:bidi="fa-IR"/>
              </w:rPr>
              <w:t>Dimension</w:t>
            </w:r>
          </w:p>
        </w:tc>
      </w:tr>
      <w:tr w:rsidR="00067302" w:rsidRPr="00AE0A1C" w14:paraId="180D4581" w14:textId="77777777" w:rsidTr="00AE0A1C">
        <w:tc>
          <w:tcPr>
            <w:tcW w:w="1885" w:type="dxa"/>
          </w:tcPr>
          <w:p w14:paraId="36B3AC7D" w14:textId="5F7ED003" w:rsidR="00067302" w:rsidRPr="00AE0A1C" w:rsidRDefault="0095490D" w:rsidP="0095490D">
            <w:pPr>
              <w:spacing w:line="276" w:lineRule="auto"/>
              <w:rPr>
                <w:sz w:val="22"/>
                <w:szCs w:val="22"/>
                <w:lang w:bidi="fa-IR"/>
              </w:rPr>
            </w:pPr>
            <m:oMath>
              <m:r>
                <w:rPr>
                  <w:rFonts w:ascii="Cambria Math" w:hAnsi="Cambria Math"/>
                  <w:sz w:val="22"/>
                  <w:szCs w:val="22"/>
                  <w:lang w:bidi="fa-IR"/>
                </w:rPr>
                <m:t>R</m:t>
              </m:r>
              <m:sSub>
                <m:sSubPr>
                  <m:ctrlPr>
                    <w:rPr>
                      <w:rFonts w:ascii="Cambria Math" w:eastAsiaTheme="minorEastAsia" w:hAnsi="Cambria Math"/>
                      <w:i/>
                      <w:sz w:val="22"/>
                      <w:szCs w:val="22"/>
                      <w:lang w:bidi="fa-IR"/>
                    </w:rPr>
                  </m:ctrlPr>
                </m:sSubPr>
                <m:e>
                  <m:r>
                    <w:rPr>
                      <w:rFonts w:ascii="Cambria Math" w:hAnsi="Cambria Math"/>
                      <w:sz w:val="22"/>
                      <w:szCs w:val="22"/>
                      <w:lang w:bidi="fa-IR"/>
                    </w:rPr>
                    <m:t>P</m:t>
                  </m:r>
                  <m:ctrlPr>
                    <w:rPr>
                      <w:rFonts w:ascii="Cambria Math" w:hAnsi="Cambria Math"/>
                      <w:i/>
                      <w:sz w:val="22"/>
                      <w:szCs w:val="22"/>
                      <w:lang w:bidi="fa-IR"/>
                    </w:rPr>
                  </m:ctrlPr>
                </m:e>
                <m:sub>
                  <m:r>
                    <w:rPr>
                      <w:rFonts w:ascii="Cambria Math" w:eastAsiaTheme="minorEastAsia" w:hAnsi="Cambria Math"/>
                      <w:sz w:val="22"/>
                      <w:szCs w:val="22"/>
                      <w:lang w:bidi="fa-IR"/>
                    </w:rPr>
                    <m:t>tg</m:t>
                  </m:r>
                </m:sub>
              </m:sSub>
            </m:oMath>
            <w:r w:rsidRPr="00AE0A1C">
              <w:rPr>
                <w:rFonts w:eastAsiaTheme="minorEastAsia"/>
                <w:sz w:val="22"/>
                <w:szCs w:val="22"/>
                <w:lang w:bidi="fa-IR"/>
              </w:rPr>
              <w:t xml:space="preserve"> </w:t>
            </w:r>
          </w:p>
        </w:tc>
        <w:tc>
          <w:tcPr>
            <w:tcW w:w="6246" w:type="dxa"/>
          </w:tcPr>
          <w:p w14:paraId="25ED130D" w14:textId="35CECBB9" w:rsidR="00067302" w:rsidRPr="00AE0A1C" w:rsidRDefault="0095490D" w:rsidP="0095490D">
            <w:pPr>
              <w:spacing w:line="276" w:lineRule="auto"/>
              <w:rPr>
                <w:sz w:val="22"/>
                <w:szCs w:val="22"/>
                <w:lang w:bidi="fa-IR"/>
              </w:rPr>
            </w:pPr>
            <w:r w:rsidRPr="00AE0A1C">
              <w:rPr>
                <w:sz w:val="22"/>
                <w:szCs w:val="22"/>
                <w:lang w:bidi="fa-IR"/>
              </w:rPr>
              <w:t xml:space="preserve">regular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30092D2" w14:textId="3BAEEC98" w:rsidR="00067302"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43EF627" w14:textId="77777777" w:rsidTr="00AE0A1C">
        <w:tc>
          <w:tcPr>
            <w:tcW w:w="1885" w:type="dxa"/>
          </w:tcPr>
          <w:p w14:paraId="356CF4A7" w14:textId="3B4FCE87"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2FF28D46" w14:textId="0CDA8A0A" w:rsidR="0095490D" w:rsidRPr="00AE0A1C" w:rsidRDefault="0095490D" w:rsidP="0095490D">
            <w:pPr>
              <w:spacing w:line="276" w:lineRule="auto"/>
              <w:rPr>
                <w:sz w:val="22"/>
                <w:szCs w:val="22"/>
                <w:lang w:bidi="fa-IR"/>
              </w:rPr>
            </w:pPr>
            <w:r w:rsidRPr="00AE0A1C">
              <w:rPr>
                <w:sz w:val="22"/>
                <w:szCs w:val="22"/>
                <w:lang w:bidi="fa-IR"/>
              </w:rPr>
              <w:t xml:space="preserve">overtime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072291C5" w14:textId="4785AA8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350F9DB2" w14:textId="77777777" w:rsidTr="00AE0A1C">
        <w:tc>
          <w:tcPr>
            <w:tcW w:w="1885" w:type="dxa"/>
          </w:tcPr>
          <w:p w14:paraId="3AEA8661" w14:textId="12647829"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I</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5232034A" w14:textId="601567BC" w:rsidR="0095490D" w:rsidRPr="00AE0A1C" w:rsidRDefault="0095490D" w:rsidP="0095490D">
            <w:pPr>
              <w:spacing w:line="276" w:lineRule="auto"/>
              <w:rPr>
                <w:sz w:val="22"/>
                <w:szCs w:val="22"/>
                <w:lang w:bidi="fa-IR"/>
              </w:rPr>
            </w:pPr>
            <w:r w:rsidRPr="00AE0A1C">
              <w:rPr>
                <w:sz w:val="22"/>
                <w:szCs w:val="22"/>
                <w:lang w:bidi="fa-IR"/>
              </w:rPr>
              <w:t xml:space="preserve">production increase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63B515BB" w14:textId="32B6DE0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679BE3B6" w14:textId="77777777" w:rsidTr="00AE0A1C">
        <w:tc>
          <w:tcPr>
            <w:tcW w:w="1885" w:type="dxa"/>
          </w:tcPr>
          <w:p w14:paraId="618A2D1A" w14:textId="43ED5EE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0CF129BF" w14:textId="45EFC3B3" w:rsidR="0095490D" w:rsidRPr="00AE0A1C" w:rsidRDefault="0095490D" w:rsidP="0095490D">
            <w:pPr>
              <w:spacing w:line="276" w:lineRule="auto"/>
              <w:rPr>
                <w:sz w:val="22"/>
                <w:szCs w:val="22"/>
                <w:lang w:bidi="fa-IR"/>
              </w:rPr>
            </w:pPr>
            <w:r w:rsidRPr="00AE0A1C">
              <w:rPr>
                <w:sz w:val="22"/>
                <w:szCs w:val="22"/>
                <w:lang w:bidi="fa-IR"/>
              </w:rPr>
              <w:t xml:space="preserve">production decrease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ADB3C10" w14:textId="69634343"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AE898FD" w14:textId="77777777" w:rsidTr="00AE0A1C">
        <w:tc>
          <w:tcPr>
            <w:tcW w:w="1885" w:type="dxa"/>
          </w:tcPr>
          <w:p w14:paraId="1AEF8F7C" w14:textId="3AD2649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73603A52" w14:textId="3F327D3E" w:rsidR="0095490D" w:rsidRPr="00AE0A1C" w:rsidRDefault="0095490D" w:rsidP="0095490D">
            <w:pPr>
              <w:spacing w:line="276" w:lineRule="auto"/>
              <w:rPr>
                <w:sz w:val="22"/>
                <w:szCs w:val="22"/>
                <w:lang w:bidi="fa-IR"/>
              </w:rPr>
            </w:pPr>
            <w:r w:rsidRPr="00AE0A1C">
              <w:rPr>
                <w:sz w:val="22"/>
                <w:szCs w:val="22"/>
                <w:lang w:bidi="fa-IR"/>
              </w:rPr>
              <w:t xml:space="preserve">inventory level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4DAA576C" w14:textId="71B64C7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3485490" w14:textId="77777777" w:rsidTr="00AE0A1C">
        <w:tc>
          <w:tcPr>
            <w:tcW w:w="1885" w:type="dxa"/>
          </w:tcPr>
          <w:p w14:paraId="56C086EA" w14:textId="0547B842"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S</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33049327" w14:textId="7EB55E49" w:rsidR="0095490D" w:rsidRPr="00AE0A1C" w:rsidRDefault="0095490D" w:rsidP="0095490D">
            <w:pPr>
              <w:spacing w:line="276" w:lineRule="auto"/>
              <w:rPr>
                <w:sz w:val="22"/>
                <w:szCs w:val="22"/>
                <w:lang w:bidi="fa-IR"/>
              </w:rPr>
            </w:pPr>
            <w:r w:rsidRPr="00AE0A1C">
              <w:rPr>
                <w:sz w:val="22"/>
                <w:szCs w:val="22"/>
                <w:lang w:bidi="fa-IR"/>
              </w:rPr>
              <w:t xml:space="preserve">inventory surplus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518E1855" w14:textId="3C124F54"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3E341B0" w14:textId="77777777" w:rsidTr="00AE0A1C">
        <w:tc>
          <w:tcPr>
            <w:tcW w:w="1885" w:type="dxa"/>
          </w:tcPr>
          <w:p w14:paraId="16BC230B" w14:textId="798A047E"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G</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4A99247A" w14:textId="64691730" w:rsidR="0095490D" w:rsidRPr="00AE0A1C" w:rsidRDefault="0095490D" w:rsidP="0095490D">
            <w:pPr>
              <w:spacing w:line="276" w:lineRule="auto"/>
              <w:rPr>
                <w:rFonts w:ascii="Cambria Math" w:hAnsi="Cambria Math"/>
                <w:i/>
                <w:sz w:val="22"/>
                <w:szCs w:val="22"/>
                <w:lang w:bidi="fa-IR"/>
              </w:rPr>
            </w:pPr>
            <w:r w:rsidRPr="00AE0A1C">
              <w:rPr>
                <w:sz w:val="22"/>
                <w:szCs w:val="22"/>
                <w:lang w:bidi="fa-IR"/>
              </w:rPr>
              <w:t xml:space="preserve">inventory shortage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70194119" w14:textId="0F5D92C2"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71013E55" w14:textId="77777777" w:rsidTr="00AE0A1C">
        <w:tc>
          <w:tcPr>
            <w:tcW w:w="1885" w:type="dxa"/>
          </w:tcPr>
          <w:p w14:paraId="7FD2C217" w14:textId="1378B5ED"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T</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536CF074" w14:textId="3EADFA4A" w:rsidR="0095490D" w:rsidRPr="00AE0A1C" w:rsidRDefault="0095490D" w:rsidP="0095490D">
            <w:pPr>
              <w:spacing w:line="276" w:lineRule="auto"/>
              <w:rPr>
                <w:sz w:val="22"/>
                <w:szCs w:val="22"/>
                <w:lang w:bidi="fa-IR"/>
              </w:rPr>
            </w:pPr>
            <w:r w:rsidRPr="00AE0A1C">
              <w:rPr>
                <w:sz w:val="22"/>
                <w:szCs w:val="22"/>
                <w:lang w:bidi="fa-IR"/>
              </w:rPr>
              <w:t xml:space="preserve">total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55174F9" w14:textId="44ADA4C9" w:rsidR="0095490D" w:rsidRPr="00AE0A1C" w:rsidRDefault="00254B69" w:rsidP="0095490D">
            <w:pPr>
              <w:spacing w:line="276" w:lineRule="auto"/>
              <w:rPr>
                <w:sz w:val="22"/>
                <w:szCs w:val="22"/>
                <w:rtl/>
                <w:lang w:bidi="fa-IR"/>
              </w:rPr>
            </w:pPr>
            <w:r w:rsidRPr="00AE0A1C">
              <w:rPr>
                <w:sz w:val="22"/>
                <w:szCs w:val="22"/>
                <w:lang w:bidi="fa-IR"/>
              </w:rPr>
              <w:t>workers</w:t>
            </w:r>
          </w:p>
        </w:tc>
      </w:tr>
      <w:tr w:rsidR="0095490D" w:rsidRPr="00AE0A1C" w14:paraId="6313FD91" w14:textId="77777777" w:rsidTr="00AE0A1C">
        <w:tc>
          <w:tcPr>
            <w:tcW w:w="1885" w:type="dxa"/>
          </w:tcPr>
          <w:p w14:paraId="0A3AF0A3" w14:textId="56F192F1"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122E52F1" w14:textId="1BDFBA7D" w:rsidR="0095490D" w:rsidRPr="00AE0A1C" w:rsidRDefault="0095490D" w:rsidP="0095490D">
            <w:pPr>
              <w:spacing w:line="276" w:lineRule="auto"/>
              <w:rPr>
                <w:sz w:val="22"/>
                <w:szCs w:val="22"/>
                <w:lang w:bidi="fa-IR"/>
              </w:rPr>
            </w:pPr>
            <w:r w:rsidRPr="00AE0A1C">
              <w:rPr>
                <w:sz w:val="22"/>
                <w:szCs w:val="22"/>
                <w:lang w:bidi="fa-IR"/>
              </w:rPr>
              <w:t xml:space="preserve">overtime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630A419" w14:textId="69F2DDBC"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326A5BA7" w14:textId="77777777" w:rsidTr="00AE0A1C">
        <w:tc>
          <w:tcPr>
            <w:tcW w:w="1885" w:type="dxa"/>
          </w:tcPr>
          <w:p w14:paraId="719DC596" w14:textId="2EA96E3A"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H</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4CB1FF42" w14:textId="16A4898D" w:rsidR="0095490D" w:rsidRPr="00AE0A1C" w:rsidRDefault="0095490D" w:rsidP="0095490D">
            <w:pPr>
              <w:spacing w:line="276" w:lineRule="auto"/>
              <w:rPr>
                <w:sz w:val="22"/>
                <w:szCs w:val="22"/>
                <w:lang w:bidi="fa-IR"/>
              </w:rPr>
            </w:pPr>
            <w:r w:rsidRPr="00AE0A1C">
              <w:rPr>
                <w:sz w:val="22"/>
                <w:szCs w:val="22"/>
                <w:lang w:bidi="fa-IR"/>
              </w:rPr>
              <w:t xml:space="preserve">hired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639A52E1" w14:textId="52EF2A21"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2988FA4E" w14:textId="77777777" w:rsidTr="00AE0A1C">
        <w:tc>
          <w:tcPr>
            <w:tcW w:w="1885" w:type="dxa"/>
          </w:tcPr>
          <w:p w14:paraId="3611F626" w14:textId="2232D58B"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F</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6A1CEDD6" w14:textId="47C53BC8" w:rsidR="0095490D" w:rsidRPr="00AE0A1C" w:rsidRDefault="0095490D" w:rsidP="0095490D">
            <w:pPr>
              <w:spacing w:line="276" w:lineRule="auto"/>
              <w:rPr>
                <w:sz w:val="22"/>
                <w:szCs w:val="22"/>
                <w:lang w:bidi="fa-IR"/>
              </w:rPr>
            </w:pPr>
            <w:r w:rsidRPr="00AE0A1C">
              <w:rPr>
                <w:sz w:val="22"/>
                <w:szCs w:val="22"/>
                <w:lang w:bidi="fa-IR"/>
              </w:rPr>
              <w:t xml:space="preserve">fired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72DD295E" w14:textId="1D0E35B4" w:rsidR="0095490D" w:rsidRPr="00AE0A1C" w:rsidRDefault="00254B69" w:rsidP="0095490D">
            <w:pPr>
              <w:spacing w:line="276" w:lineRule="auto"/>
              <w:rPr>
                <w:sz w:val="22"/>
                <w:szCs w:val="22"/>
                <w:lang w:bidi="fa-IR"/>
              </w:rPr>
            </w:pPr>
            <w:r w:rsidRPr="00AE0A1C">
              <w:rPr>
                <w:sz w:val="22"/>
                <w:szCs w:val="22"/>
                <w:lang w:bidi="fa-IR"/>
              </w:rPr>
              <w:t>workers</w:t>
            </w:r>
          </w:p>
        </w:tc>
      </w:tr>
    </w:tbl>
    <w:p w14:paraId="4099626D" w14:textId="77777777" w:rsidR="00935926" w:rsidRDefault="00935926" w:rsidP="00935926">
      <w:pPr>
        <w:bidi/>
        <w:spacing w:before="0" w:after="160" w:line="259" w:lineRule="auto"/>
        <w:rPr>
          <w:rtl/>
          <w:lang w:bidi="fa-IR"/>
        </w:rPr>
      </w:pPr>
    </w:p>
    <w:p w14:paraId="5E14D860" w14:textId="059B3C87" w:rsidR="00935926" w:rsidRPr="00935926" w:rsidRDefault="00935926" w:rsidP="00935926">
      <w:pPr>
        <w:bidi/>
        <w:spacing w:before="0" w:after="160" w:line="259" w:lineRule="auto"/>
        <w:rPr>
          <w:b/>
          <w:bCs/>
          <w:rtl/>
          <w:lang w:bidi="fa-IR"/>
        </w:rPr>
      </w:pPr>
      <w:r w:rsidRPr="00935926">
        <w:rPr>
          <w:rFonts w:hint="cs"/>
          <w:b/>
          <w:bCs/>
          <w:rtl/>
          <w:lang w:bidi="fa-IR"/>
        </w:rPr>
        <w:t>توجه:</w:t>
      </w:r>
    </w:p>
    <w:p w14:paraId="20096CF2" w14:textId="5F914E5E" w:rsidR="00935926" w:rsidRDefault="00935926" w:rsidP="00935926">
      <w:pPr>
        <w:bidi/>
        <w:spacing w:before="0" w:after="160" w:line="259" w:lineRule="auto"/>
        <w:jc w:val="lowKashida"/>
        <w:rPr>
          <w:rtl/>
          <w:lang w:bidi="fa-IR"/>
        </w:rPr>
      </w:pPr>
      <w:r>
        <w:rPr>
          <w:rFonts w:hint="cs"/>
          <w:rtl/>
          <w:lang w:bidi="fa-IR"/>
        </w:rPr>
        <w:t>یک متغیر تصمیم برای حداقل تعداد کارگرانی که در یک دوره باید به صورت کامل در زمان‌های اضافه‌کاری مشغول باشند اضافه می‌کنیم تا بتوانیم هزینه دستمزد اضافه‌کاری کارگران را در تابع هدف محاسبه کنیم. محدودیت مربوط به این نکته، محدودیت شماره 4 می‌باشد.</w:t>
      </w:r>
    </w:p>
    <w:p w14:paraId="483F50EC" w14:textId="52F29DB7" w:rsidR="00823782" w:rsidRDefault="00823782">
      <w:pPr>
        <w:spacing w:before="0" w:after="160" w:line="259" w:lineRule="auto"/>
        <w:rPr>
          <w:lang w:bidi="fa-IR"/>
        </w:rPr>
      </w:pPr>
      <w:r>
        <w:rPr>
          <w:lang w:bidi="fa-IR"/>
        </w:rPr>
        <w:br w:type="page"/>
      </w:r>
    </w:p>
    <w:p w14:paraId="4F813EDA" w14:textId="28E78756" w:rsidR="002877AA" w:rsidRDefault="00823782" w:rsidP="002877AA">
      <w:pPr>
        <w:pStyle w:val="Heading1"/>
        <w:bidi/>
        <w:rPr>
          <w:rtl/>
          <w:lang w:bidi="fa-IR"/>
        </w:rPr>
      </w:pPr>
      <w:r>
        <w:rPr>
          <w:rFonts w:hint="cs"/>
          <w:rtl/>
          <w:lang w:bidi="fa-IR"/>
        </w:rPr>
        <w:lastRenderedPageBreak/>
        <w:t>نتایج</w:t>
      </w:r>
    </w:p>
    <w:p w14:paraId="1B165F07" w14:textId="6888D6F7" w:rsidR="00935926" w:rsidRPr="00935926" w:rsidRDefault="00935926" w:rsidP="00935926">
      <w:pPr>
        <w:bidi/>
        <w:rPr>
          <w:lang w:bidi="fa-IR"/>
        </w:rPr>
      </w:pPr>
      <w:r>
        <w:rPr>
          <w:rFonts w:hint="cs"/>
          <w:rtl/>
          <w:lang w:bidi="fa-IR"/>
        </w:rPr>
        <w:t>مطابق نتایج حاصله، هزینه کل تقریبا برابر با 300 میلیارد تومان خواهد بود. از آنجایی که تعداد کارگران بسیار بیشتر از تقاضا برای محصولات است، مجبوریم اکثر آن‌ها را اخراج کرده و حدودا 250 نفر را نگه داریم. همچنین چون هزینه‌های تولید اضافه‌کار نسبت به تولید در زمان عادی بیشتر است، مقدار کمی از محصولات را در اضافه‌کاری تولید می‌کنیم.</w:t>
      </w:r>
    </w:p>
    <w:p w14:paraId="0656D412" w14:textId="29D9BFC9" w:rsidR="002877AA" w:rsidRPr="002877AA" w:rsidRDefault="002877AA" w:rsidP="002877AA">
      <w:pPr>
        <w:rPr>
          <w:rtl/>
          <w:lang w:bidi="fa-IR"/>
        </w:rPr>
      </w:pPr>
      <m:oMath>
        <m:r>
          <m:rPr>
            <m:sty m:val="p"/>
          </m:rPr>
          <w:rPr>
            <w:rFonts w:ascii="Cambria Math" w:hAnsi="Cambria Math"/>
            <w:lang w:bidi="fa-IR"/>
          </w:rPr>
          <m:t>objective value=301,054,538,333.3333</m:t>
        </m:r>
        <m:r>
          <w:rPr>
            <w:rFonts w:ascii="Cambria Math" w:eastAsiaTheme="minorEastAsia" w:hAnsi="Cambria Math"/>
            <w:lang w:bidi="fa-IR"/>
          </w:rPr>
          <m:t xml:space="preserve"> </m:t>
        </m:r>
        <m:r>
          <m:rPr>
            <m:sty m:val="p"/>
          </m:rPr>
          <w:rPr>
            <w:rFonts w:ascii="Cambria Math" w:eastAsiaTheme="minorEastAsia" w:hAnsi="Cambria Math"/>
            <w:lang w:bidi="fa-IR"/>
          </w:rPr>
          <m:t>toman</m:t>
        </m:r>
      </m:oMath>
      <w:r>
        <w:rPr>
          <w:rFonts w:eastAsiaTheme="minorEastAsia"/>
          <w:iCs/>
          <w:lang w:bidi="fa-IR"/>
        </w:rPr>
        <w:t xml:space="preserve"> </w:t>
      </w:r>
      <w:r>
        <w:rPr>
          <w:lang w:bidi="fa-I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0"/>
        <w:gridCol w:w="1455"/>
        <w:gridCol w:w="1451"/>
        <w:gridCol w:w="1451"/>
        <w:gridCol w:w="1451"/>
        <w:gridCol w:w="1451"/>
        <w:gridCol w:w="1451"/>
      </w:tblGrid>
      <w:tr w:rsidR="002877AA" w:rsidRPr="00AE0A1C" w14:paraId="29A83EDD" w14:textId="77777777" w:rsidTr="002877AA">
        <w:tc>
          <w:tcPr>
            <w:tcW w:w="342" w:type="pct"/>
            <w:tcMar>
              <w:top w:w="60" w:type="dxa"/>
              <w:left w:w="120" w:type="dxa"/>
              <w:bottom w:w="60" w:type="dxa"/>
              <w:right w:w="120" w:type="dxa"/>
            </w:tcMar>
            <w:vAlign w:val="center"/>
          </w:tcPr>
          <w:p w14:paraId="02EC1161" w14:textId="44599D1B" w:rsidR="00823782" w:rsidRPr="00AE0A1C" w:rsidRDefault="00823782" w:rsidP="002877AA">
            <w:pPr>
              <w:spacing w:line="276" w:lineRule="auto"/>
              <w:rPr>
                <w:rFonts w:ascii="Cambria Math" w:hAnsi="Cambria Math"/>
                <w:sz w:val="22"/>
                <w:szCs w:val="22"/>
                <w:oMath/>
              </w:rPr>
            </w:pPr>
          </w:p>
        </w:tc>
        <w:tc>
          <w:tcPr>
            <w:tcW w:w="778" w:type="pct"/>
            <w:tcMar>
              <w:top w:w="60" w:type="dxa"/>
              <w:left w:w="120" w:type="dxa"/>
              <w:bottom w:w="60" w:type="dxa"/>
              <w:right w:w="120" w:type="dxa"/>
            </w:tcMar>
            <w:vAlign w:val="center"/>
          </w:tcPr>
          <w:p w14:paraId="356360B9" w14:textId="5EA8EF7A"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20</m:t>
                </m:r>
              </m:oMath>
            </m:oMathPara>
          </w:p>
        </w:tc>
        <w:tc>
          <w:tcPr>
            <w:tcW w:w="776" w:type="pct"/>
            <w:tcMar>
              <w:top w:w="60" w:type="dxa"/>
              <w:left w:w="120" w:type="dxa"/>
              <w:bottom w:w="60" w:type="dxa"/>
              <w:right w:w="120" w:type="dxa"/>
            </w:tcMar>
            <w:vAlign w:val="center"/>
          </w:tcPr>
          <w:p w14:paraId="408272AD" w14:textId="72AFBE9B"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21</m:t>
                </m:r>
              </m:oMath>
            </m:oMathPara>
          </w:p>
        </w:tc>
        <w:tc>
          <w:tcPr>
            <w:tcW w:w="776" w:type="pct"/>
            <w:tcMar>
              <w:top w:w="60" w:type="dxa"/>
              <w:left w:w="120" w:type="dxa"/>
              <w:bottom w:w="60" w:type="dxa"/>
              <w:right w:w="120" w:type="dxa"/>
            </w:tcMar>
            <w:vAlign w:val="center"/>
          </w:tcPr>
          <w:p w14:paraId="67761CAE" w14:textId="14774CB0"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22</m:t>
                </m:r>
              </m:oMath>
            </m:oMathPara>
          </w:p>
        </w:tc>
        <w:tc>
          <w:tcPr>
            <w:tcW w:w="776" w:type="pct"/>
            <w:tcMar>
              <w:top w:w="60" w:type="dxa"/>
              <w:left w:w="120" w:type="dxa"/>
              <w:bottom w:w="60" w:type="dxa"/>
              <w:right w:w="120" w:type="dxa"/>
            </w:tcMar>
            <w:vAlign w:val="center"/>
          </w:tcPr>
          <w:p w14:paraId="39372424" w14:textId="2181FDAB"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23</m:t>
                </m:r>
              </m:oMath>
            </m:oMathPara>
          </w:p>
        </w:tc>
        <w:tc>
          <w:tcPr>
            <w:tcW w:w="776" w:type="pct"/>
            <w:tcMar>
              <w:top w:w="60" w:type="dxa"/>
              <w:left w:w="120" w:type="dxa"/>
              <w:bottom w:w="60" w:type="dxa"/>
              <w:right w:w="120" w:type="dxa"/>
            </w:tcMar>
            <w:vAlign w:val="center"/>
          </w:tcPr>
          <w:p w14:paraId="13724642" w14:textId="352309C2"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24</m:t>
                </m:r>
              </m:oMath>
            </m:oMathPara>
          </w:p>
        </w:tc>
        <w:tc>
          <w:tcPr>
            <w:tcW w:w="776" w:type="pct"/>
            <w:tcMar>
              <w:top w:w="60" w:type="dxa"/>
              <w:left w:w="120" w:type="dxa"/>
              <w:bottom w:w="60" w:type="dxa"/>
              <w:right w:w="120" w:type="dxa"/>
            </w:tcMar>
            <w:vAlign w:val="center"/>
          </w:tcPr>
          <w:p w14:paraId="21FE08E7" w14:textId="0077171C"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25</m:t>
                </m:r>
              </m:oMath>
            </m:oMathPara>
          </w:p>
        </w:tc>
      </w:tr>
      <w:tr w:rsidR="002877AA" w:rsidRPr="00AE0A1C" w14:paraId="45E45B80" w14:textId="77777777" w:rsidTr="002877AA">
        <w:tc>
          <w:tcPr>
            <w:tcW w:w="342" w:type="pct"/>
            <w:tcMar>
              <w:top w:w="60" w:type="dxa"/>
              <w:left w:w="120" w:type="dxa"/>
              <w:bottom w:w="60" w:type="dxa"/>
              <w:right w:w="120" w:type="dxa"/>
            </w:tcMar>
            <w:vAlign w:val="center"/>
          </w:tcPr>
          <w:p w14:paraId="367B04CE" w14:textId="63F11B6B"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RP</m:t>
                </m:r>
              </m:oMath>
            </m:oMathPara>
          </w:p>
        </w:tc>
        <w:tc>
          <w:tcPr>
            <w:tcW w:w="778" w:type="pct"/>
            <w:tcMar>
              <w:top w:w="60" w:type="dxa"/>
              <w:left w:w="120" w:type="dxa"/>
              <w:bottom w:w="60" w:type="dxa"/>
              <w:right w:w="120" w:type="dxa"/>
            </w:tcMar>
            <w:vAlign w:val="center"/>
          </w:tcPr>
          <w:p w14:paraId="2874203D" w14:textId="2F5CA75E" w:rsidR="002877AA" w:rsidRPr="00AE0A1C" w:rsidRDefault="00000000" w:rsidP="002877AA">
            <w:pPr>
              <w:spacing w:line="276" w:lineRule="auto"/>
              <w:rPr>
                <w:rFonts w:ascii="Cambria Math" w:hAnsi="Cambria Math"/>
                <w:sz w:val="22"/>
                <w:szCs w:val="22"/>
                <w:oMath/>
              </w:rPr>
            </w:pPr>
            <m:oMath>
              <m:d>
                <m:dPr>
                  <m:ctrlPr>
                    <w:rPr>
                      <w:rFonts w:ascii="Cambria Math" w:hAnsi="Cambria Math"/>
                      <w:i/>
                      <w:sz w:val="22"/>
                      <w:szCs w:val="22"/>
                    </w:rPr>
                  </m:ctrlPr>
                </m:dPr>
                <m:e>
                  <m:r>
                    <w:rPr>
                      <w:rFonts w:ascii="Cambria Math" w:hAnsi="Cambria Math"/>
                      <w:sz w:val="22"/>
                      <w:szCs w:val="22"/>
                    </w:rPr>
                    <m:t>437, 166, 7</m:t>
                  </m:r>
                </m:e>
              </m:d>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0A058FFE" w14:textId="6C17640F"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(435, 159, 6)</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1271AFDC" w14:textId="661C709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(433, 154, 6)</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2E744152" w14:textId="5949D68A" w:rsidR="002877AA" w:rsidRPr="00AE0A1C" w:rsidRDefault="002877AA" w:rsidP="002877AA">
            <w:pPr>
              <w:spacing w:line="276" w:lineRule="auto"/>
              <w:rPr>
                <w:rFonts w:ascii="Cambria Math" w:hAnsi="Cambria Math"/>
                <w:sz w:val="22"/>
                <w:szCs w:val="22"/>
                <w:oMath/>
              </w:rPr>
            </w:pPr>
            <m:oMathPara>
              <m:oMath>
                <m:r>
                  <w:rPr>
                    <w:rFonts w:ascii="Cambria Math" w:hAnsi="Cambria Math"/>
                    <w:sz w:val="22"/>
                    <w:szCs w:val="22"/>
                  </w:rPr>
                  <m:t>(435, 148, 5)</m:t>
                </m:r>
              </m:oMath>
            </m:oMathPara>
          </w:p>
        </w:tc>
        <w:tc>
          <w:tcPr>
            <w:tcW w:w="776" w:type="pct"/>
            <w:tcMar>
              <w:top w:w="60" w:type="dxa"/>
              <w:left w:w="120" w:type="dxa"/>
              <w:bottom w:w="60" w:type="dxa"/>
              <w:right w:w="120" w:type="dxa"/>
            </w:tcMar>
            <w:vAlign w:val="center"/>
          </w:tcPr>
          <w:p w14:paraId="3CFABBAF" w14:textId="239D9AD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(435, 145, 5)</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79FEFAB1" w14:textId="27F8EBB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(435, 144, 5)</m:t>
              </m:r>
            </m:oMath>
            <w:r w:rsidRPr="00AE0A1C">
              <w:rPr>
                <w:rFonts w:eastAsiaTheme="minorEastAsia"/>
                <w:sz w:val="22"/>
                <w:szCs w:val="22"/>
              </w:rPr>
              <w:t xml:space="preserve"> </w:t>
            </w:r>
          </w:p>
        </w:tc>
      </w:tr>
      <w:tr w:rsidR="002877AA" w:rsidRPr="00AE0A1C" w14:paraId="397F738E" w14:textId="77777777" w:rsidTr="002877AA">
        <w:tc>
          <w:tcPr>
            <w:tcW w:w="342" w:type="pct"/>
            <w:tcMar>
              <w:top w:w="60" w:type="dxa"/>
              <w:left w:w="120" w:type="dxa"/>
              <w:bottom w:w="60" w:type="dxa"/>
              <w:right w:w="120" w:type="dxa"/>
            </w:tcMar>
            <w:vAlign w:val="center"/>
            <w:hideMark/>
          </w:tcPr>
          <w:p w14:paraId="36807FEC" w14:textId="5B3135DD"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OP</m:t>
                </m:r>
              </m:oMath>
            </m:oMathPara>
          </w:p>
        </w:tc>
        <w:tc>
          <w:tcPr>
            <w:tcW w:w="778" w:type="pct"/>
            <w:tcMar>
              <w:top w:w="60" w:type="dxa"/>
              <w:left w:w="120" w:type="dxa"/>
              <w:bottom w:w="60" w:type="dxa"/>
              <w:right w:w="120" w:type="dxa"/>
            </w:tcMar>
            <w:vAlign w:val="center"/>
            <w:hideMark/>
          </w:tcPr>
          <w:p w14:paraId="7AB86031" w14:textId="7206CA5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(3, 0, 0)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4F2161" w14:textId="2253D33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CC0372B" w14:textId="5F58A0C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11378D" w14:textId="5866772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08CE846" w14:textId="7048E3B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8B7AD47" w14:textId="137710A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4BAD1B31" w14:textId="77777777" w:rsidTr="002877AA">
        <w:tc>
          <w:tcPr>
            <w:tcW w:w="342" w:type="pct"/>
            <w:tcMar>
              <w:top w:w="60" w:type="dxa"/>
              <w:left w:w="120" w:type="dxa"/>
              <w:bottom w:w="60" w:type="dxa"/>
              <w:right w:w="120" w:type="dxa"/>
            </w:tcMar>
            <w:vAlign w:val="center"/>
            <w:hideMark/>
          </w:tcPr>
          <w:p w14:paraId="6980E4AD" w14:textId="07303B51"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PI</m:t>
                </m:r>
              </m:oMath>
            </m:oMathPara>
          </w:p>
        </w:tc>
        <w:tc>
          <w:tcPr>
            <w:tcW w:w="778" w:type="pct"/>
            <w:tcMar>
              <w:top w:w="60" w:type="dxa"/>
              <w:left w:w="120" w:type="dxa"/>
              <w:bottom w:w="60" w:type="dxa"/>
              <w:right w:w="120" w:type="dxa"/>
            </w:tcMar>
            <w:vAlign w:val="center"/>
            <w:hideMark/>
          </w:tcPr>
          <w:p w14:paraId="10D1B5BD" w14:textId="68A08B2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(437, 166, 7)</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835D4EC" w14:textId="04DB8AD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364398" w14:textId="6BB023C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0CBDA3C" w14:textId="6DF6F08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801C98" w14:textId="3753FE1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8D5C32B" w14:textId="59C70D0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24D3EE3F" w14:textId="77777777" w:rsidTr="002877AA">
        <w:tc>
          <w:tcPr>
            <w:tcW w:w="342" w:type="pct"/>
            <w:tcMar>
              <w:top w:w="60" w:type="dxa"/>
              <w:left w:w="120" w:type="dxa"/>
              <w:bottom w:w="60" w:type="dxa"/>
              <w:right w:w="120" w:type="dxa"/>
            </w:tcMar>
            <w:vAlign w:val="center"/>
            <w:hideMark/>
          </w:tcPr>
          <w:p w14:paraId="4AF90715" w14:textId="006FF5B7"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PD</m:t>
                </m:r>
              </m:oMath>
            </m:oMathPara>
          </w:p>
        </w:tc>
        <w:tc>
          <w:tcPr>
            <w:tcW w:w="778" w:type="pct"/>
            <w:tcMar>
              <w:top w:w="60" w:type="dxa"/>
              <w:left w:w="120" w:type="dxa"/>
              <w:bottom w:w="60" w:type="dxa"/>
              <w:right w:w="120" w:type="dxa"/>
            </w:tcMar>
            <w:vAlign w:val="center"/>
            <w:hideMark/>
          </w:tcPr>
          <w:p w14:paraId="4E919A21" w14:textId="5022F86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2D2B43D" w14:textId="756A8FC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(2, 7, 1)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859503E" w14:textId="75C041F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(2, 5, 0)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5682A53" w14:textId="3577776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(0, 6, 1)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82C76CA" w14:textId="2C480E9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CD5E58C" w14:textId="444C3D2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(0, 1, 0)</m:t>
              </m:r>
            </m:oMath>
            <w:r w:rsidRPr="00AE0A1C">
              <w:rPr>
                <w:rFonts w:eastAsiaTheme="minorEastAsia"/>
                <w:sz w:val="22"/>
                <w:szCs w:val="22"/>
              </w:rPr>
              <w:t xml:space="preserve"> </w:t>
            </w:r>
          </w:p>
        </w:tc>
      </w:tr>
      <w:tr w:rsidR="002877AA" w:rsidRPr="00AE0A1C" w14:paraId="5AD76B47" w14:textId="77777777" w:rsidTr="002877AA">
        <w:tc>
          <w:tcPr>
            <w:tcW w:w="342" w:type="pct"/>
            <w:tcMar>
              <w:top w:w="60" w:type="dxa"/>
              <w:left w:w="120" w:type="dxa"/>
              <w:bottom w:w="60" w:type="dxa"/>
              <w:right w:w="120" w:type="dxa"/>
            </w:tcMar>
            <w:vAlign w:val="center"/>
            <w:hideMark/>
          </w:tcPr>
          <w:p w14:paraId="7167BE2D" w14:textId="3BCE6E5A"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IL</m:t>
                </m:r>
              </m:oMath>
            </m:oMathPara>
          </w:p>
        </w:tc>
        <w:tc>
          <w:tcPr>
            <w:tcW w:w="778" w:type="pct"/>
            <w:tcMar>
              <w:top w:w="60" w:type="dxa"/>
              <w:left w:w="120" w:type="dxa"/>
              <w:bottom w:w="60" w:type="dxa"/>
              <w:right w:w="120" w:type="dxa"/>
            </w:tcMar>
            <w:vAlign w:val="center"/>
            <w:hideMark/>
          </w:tcPr>
          <w:p w14:paraId="33F7B5A4" w14:textId="348E3F6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10020A1" w14:textId="141BBE0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F0A857" w14:textId="3380F83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776E200" w14:textId="432CF2D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6C91662" w14:textId="68AFE53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(0, 13, 0)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6C7529" w14:textId="3BD3F3E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14A3AADB" w14:textId="77777777" w:rsidTr="002877AA">
        <w:tc>
          <w:tcPr>
            <w:tcW w:w="342" w:type="pct"/>
            <w:tcMar>
              <w:top w:w="60" w:type="dxa"/>
              <w:left w:w="120" w:type="dxa"/>
              <w:bottom w:w="60" w:type="dxa"/>
              <w:right w:w="120" w:type="dxa"/>
            </w:tcMar>
            <w:vAlign w:val="center"/>
            <w:hideMark/>
          </w:tcPr>
          <w:p w14:paraId="153B6447" w14:textId="386A73F6"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IS</m:t>
                </m:r>
              </m:oMath>
            </m:oMathPara>
          </w:p>
        </w:tc>
        <w:tc>
          <w:tcPr>
            <w:tcW w:w="778" w:type="pct"/>
            <w:tcMar>
              <w:top w:w="60" w:type="dxa"/>
              <w:left w:w="120" w:type="dxa"/>
              <w:bottom w:w="60" w:type="dxa"/>
              <w:right w:w="120" w:type="dxa"/>
            </w:tcMar>
            <w:vAlign w:val="center"/>
            <w:hideMark/>
          </w:tcPr>
          <w:p w14:paraId="2282B756" w14:textId="7C8FD29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C012EC" w14:textId="07561DD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A28F72" w14:textId="090C2F5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1165EC99" w14:textId="2E6D6AC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325771" w14:textId="3EF8D30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(0, 13, 0)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5143D2" w14:textId="4D41288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7B7D9F86" w14:textId="77777777" w:rsidTr="002877AA">
        <w:tc>
          <w:tcPr>
            <w:tcW w:w="342" w:type="pct"/>
            <w:tcMar>
              <w:top w:w="60" w:type="dxa"/>
              <w:left w:w="120" w:type="dxa"/>
              <w:bottom w:w="60" w:type="dxa"/>
              <w:right w:w="120" w:type="dxa"/>
            </w:tcMar>
            <w:vAlign w:val="center"/>
            <w:hideMark/>
          </w:tcPr>
          <w:p w14:paraId="65DE45AF" w14:textId="1C13B63C"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IG</m:t>
                </m:r>
              </m:oMath>
            </m:oMathPara>
          </w:p>
        </w:tc>
        <w:tc>
          <w:tcPr>
            <w:tcW w:w="778" w:type="pct"/>
            <w:tcMar>
              <w:top w:w="60" w:type="dxa"/>
              <w:left w:w="120" w:type="dxa"/>
              <w:bottom w:w="60" w:type="dxa"/>
              <w:right w:w="120" w:type="dxa"/>
            </w:tcMar>
            <w:vAlign w:val="center"/>
            <w:hideMark/>
          </w:tcPr>
          <w:p w14:paraId="1B243846" w14:textId="603C18C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78F85E8" w14:textId="0DC367EC"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8110320" w14:textId="1C767FA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FB1C766" w14:textId="36A5A55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3BA005" w14:textId="6AC4BD4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76C559" w14:textId="57BDB38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72DC664D" w14:textId="77777777" w:rsidTr="002877AA">
        <w:tc>
          <w:tcPr>
            <w:tcW w:w="342" w:type="pct"/>
            <w:tcMar>
              <w:top w:w="60" w:type="dxa"/>
              <w:left w:w="120" w:type="dxa"/>
              <w:bottom w:w="60" w:type="dxa"/>
              <w:right w:w="120" w:type="dxa"/>
            </w:tcMar>
            <w:vAlign w:val="center"/>
            <w:hideMark/>
          </w:tcPr>
          <w:p w14:paraId="1D5DE0BA" w14:textId="7100D056"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TW</m:t>
                </m:r>
              </m:oMath>
            </m:oMathPara>
          </w:p>
        </w:tc>
        <w:tc>
          <w:tcPr>
            <w:tcW w:w="778" w:type="pct"/>
            <w:tcMar>
              <w:top w:w="60" w:type="dxa"/>
              <w:left w:w="120" w:type="dxa"/>
              <w:bottom w:w="60" w:type="dxa"/>
              <w:right w:w="120" w:type="dxa"/>
            </w:tcMar>
            <w:vAlign w:val="center"/>
            <w:hideMark/>
          </w:tcPr>
          <w:p w14:paraId="3582FB97" w14:textId="3F729E3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251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FA9649" w14:textId="3AFAB80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247</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46464D5" w14:textId="4B37E93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A7D1207" w14:textId="173AF0E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242</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B29576D" w14:textId="189D87A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0BFC56" w14:textId="730BD50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241</m:t>
              </m:r>
            </m:oMath>
            <w:r w:rsidRPr="00AE0A1C">
              <w:rPr>
                <w:rFonts w:eastAsiaTheme="minorEastAsia"/>
                <w:sz w:val="22"/>
                <w:szCs w:val="22"/>
              </w:rPr>
              <w:t xml:space="preserve"> </w:t>
            </w:r>
          </w:p>
        </w:tc>
      </w:tr>
      <w:tr w:rsidR="002877AA" w:rsidRPr="00AE0A1C" w14:paraId="5F35F4DC" w14:textId="77777777" w:rsidTr="002877AA">
        <w:tc>
          <w:tcPr>
            <w:tcW w:w="342" w:type="pct"/>
            <w:tcMar>
              <w:top w:w="60" w:type="dxa"/>
              <w:left w:w="120" w:type="dxa"/>
              <w:bottom w:w="60" w:type="dxa"/>
              <w:right w:w="120" w:type="dxa"/>
            </w:tcMar>
            <w:vAlign w:val="center"/>
            <w:hideMark/>
          </w:tcPr>
          <w:p w14:paraId="0C4D89F1" w14:textId="027FDE68"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OW</m:t>
                </m:r>
              </m:oMath>
            </m:oMathPara>
          </w:p>
        </w:tc>
        <w:tc>
          <w:tcPr>
            <w:tcW w:w="778" w:type="pct"/>
            <w:tcMar>
              <w:top w:w="60" w:type="dxa"/>
              <w:left w:w="120" w:type="dxa"/>
              <w:bottom w:w="60" w:type="dxa"/>
              <w:right w:w="120" w:type="dxa"/>
            </w:tcMar>
            <w:vAlign w:val="center"/>
            <w:hideMark/>
          </w:tcPr>
          <w:p w14:paraId="15B1A0AB" w14:textId="2B2D5EC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5</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A6D89D9" w14:textId="2952416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4E3FD8" w14:textId="53A40ED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FF41E87" w14:textId="4250222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34411CF" w14:textId="6E69390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6C1A33" w14:textId="5E3359E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r w:rsidR="002877AA" w:rsidRPr="00AE0A1C" w14:paraId="7A3A1B68" w14:textId="77777777" w:rsidTr="002877AA">
        <w:tc>
          <w:tcPr>
            <w:tcW w:w="342" w:type="pct"/>
            <w:tcMar>
              <w:top w:w="60" w:type="dxa"/>
              <w:left w:w="120" w:type="dxa"/>
              <w:bottom w:w="60" w:type="dxa"/>
              <w:right w:w="120" w:type="dxa"/>
            </w:tcMar>
            <w:vAlign w:val="center"/>
            <w:hideMark/>
          </w:tcPr>
          <w:p w14:paraId="33FF9010" w14:textId="3F6DE2D7"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HW</m:t>
                </m:r>
              </m:oMath>
            </m:oMathPara>
          </w:p>
        </w:tc>
        <w:tc>
          <w:tcPr>
            <w:tcW w:w="778" w:type="pct"/>
            <w:tcMar>
              <w:top w:w="60" w:type="dxa"/>
              <w:left w:w="120" w:type="dxa"/>
              <w:bottom w:w="60" w:type="dxa"/>
              <w:right w:w="120" w:type="dxa"/>
            </w:tcMar>
            <w:vAlign w:val="center"/>
            <w:hideMark/>
          </w:tcPr>
          <w:p w14:paraId="6E467E1E" w14:textId="0698EEB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161299B" w14:textId="340B1C8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785D795" w14:textId="57DB3D8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4AC326A" w14:textId="66AE286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D16EAB1" w14:textId="55BD9FF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3366E81" w14:textId="788695F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r w:rsidR="002877AA" w:rsidRPr="00AE0A1C" w14:paraId="1351EB02" w14:textId="77777777" w:rsidTr="002877AA">
        <w:tc>
          <w:tcPr>
            <w:tcW w:w="342" w:type="pct"/>
            <w:tcMar>
              <w:top w:w="60" w:type="dxa"/>
              <w:left w:w="120" w:type="dxa"/>
              <w:bottom w:w="60" w:type="dxa"/>
              <w:right w:w="120" w:type="dxa"/>
            </w:tcMar>
            <w:vAlign w:val="center"/>
            <w:hideMark/>
          </w:tcPr>
          <w:p w14:paraId="223A6F1A" w14:textId="367E114B"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FW</m:t>
                </m:r>
              </m:oMath>
            </m:oMathPara>
          </w:p>
        </w:tc>
        <w:tc>
          <w:tcPr>
            <w:tcW w:w="778" w:type="pct"/>
            <w:tcMar>
              <w:top w:w="60" w:type="dxa"/>
              <w:left w:w="120" w:type="dxa"/>
              <w:bottom w:w="60" w:type="dxa"/>
              <w:right w:w="120" w:type="dxa"/>
            </w:tcMar>
            <w:vAlign w:val="center"/>
            <w:hideMark/>
          </w:tcPr>
          <w:p w14:paraId="36C4F7E9" w14:textId="7536E62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19,749</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D6779B7" w14:textId="41CB760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B533AD" w14:textId="357C9D4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3</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38C57A7" w14:textId="08AB5EE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A0B7969" w14:textId="3163914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53D7F85" w14:textId="53C99C8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bl>
    <w:p w14:paraId="2D09D600" w14:textId="03EC4CB4" w:rsidR="002877AA" w:rsidRPr="002877AA" w:rsidRDefault="002877AA" w:rsidP="002877AA">
      <w:pPr>
        <w:spacing w:before="0" w:after="160" w:line="259" w:lineRule="auto"/>
        <w:rPr>
          <w:rtl/>
          <w:lang w:bidi="fa-IR"/>
        </w:rPr>
      </w:pPr>
      <w:r>
        <w:rPr>
          <w:lang w:bidi="fa-IR"/>
        </w:rPr>
        <w:br w:type="page"/>
      </w:r>
    </w:p>
    <w:p w14:paraId="20665147" w14:textId="4AFE802E" w:rsidR="002877AA" w:rsidRDefault="002877AA" w:rsidP="002877AA">
      <w:pPr>
        <w:pStyle w:val="Heading1"/>
        <w:bidi/>
        <w:rPr>
          <w:lang w:bidi="fa-IR"/>
        </w:rPr>
      </w:pPr>
      <w:r>
        <w:rPr>
          <w:rFonts w:hint="cs"/>
          <w:rtl/>
          <w:lang w:bidi="fa-IR"/>
        </w:rPr>
        <w:lastRenderedPageBreak/>
        <w:t>آنالیز حساسیت</w:t>
      </w:r>
    </w:p>
    <w:p w14:paraId="00D5DD55" w14:textId="091CDDFD" w:rsidR="00AE0A1C" w:rsidRPr="00AE0A1C" w:rsidRDefault="00AE0A1C" w:rsidP="00AE0A1C">
      <w:pPr>
        <w:bidi/>
        <w:rPr>
          <w:rtl/>
          <w:lang w:bidi="fa-IR"/>
        </w:rPr>
      </w:pPr>
      <w:r>
        <w:rPr>
          <w:rFonts w:hint="cs"/>
          <w:rtl/>
          <w:lang w:bidi="fa-IR"/>
        </w:rPr>
        <w:t>میزان هزینه کل را برای مقادیر مختلف دو پارامتر را به صورت جداگانه محاسبه می‌کنیم:</w:t>
      </w:r>
    </w:p>
    <w:p w14:paraId="60CE0361" w14:textId="337CF419" w:rsidR="00935926" w:rsidRPr="00935926" w:rsidRDefault="00601714" w:rsidP="00AE0A1C">
      <w:pPr>
        <w:pStyle w:val="Heading2"/>
        <w:bidi/>
        <w:rPr>
          <w:rtl/>
          <w:lang w:bidi="fa-IR"/>
        </w:rPr>
      </w:pPr>
      <w:r>
        <w:rPr>
          <w:rFonts w:hint="cs"/>
          <w:rtl/>
          <w:lang w:bidi="fa-IR"/>
        </w:rPr>
        <w:t>حقوق عادی</w:t>
      </w:r>
    </w:p>
    <w:tbl>
      <w:tblPr>
        <w:tblStyle w:val="TableGrid"/>
        <w:tblW w:w="0" w:type="auto"/>
        <w:tblLook w:val="04A0" w:firstRow="1" w:lastRow="0" w:firstColumn="1" w:lastColumn="0" w:noHBand="0" w:noVBand="1"/>
      </w:tblPr>
      <w:tblGrid>
        <w:gridCol w:w="715"/>
        <w:gridCol w:w="8635"/>
      </w:tblGrid>
      <w:tr w:rsidR="00601714" w:rsidRPr="00AE0A1C" w14:paraId="46B965BD" w14:textId="77777777" w:rsidTr="00935926">
        <w:tc>
          <w:tcPr>
            <w:tcW w:w="715" w:type="dxa"/>
            <w:vAlign w:val="center"/>
          </w:tcPr>
          <w:p w14:paraId="385D5D53" w14:textId="44F63148" w:rsidR="00601714" w:rsidRPr="00AE0A1C" w:rsidRDefault="00601714" w:rsidP="00601714">
            <w:pPr>
              <w:spacing w:line="276" w:lineRule="auto"/>
              <w:rPr>
                <w:b/>
                <w:bCs/>
                <w:sz w:val="22"/>
                <w:szCs w:val="22"/>
                <w:lang w:bidi="fa-IR"/>
              </w:rPr>
            </w:pPr>
            <m:oMath>
              <m:r>
                <m:rPr>
                  <m:sty m:val="bi"/>
                </m:rPr>
                <w:rPr>
                  <w:rFonts w:ascii="Cambria Math" w:hAnsi="Cambria Math"/>
                  <w:sz w:val="22"/>
                  <w:szCs w:val="22"/>
                  <w:lang w:bidi="fa-IR"/>
                </w:rPr>
                <m:t>rs</m:t>
              </m:r>
            </m:oMath>
            <w:r w:rsidRPr="00AE0A1C">
              <w:rPr>
                <w:rFonts w:eastAsiaTheme="minorEastAsia"/>
                <w:b/>
                <w:bCs/>
                <w:sz w:val="22"/>
                <w:szCs w:val="22"/>
                <w:lang w:bidi="fa-IR"/>
              </w:rPr>
              <w:t xml:space="preserve"> </w:t>
            </w:r>
          </w:p>
        </w:tc>
        <w:tc>
          <w:tcPr>
            <w:tcW w:w="8635" w:type="dxa"/>
            <w:vAlign w:val="center"/>
          </w:tcPr>
          <w:p w14:paraId="70D21696" w14:textId="6E155A0B" w:rsidR="00601714" w:rsidRPr="00AE0A1C" w:rsidRDefault="00601714" w:rsidP="00601714">
            <w:pPr>
              <w:spacing w:line="276" w:lineRule="auto"/>
              <w:rPr>
                <w:b/>
                <w:bCs/>
                <w:sz w:val="22"/>
                <w:szCs w:val="22"/>
                <w:lang w:bidi="fa-IR"/>
              </w:rPr>
            </w:pPr>
            <m:oMath>
              <m:r>
                <m:rPr>
                  <m:sty m:val="b"/>
                </m:rPr>
                <w:rPr>
                  <w:rFonts w:ascii="Cambria Math" w:hAnsi="Cambria Math"/>
                  <w:sz w:val="22"/>
                  <w:szCs w:val="22"/>
                  <w:lang w:bidi="fa-IR"/>
                </w:rPr>
                <m:t>total cost</m:t>
              </m:r>
            </m:oMath>
            <w:r w:rsidRPr="00AE0A1C">
              <w:rPr>
                <w:rFonts w:eastAsiaTheme="minorEastAsia"/>
                <w:b/>
                <w:bCs/>
                <w:iCs/>
                <w:sz w:val="22"/>
                <w:szCs w:val="22"/>
                <w:lang w:bidi="fa-IR"/>
              </w:rPr>
              <w:t xml:space="preserve"> </w:t>
            </w:r>
          </w:p>
        </w:tc>
      </w:tr>
      <w:tr w:rsidR="00601714" w:rsidRPr="00AE0A1C" w14:paraId="74EDF85F" w14:textId="77777777" w:rsidTr="00935926">
        <w:tc>
          <w:tcPr>
            <w:tcW w:w="715" w:type="dxa"/>
            <w:vAlign w:val="center"/>
          </w:tcPr>
          <w:p w14:paraId="05BABD38" w14:textId="46896FED" w:rsidR="00601714" w:rsidRPr="00AE0A1C" w:rsidRDefault="00601714" w:rsidP="00601714">
            <w:pPr>
              <w:spacing w:line="276" w:lineRule="auto"/>
              <w:rPr>
                <w:rFonts w:eastAsia="Times New Roman"/>
                <w:sz w:val="22"/>
                <w:szCs w:val="22"/>
                <w:lang w:bidi="fa-IR"/>
              </w:rPr>
            </w:pPr>
            <m:oMath>
              <m:r>
                <w:rPr>
                  <w:rFonts w:ascii="Cambria Math" w:eastAsia="Times New Roman" w:hAnsi="Cambria Math"/>
                  <w:sz w:val="22"/>
                  <w:szCs w:val="22"/>
                  <w:lang w:bidi="fa-IR"/>
                </w:rPr>
                <m:t>12e6</m:t>
              </m:r>
            </m:oMath>
            <w:r w:rsidRPr="00AE0A1C">
              <w:rPr>
                <w:rFonts w:eastAsia="Times New Roman"/>
                <w:sz w:val="22"/>
                <w:szCs w:val="22"/>
                <w:lang w:bidi="fa-IR"/>
              </w:rPr>
              <w:t xml:space="preserve"> </w:t>
            </w:r>
          </w:p>
        </w:tc>
        <w:tc>
          <w:tcPr>
            <w:tcW w:w="8635" w:type="dxa"/>
            <w:vAlign w:val="center"/>
          </w:tcPr>
          <w:p w14:paraId="67F9CB02" w14:textId="4BF43C13"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296,656,538,333.3333</m:t>
              </m:r>
            </m:oMath>
            <w:r w:rsidRPr="00AE0A1C">
              <w:rPr>
                <w:rFonts w:eastAsia="Calibri"/>
                <w:sz w:val="22"/>
                <w:szCs w:val="22"/>
              </w:rPr>
              <w:t xml:space="preserve"> </w:t>
            </w:r>
          </w:p>
        </w:tc>
      </w:tr>
      <w:tr w:rsidR="00601714" w:rsidRPr="00AE0A1C" w14:paraId="1376F53D" w14:textId="77777777" w:rsidTr="00935926">
        <w:tc>
          <w:tcPr>
            <w:tcW w:w="715" w:type="dxa"/>
            <w:vAlign w:val="center"/>
          </w:tcPr>
          <w:p w14:paraId="29EBE419" w14:textId="1E3E6871"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13e6</m:t>
              </m:r>
            </m:oMath>
            <w:r w:rsidRPr="00AE0A1C">
              <w:rPr>
                <w:rFonts w:eastAsia="Calibri"/>
                <w:sz w:val="22"/>
                <w:szCs w:val="22"/>
                <w:lang w:bidi="fa-IR"/>
              </w:rPr>
              <w:t xml:space="preserve"> </w:t>
            </w:r>
          </w:p>
        </w:tc>
        <w:tc>
          <w:tcPr>
            <w:tcW w:w="8635" w:type="dxa"/>
            <w:vAlign w:val="center"/>
          </w:tcPr>
          <w:p w14:paraId="599A673A" w14:textId="73B18063"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298,122,538,333.3333</m:t>
              </m:r>
            </m:oMath>
            <w:r w:rsidRPr="00AE0A1C">
              <w:rPr>
                <w:rFonts w:eastAsia="Calibri"/>
                <w:sz w:val="22"/>
                <w:szCs w:val="22"/>
              </w:rPr>
              <w:t xml:space="preserve"> </w:t>
            </w:r>
          </w:p>
        </w:tc>
      </w:tr>
      <w:tr w:rsidR="00601714" w:rsidRPr="00AE0A1C" w14:paraId="6DB220DB" w14:textId="77777777" w:rsidTr="00935926">
        <w:tc>
          <w:tcPr>
            <w:tcW w:w="715" w:type="dxa"/>
            <w:vAlign w:val="center"/>
          </w:tcPr>
          <w:p w14:paraId="0087A583" w14:textId="2DDEA9F9"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14e6</m:t>
              </m:r>
            </m:oMath>
            <w:r w:rsidRPr="00AE0A1C">
              <w:rPr>
                <w:rFonts w:eastAsia="Calibri"/>
                <w:sz w:val="22"/>
                <w:szCs w:val="22"/>
                <w:lang w:bidi="fa-IR"/>
              </w:rPr>
              <w:t xml:space="preserve"> </w:t>
            </w:r>
          </w:p>
        </w:tc>
        <w:tc>
          <w:tcPr>
            <w:tcW w:w="8635" w:type="dxa"/>
            <w:vAlign w:val="center"/>
          </w:tcPr>
          <w:p w14:paraId="6EE54C6F" w14:textId="7B974DD9"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299,588,538,333.3333</m:t>
              </m:r>
            </m:oMath>
            <w:r w:rsidRPr="00AE0A1C">
              <w:rPr>
                <w:rFonts w:eastAsia="Calibri"/>
                <w:sz w:val="22"/>
                <w:szCs w:val="22"/>
              </w:rPr>
              <w:t xml:space="preserve"> </w:t>
            </w:r>
          </w:p>
        </w:tc>
      </w:tr>
      <w:tr w:rsidR="00601714" w:rsidRPr="00AE0A1C" w14:paraId="46549577" w14:textId="77777777" w:rsidTr="00935926">
        <w:tc>
          <w:tcPr>
            <w:tcW w:w="715" w:type="dxa"/>
            <w:vAlign w:val="center"/>
          </w:tcPr>
          <w:p w14:paraId="49B72FBD" w14:textId="0FB7A91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c>
          <w:tcPr>
            <w:tcW w:w="8635" w:type="dxa"/>
            <w:vAlign w:val="center"/>
          </w:tcPr>
          <w:p w14:paraId="13AF4772" w14:textId="76926FA5"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301,054,538,333.3333</m:t>
              </m:r>
            </m:oMath>
            <w:r w:rsidRPr="00AE0A1C">
              <w:rPr>
                <w:rFonts w:eastAsia="Calibri"/>
                <w:sz w:val="22"/>
                <w:szCs w:val="22"/>
              </w:rPr>
              <w:t xml:space="preserve"> </w:t>
            </w:r>
          </w:p>
        </w:tc>
      </w:tr>
      <w:tr w:rsidR="00601714" w:rsidRPr="00AE0A1C" w14:paraId="02A77EE0" w14:textId="77777777" w:rsidTr="00935926">
        <w:tc>
          <w:tcPr>
            <w:tcW w:w="715" w:type="dxa"/>
            <w:vAlign w:val="center"/>
          </w:tcPr>
          <w:p w14:paraId="1886B1C5" w14:textId="788F26B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16e6</m:t>
              </m:r>
            </m:oMath>
            <w:r w:rsidRPr="00AE0A1C">
              <w:rPr>
                <w:rFonts w:eastAsia="Calibri"/>
                <w:sz w:val="22"/>
                <w:szCs w:val="22"/>
                <w:lang w:bidi="fa-IR"/>
              </w:rPr>
              <w:t xml:space="preserve"> </w:t>
            </w:r>
          </w:p>
        </w:tc>
        <w:tc>
          <w:tcPr>
            <w:tcW w:w="8635" w:type="dxa"/>
            <w:vAlign w:val="center"/>
          </w:tcPr>
          <w:p w14:paraId="025E9C86" w14:textId="16D09BE2"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302,520,538,333.3333</m:t>
              </m:r>
            </m:oMath>
            <w:r w:rsidRPr="00AE0A1C">
              <w:rPr>
                <w:rFonts w:eastAsia="Calibri"/>
                <w:sz w:val="22"/>
                <w:szCs w:val="22"/>
              </w:rPr>
              <w:t xml:space="preserve"> </w:t>
            </w:r>
          </w:p>
        </w:tc>
      </w:tr>
      <w:tr w:rsidR="00601714" w:rsidRPr="00AE0A1C" w14:paraId="1ED82CD2" w14:textId="77777777" w:rsidTr="00935926">
        <w:tc>
          <w:tcPr>
            <w:tcW w:w="715" w:type="dxa"/>
            <w:vAlign w:val="center"/>
          </w:tcPr>
          <w:p w14:paraId="28775CEA" w14:textId="230DEB9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17e6</m:t>
              </m:r>
            </m:oMath>
            <w:r w:rsidRPr="00AE0A1C">
              <w:rPr>
                <w:rFonts w:eastAsia="Calibri"/>
                <w:sz w:val="22"/>
                <w:szCs w:val="22"/>
                <w:lang w:bidi="fa-IR"/>
              </w:rPr>
              <w:t xml:space="preserve"> </w:t>
            </w:r>
          </w:p>
        </w:tc>
        <w:tc>
          <w:tcPr>
            <w:tcW w:w="8635" w:type="dxa"/>
            <w:vAlign w:val="center"/>
          </w:tcPr>
          <w:p w14:paraId="063448C4" w14:textId="6AD209D8"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303,986,538,333.3333</m:t>
              </m:r>
            </m:oMath>
            <w:r w:rsidRPr="00AE0A1C">
              <w:rPr>
                <w:rFonts w:eastAsia="Calibri"/>
                <w:sz w:val="22"/>
                <w:szCs w:val="22"/>
              </w:rPr>
              <w:t xml:space="preserve"> </w:t>
            </w:r>
          </w:p>
        </w:tc>
      </w:tr>
      <w:tr w:rsidR="00601714" w:rsidRPr="00AE0A1C" w14:paraId="67E9E3D1" w14:textId="77777777" w:rsidTr="00935926">
        <w:tc>
          <w:tcPr>
            <w:tcW w:w="715" w:type="dxa"/>
            <w:vAlign w:val="center"/>
          </w:tcPr>
          <w:p w14:paraId="6051B267" w14:textId="3CBFC41E"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18e6</m:t>
              </m:r>
            </m:oMath>
            <w:r w:rsidRPr="00AE0A1C">
              <w:rPr>
                <w:rFonts w:eastAsia="Calibri"/>
                <w:sz w:val="22"/>
                <w:szCs w:val="22"/>
                <w:lang w:bidi="fa-IR"/>
              </w:rPr>
              <w:t xml:space="preserve"> </w:t>
            </w:r>
          </w:p>
        </w:tc>
        <w:tc>
          <w:tcPr>
            <w:tcW w:w="8635" w:type="dxa"/>
            <w:vAlign w:val="center"/>
          </w:tcPr>
          <w:p w14:paraId="393601A5" w14:textId="5BF8DCAE"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305,452,538,333.3333</m:t>
              </m:r>
            </m:oMath>
            <w:r w:rsidRPr="00AE0A1C">
              <w:rPr>
                <w:rFonts w:eastAsia="Calibri"/>
                <w:sz w:val="22"/>
                <w:szCs w:val="22"/>
              </w:rPr>
              <w:t xml:space="preserve"> </w:t>
            </w:r>
          </w:p>
        </w:tc>
      </w:tr>
    </w:tbl>
    <w:p w14:paraId="70CF6EC3" w14:textId="202F3999" w:rsidR="00935926" w:rsidRPr="00935926" w:rsidRDefault="00601714" w:rsidP="00AE0A1C">
      <w:pPr>
        <w:pStyle w:val="Heading2"/>
        <w:bidi/>
        <w:rPr>
          <w:rtl/>
          <w:lang w:bidi="fa-IR"/>
        </w:rPr>
      </w:pPr>
      <w:r>
        <w:rPr>
          <w:rFonts w:hint="cs"/>
          <w:rtl/>
          <w:lang w:bidi="fa-IR"/>
        </w:rPr>
        <w:t>هزینه اخراج</w:t>
      </w:r>
    </w:p>
    <w:tbl>
      <w:tblPr>
        <w:tblStyle w:val="TableGrid"/>
        <w:tblW w:w="0" w:type="auto"/>
        <w:tblLook w:val="04A0" w:firstRow="1" w:lastRow="0" w:firstColumn="1" w:lastColumn="0" w:noHBand="0" w:noVBand="1"/>
      </w:tblPr>
      <w:tblGrid>
        <w:gridCol w:w="715"/>
        <w:gridCol w:w="8635"/>
      </w:tblGrid>
      <w:tr w:rsidR="00601714" w:rsidRPr="00AE0A1C" w14:paraId="79FDC2AF" w14:textId="77777777" w:rsidTr="00935926">
        <w:tc>
          <w:tcPr>
            <w:tcW w:w="715" w:type="dxa"/>
            <w:vAlign w:val="center"/>
          </w:tcPr>
          <w:p w14:paraId="49FCB3AF" w14:textId="2837A4DF" w:rsidR="00601714" w:rsidRPr="00AE0A1C" w:rsidRDefault="00601714" w:rsidP="006967B2">
            <w:pPr>
              <w:spacing w:line="276" w:lineRule="auto"/>
              <w:rPr>
                <w:b/>
                <w:bCs/>
                <w:sz w:val="22"/>
                <w:szCs w:val="22"/>
                <w:lang w:bidi="fa-IR"/>
              </w:rPr>
            </w:pPr>
            <m:oMath>
              <m:r>
                <m:rPr>
                  <m:sty m:val="bi"/>
                </m:rPr>
                <w:rPr>
                  <w:rFonts w:ascii="Cambria Math" w:eastAsiaTheme="minorEastAsia" w:hAnsi="Cambria Math"/>
                  <w:sz w:val="22"/>
                  <w:szCs w:val="22"/>
                  <w:lang w:bidi="fa-IR"/>
                </w:rPr>
                <m:t>fc</m:t>
              </m:r>
            </m:oMath>
            <w:r w:rsidRPr="00AE0A1C">
              <w:rPr>
                <w:rFonts w:eastAsiaTheme="minorEastAsia"/>
                <w:b/>
                <w:bCs/>
                <w:sz w:val="22"/>
                <w:szCs w:val="22"/>
                <w:lang w:bidi="fa-IR"/>
              </w:rPr>
              <w:t xml:space="preserve"> </w:t>
            </w:r>
          </w:p>
        </w:tc>
        <w:tc>
          <w:tcPr>
            <w:tcW w:w="8635" w:type="dxa"/>
            <w:vAlign w:val="center"/>
          </w:tcPr>
          <w:p w14:paraId="7E861C6F" w14:textId="77777777" w:rsidR="00601714" w:rsidRPr="00AE0A1C" w:rsidRDefault="00601714" w:rsidP="006967B2">
            <w:pPr>
              <w:spacing w:line="276" w:lineRule="auto"/>
              <w:rPr>
                <w:b/>
                <w:bCs/>
                <w:sz w:val="22"/>
                <w:szCs w:val="22"/>
                <w:lang w:bidi="fa-IR"/>
              </w:rPr>
            </w:pPr>
            <m:oMath>
              <m:r>
                <m:rPr>
                  <m:sty m:val="b"/>
                </m:rPr>
                <w:rPr>
                  <w:rFonts w:ascii="Cambria Math" w:hAnsi="Cambria Math"/>
                  <w:sz w:val="22"/>
                  <w:szCs w:val="22"/>
                  <w:lang w:bidi="fa-IR"/>
                </w:rPr>
                <m:t>total cost</m:t>
              </m:r>
            </m:oMath>
            <w:r w:rsidRPr="00AE0A1C">
              <w:rPr>
                <w:rFonts w:eastAsiaTheme="minorEastAsia"/>
                <w:b/>
                <w:bCs/>
                <w:iCs/>
                <w:sz w:val="22"/>
                <w:szCs w:val="22"/>
                <w:lang w:bidi="fa-IR"/>
              </w:rPr>
              <w:t xml:space="preserve"> </w:t>
            </w:r>
          </w:p>
        </w:tc>
      </w:tr>
      <w:tr w:rsidR="00601714" w:rsidRPr="00AE0A1C" w14:paraId="73F085F5" w14:textId="77777777" w:rsidTr="00935926">
        <w:tc>
          <w:tcPr>
            <w:tcW w:w="715" w:type="dxa"/>
            <w:vAlign w:val="center"/>
          </w:tcPr>
          <w:p w14:paraId="1722B73A" w14:textId="44B14047" w:rsidR="00601714" w:rsidRPr="00AE0A1C" w:rsidRDefault="00601714" w:rsidP="006967B2">
            <w:pPr>
              <w:spacing w:line="276" w:lineRule="auto"/>
              <w:rPr>
                <w:rFonts w:eastAsia="Times New Roman"/>
                <w:sz w:val="22"/>
                <w:szCs w:val="22"/>
                <w:lang w:bidi="fa-IR"/>
              </w:rPr>
            </w:pPr>
            <m:oMath>
              <m:r>
                <w:rPr>
                  <w:rFonts w:ascii="Cambria Math" w:eastAsia="Times New Roman" w:hAnsi="Cambria Math"/>
                  <w:sz w:val="22"/>
                  <w:szCs w:val="22"/>
                  <w:lang w:bidi="fa-IR"/>
                </w:rPr>
                <m:t>6e6</m:t>
              </m:r>
            </m:oMath>
            <w:r w:rsidRPr="00AE0A1C">
              <w:rPr>
                <w:rFonts w:eastAsia="Times New Roman"/>
                <w:sz w:val="22"/>
                <w:szCs w:val="22"/>
                <w:lang w:bidi="fa-IR"/>
              </w:rPr>
              <w:t xml:space="preserve"> </w:t>
            </w:r>
          </w:p>
        </w:tc>
        <w:tc>
          <w:tcPr>
            <w:tcW w:w="8635" w:type="dxa"/>
            <w:vAlign w:val="center"/>
          </w:tcPr>
          <w:p w14:paraId="29DBE518" w14:textId="454050DE" w:rsidR="00601714" w:rsidRPr="00AE0A1C" w:rsidRDefault="00601714" w:rsidP="00601714">
            <w:pPr>
              <w:rPr>
                <w:sz w:val="22"/>
                <w:szCs w:val="22"/>
              </w:rPr>
            </w:pPr>
            <m:oMath>
              <m:r>
                <w:rPr>
                  <w:rFonts w:ascii="Cambria Math" w:eastAsiaTheme="minorEastAsia" w:hAnsi="Cambria Math"/>
                  <w:sz w:val="22"/>
                  <w:szCs w:val="22"/>
                </w:rPr>
                <m:t xml:space="preserve">182,500,538,333.3333 </m:t>
              </m:r>
            </m:oMath>
            <w:r w:rsidRPr="00AE0A1C">
              <w:rPr>
                <w:rFonts w:eastAsiaTheme="minorEastAsia"/>
                <w:sz w:val="22"/>
                <w:szCs w:val="22"/>
              </w:rPr>
              <w:t xml:space="preserve"> </w:t>
            </w:r>
          </w:p>
        </w:tc>
      </w:tr>
      <w:tr w:rsidR="00601714" w:rsidRPr="00AE0A1C" w14:paraId="05C84540" w14:textId="77777777" w:rsidTr="00935926">
        <w:tc>
          <w:tcPr>
            <w:tcW w:w="715" w:type="dxa"/>
            <w:vAlign w:val="center"/>
          </w:tcPr>
          <w:p w14:paraId="6D5009B4" w14:textId="2C1C604B"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8e6</m:t>
              </m:r>
            </m:oMath>
            <w:r w:rsidRPr="00AE0A1C">
              <w:rPr>
                <w:rFonts w:eastAsia="Calibri"/>
                <w:sz w:val="22"/>
                <w:szCs w:val="22"/>
                <w:lang w:bidi="fa-IR"/>
              </w:rPr>
              <w:t xml:space="preserve"> </w:t>
            </w:r>
          </w:p>
        </w:tc>
        <w:tc>
          <w:tcPr>
            <w:tcW w:w="8635" w:type="dxa"/>
            <w:vAlign w:val="center"/>
          </w:tcPr>
          <w:p w14:paraId="3291286A" w14:textId="4F6B35FB" w:rsidR="00601714" w:rsidRPr="00AE0A1C" w:rsidRDefault="00601714" w:rsidP="00601714">
            <w:pPr>
              <w:rPr>
                <w:sz w:val="22"/>
                <w:szCs w:val="22"/>
              </w:rPr>
            </w:pPr>
            <m:oMath>
              <m:r>
                <w:rPr>
                  <w:rFonts w:ascii="Cambria Math" w:eastAsiaTheme="minorEastAsia" w:hAnsi="Cambria Math"/>
                  <w:sz w:val="22"/>
                  <w:szCs w:val="22"/>
                </w:rPr>
                <m:t>222,018,538,333.3333</m:t>
              </m:r>
            </m:oMath>
            <w:r w:rsidRPr="00AE0A1C">
              <w:rPr>
                <w:rFonts w:eastAsiaTheme="minorEastAsia"/>
                <w:sz w:val="22"/>
                <w:szCs w:val="22"/>
              </w:rPr>
              <w:t xml:space="preserve"> </w:t>
            </w:r>
          </w:p>
        </w:tc>
      </w:tr>
      <w:tr w:rsidR="00601714" w:rsidRPr="00AE0A1C" w14:paraId="116ADBDA" w14:textId="77777777" w:rsidTr="00935926">
        <w:tc>
          <w:tcPr>
            <w:tcW w:w="715" w:type="dxa"/>
            <w:vAlign w:val="center"/>
          </w:tcPr>
          <w:p w14:paraId="6F155A73" w14:textId="58E6FA25"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10e6</m:t>
              </m:r>
            </m:oMath>
            <w:r w:rsidRPr="00AE0A1C">
              <w:rPr>
                <w:rFonts w:eastAsia="Calibri"/>
                <w:sz w:val="22"/>
                <w:szCs w:val="22"/>
                <w:lang w:bidi="fa-IR"/>
              </w:rPr>
              <w:t xml:space="preserve"> </w:t>
            </w:r>
          </w:p>
        </w:tc>
        <w:tc>
          <w:tcPr>
            <w:tcW w:w="8635" w:type="dxa"/>
            <w:vAlign w:val="center"/>
          </w:tcPr>
          <w:p w14:paraId="213BE271" w14:textId="5F02B626" w:rsidR="00601714" w:rsidRPr="00AE0A1C" w:rsidRDefault="00601714" w:rsidP="00601714">
            <w:pPr>
              <w:rPr>
                <w:sz w:val="22"/>
                <w:szCs w:val="22"/>
              </w:rPr>
            </w:pPr>
            <m:oMath>
              <m:r>
                <w:rPr>
                  <w:rFonts w:ascii="Cambria Math" w:eastAsiaTheme="minorEastAsia" w:hAnsi="Cambria Math"/>
                  <w:sz w:val="22"/>
                  <w:szCs w:val="22"/>
                </w:rPr>
                <m:t>261,536,538,333.3333</m:t>
              </m:r>
            </m:oMath>
            <w:r w:rsidRPr="00AE0A1C">
              <w:rPr>
                <w:rFonts w:eastAsiaTheme="minorEastAsia"/>
                <w:sz w:val="22"/>
                <w:szCs w:val="22"/>
              </w:rPr>
              <w:t xml:space="preserve"> </w:t>
            </w:r>
          </w:p>
        </w:tc>
      </w:tr>
      <w:tr w:rsidR="00601714" w:rsidRPr="00AE0A1C" w14:paraId="2A6C56FF" w14:textId="77777777" w:rsidTr="00935926">
        <w:tc>
          <w:tcPr>
            <w:tcW w:w="715" w:type="dxa"/>
            <w:vAlign w:val="center"/>
          </w:tcPr>
          <w:p w14:paraId="4B80E2A8" w14:textId="6E93A921"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c>
          <w:tcPr>
            <w:tcW w:w="8635" w:type="dxa"/>
            <w:vAlign w:val="center"/>
          </w:tcPr>
          <w:p w14:paraId="2A84242B" w14:textId="150E40B2" w:rsidR="00601714" w:rsidRPr="00AE0A1C" w:rsidRDefault="00601714" w:rsidP="00601714">
            <w:pPr>
              <w:rPr>
                <w:sz w:val="22"/>
                <w:szCs w:val="22"/>
              </w:rPr>
            </w:pPr>
            <m:oMath>
              <m:r>
                <w:rPr>
                  <w:rFonts w:ascii="Cambria Math" w:eastAsiaTheme="minorEastAsia" w:hAnsi="Cambria Math"/>
                  <w:sz w:val="22"/>
                  <w:szCs w:val="22"/>
                </w:rPr>
                <m:t>301,054,538,333.3333</m:t>
              </m:r>
            </m:oMath>
            <w:r w:rsidRPr="00AE0A1C">
              <w:rPr>
                <w:rFonts w:eastAsiaTheme="minorEastAsia"/>
                <w:sz w:val="22"/>
                <w:szCs w:val="22"/>
              </w:rPr>
              <w:t xml:space="preserve"> </w:t>
            </w:r>
          </w:p>
        </w:tc>
      </w:tr>
      <w:tr w:rsidR="00601714" w:rsidRPr="00AE0A1C" w14:paraId="1671E1FF" w14:textId="77777777" w:rsidTr="00935926">
        <w:tc>
          <w:tcPr>
            <w:tcW w:w="715" w:type="dxa"/>
            <w:vAlign w:val="center"/>
          </w:tcPr>
          <w:p w14:paraId="19523228" w14:textId="53A853DA"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14e6</m:t>
              </m:r>
            </m:oMath>
            <w:r w:rsidRPr="00AE0A1C">
              <w:rPr>
                <w:rFonts w:eastAsia="Calibri"/>
                <w:sz w:val="22"/>
                <w:szCs w:val="22"/>
                <w:lang w:bidi="fa-IR"/>
              </w:rPr>
              <w:t xml:space="preserve"> </w:t>
            </w:r>
          </w:p>
        </w:tc>
        <w:tc>
          <w:tcPr>
            <w:tcW w:w="8635" w:type="dxa"/>
            <w:vAlign w:val="center"/>
          </w:tcPr>
          <w:p w14:paraId="015AE0E2" w14:textId="2BE77DC9" w:rsidR="00601714" w:rsidRPr="00AE0A1C" w:rsidRDefault="00601714" w:rsidP="00601714">
            <w:pPr>
              <w:rPr>
                <w:sz w:val="22"/>
                <w:szCs w:val="22"/>
              </w:rPr>
            </w:pPr>
            <m:oMath>
              <m:r>
                <w:rPr>
                  <w:rFonts w:ascii="Cambria Math" w:eastAsiaTheme="minorEastAsia" w:hAnsi="Cambria Math"/>
                  <w:sz w:val="22"/>
                  <w:szCs w:val="22"/>
                </w:rPr>
                <m:t>340,572,538,333.3333</m:t>
              </m:r>
            </m:oMath>
            <w:r w:rsidRPr="00AE0A1C">
              <w:rPr>
                <w:rFonts w:eastAsiaTheme="minorEastAsia"/>
                <w:sz w:val="22"/>
                <w:szCs w:val="22"/>
              </w:rPr>
              <w:t xml:space="preserve"> </w:t>
            </w:r>
          </w:p>
        </w:tc>
      </w:tr>
      <w:tr w:rsidR="00601714" w:rsidRPr="00AE0A1C" w14:paraId="2BD6A577" w14:textId="77777777" w:rsidTr="00935926">
        <w:tc>
          <w:tcPr>
            <w:tcW w:w="715" w:type="dxa"/>
            <w:vAlign w:val="center"/>
          </w:tcPr>
          <w:p w14:paraId="29F7A757" w14:textId="2ECA843D"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16e6</m:t>
              </m:r>
            </m:oMath>
            <w:r w:rsidRPr="00AE0A1C">
              <w:rPr>
                <w:rFonts w:eastAsia="Calibri"/>
                <w:sz w:val="22"/>
                <w:szCs w:val="22"/>
                <w:lang w:bidi="fa-IR"/>
              </w:rPr>
              <w:t xml:space="preserve"> </w:t>
            </w:r>
          </w:p>
        </w:tc>
        <w:tc>
          <w:tcPr>
            <w:tcW w:w="8635" w:type="dxa"/>
            <w:vAlign w:val="center"/>
          </w:tcPr>
          <w:p w14:paraId="1CDB8053" w14:textId="6C923E52" w:rsidR="00601714" w:rsidRPr="00AE0A1C" w:rsidRDefault="00601714" w:rsidP="00601714">
            <w:pPr>
              <w:rPr>
                <w:sz w:val="22"/>
                <w:szCs w:val="22"/>
              </w:rPr>
            </w:pPr>
            <m:oMath>
              <m:r>
                <w:rPr>
                  <w:rFonts w:ascii="Cambria Math" w:eastAsiaTheme="minorEastAsia" w:hAnsi="Cambria Math"/>
                  <w:sz w:val="22"/>
                  <w:szCs w:val="22"/>
                </w:rPr>
                <m:t>380,090,538,333.3333</m:t>
              </m:r>
            </m:oMath>
            <w:r w:rsidRPr="00AE0A1C">
              <w:rPr>
                <w:rFonts w:eastAsiaTheme="minorEastAsia"/>
                <w:sz w:val="22"/>
                <w:szCs w:val="22"/>
              </w:rPr>
              <w:t xml:space="preserve"> </w:t>
            </w:r>
          </w:p>
        </w:tc>
      </w:tr>
      <w:tr w:rsidR="00601714" w:rsidRPr="00AE0A1C" w14:paraId="5BB4E2AC" w14:textId="77777777" w:rsidTr="00935926">
        <w:tc>
          <w:tcPr>
            <w:tcW w:w="715" w:type="dxa"/>
            <w:vAlign w:val="center"/>
          </w:tcPr>
          <w:p w14:paraId="649695FD" w14:textId="0776ED88"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18e6</m:t>
              </m:r>
            </m:oMath>
            <w:r w:rsidRPr="00AE0A1C">
              <w:rPr>
                <w:rFonts w:eastAsia="Calibri"/>
                <w:sz w:val="22"/>
                <w:szCs w:val="22"/>
                <w:lang w:bidi="fa-IR"/>
              </w:rPr>
              <w:t xml:space="preserve"> </w:t>
            </w:r>
          </w:p>
        </w:tc>
        <w:tc>
          <w:tcPr>
            <w:tcW w:w="8635" w:type="dxa"/>
            <w:vAlign w:val="center"/>
          </w:tcPr>
          <w:p w14:paraId="0005059C" w14:textId="3B5F6EB2" w:rsidR="00601714" w:rsidRPr="00AE0A1C" w:rsidRDefault="00601714" w:rsidP="00601714">
            <w:pPr>
              <w:rPr>
                <w:sz w:val="22"/>
                <w:szCs w:val="22"/>
              </w:rPr>
            </w:pPr>
            <m:oMath>
              <m:r>
                <w:rPr>
                  <w:rFonts w:ascii="Cambria Math" w:eastAsiaTheme="minorEastAsia" w:hAnsi="Cambria Math"/>
                  <w:sz w:val="22"/>
                  <w:szCs w:val="22"/>
                </w:rPr>
                <m:t>419,608,538,333.3333</m:t>
              </m:r>
            </m:oMath>
            <w:r w:rsidRPr="00AE0A1C">
              <w:rPr>
                <w:rFonts w:eastAsiaTheme="minorEastAsia"/>
                <w:sz w:val="22"/>
                <w:szCs w:val="22"/>
              </w:rPr>
              <w:t xml:space="preserve"> </w:t>
            </w:r>
          </w:p>
        </w:tc>
      </w:tr>
    </w:tbl>
    <w:p w14:paraId="3FCB83C0" w14:textId="0C517234" w:rsidR="00601714" w:rsidRPr="00601714" w:rsidRDefault="00601714" w:rsidP="00AE0A1C">
      <w:pPr>
        <w:tabs>
          <w:tab w:val="left" w:pos="2777"/>
        </w:tabs>
        <w:rPr>
          <w:rtl/>
          <w:lang w:bidi="fa-IR"/>
        </w:rPr>
      </w:pPr>
    </w:p>
    <w:sectPr w:rsidR="00601714" w:rsidRPr="00601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0B3A8" w14:textId="77777777" w:rsidR="00D05CE0" w:rsidRDefault="00D05CE0" w:rsidP="00AE0A1C">
      <w:pPr>
        <w:spacing w:before="0" w:after="0" w:line="240" w:lineRule="auto"/>
      </w:pPr>
      <w:r>
        <w:separator/>
      </w:r>
    </w:p>
  </w:endnote>
  <w:endnote w:type="continuationSeparator" w:id="0">
    <w:p w14:paraId="4311605C" w14:textId="77777777" w:rsidR="00D05CE0" w:rsidRDefault="00D05CE0" w:rsidP="00AE0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E5BE" w14:textId="77777777" w:rsidR="00D05CE0" w:rsidRDefault="00D05CE0" w:rsidP="00AE0A1C">
      <w:pPr>
        <w:spacing w:before="0" w:after="0" w:line="240" w:lineRule="auto"/>
      </w:pPr>
      <w:r>
        <w:separator/>
      </w:r>
    </w:p>
  </w:footnote>
  <w:footnote w:type="continuationSeparator" w:id="0">
    <w:p w14:paraId="17AD733F" w14:textId="77777777" w:rsidR="00D05CE0" w:rsidRDefault="00D05CE0" w:rsidP="00AE0A1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66"/>
    <w:rsid w:val="00067302"/>
    <w:rsid w:val="00122A60"/>
    <w:rsid w:val="00254B69"/>
    <w:rsid w:val="00262635"/>
    <w:rsid w:val="002877AA"/>
    <w:rsid w:val="004653E0"/>
    <w:rsid w:val="00491D45"/>
    <w:rsid w:val="005130C1"/>
    <w:rsid w:val="005F5934"/>
    <w:rsid w:val="00601714"/>
    <w:rsid w:val="006C57FE"/>
    <w:rsid w:val="00776CAF"/>
    <w:rsid w:val="00823782"/>
    <w:rsid w:val="008F0C96"/>
    <w:rsid w:val="00935926"/>
    <w:rsid w:val="0095490D"/>
    <w:rsid w:val="00A05F66"/>
    <w:rsid w:val="00A12A80"/>
    <w:rsid w:val="00A26D24"/>
    <w:rsid w:val="00A57C40"/>
    <w:rsid w:val="00A667AB"/>
    <w:rsid w:val="00AE0A1C"/>
    <w:rsid w:val="00AF6718"/>
    <w:rsid w:val="00BA7DF1"/>
    <w:rsid w:val="00C64AAA"/>
    <w:rsid w:val="00CB5578"/>
    <w:rsid w:val="00D05CE0"/>
    <w:rsid w:val="00E50F67"/>
    <w:rsid w:val="00E84A98"/>
    <w:rsid w:val="00EE5D49"/>
    <w:rsid w:val="00FC1BE2"/>
    <w:rsid w:val="00FC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32F"/>
  <w15:chartTrackingRefBased/>
  <w15:docId w15:val="{56273CB8-D1A4-4AAD-BE5A-72EB343E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26"/>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character" w:styleId="PlaceholderText">
    <w:name w:val="Placeholder Text"/>
    <w:basedOn w:val="DefaultParagraphFont"/>
    <w:uiPriority w:val="99"/>
    <w:semiHidden/>
    <w:rsid w:val="00A05F66"/>
    <w:rPr>
      <w:color w:val="666666"/>
    </w:rPr>
  </w:style>
  <w:style w:type="table" w:styleId="TableGrid">
    <w:name w:val="Table Grid"/>
    <w:basedOn w:val="TableNormal"/>
    <w:uiPriority w:val="39"/>
    <w:rsid w:val="00A0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A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0A1C"/>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AE0A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0A1C"/>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966">
      <w:bodyDiv w:val="1"/>
      <w:marLeft w:val="0"/>
      <w:marRight w:val="0"/>
      <w:marTop w:val="0"/>
      <w:marBottom w:val="0"/>
      <w:divBdr>
        <w:top w:val="none" w:sz="0" w:space="0" w:color="auto"/>
        <w:left w:val="none" w:sz="0" w:space="0" w:color="auto"/>
        <w:bottom w:val="none" w:sz="0" w:space="0" w:color="auto"/>
        <w:right w:val="none" w:sz="0" w:space="0" w:color="auto"/>
      </w:divBdr>
    </w:div>
    <w:div w:id="627317201">
      <w:bodyDiv w:val="1"/>
      <w:marLeft w:val="0"/>
      <w:marRight w:val="0"/>
      <w:marTop w:val="0"/>
      <w:marBottom w:val="0"/>
      <w:divBdr>
        <w:top w:val="none" w:sz="0" w:space="0" w:color="auto"/>
        <w:left w:val="none" w:sz="0" w:space="0" w:color="auto"/>
        <w:bottom w:val="none" w:sz="0" w:space="0" w:color="auto"/>
        <w:right w:val="none" w:sz="0" w:space="0" w:color="auto"/>
      </w:divBdr>
    </w:div>
    <w:div w:id="787506861">
      <w:bodyDiv w:val="1"/>
      <w:marLeft w:val="0"/>
      <w:marRight w:val="0"/>
      <w:marTop w:val="0"/>
      <w:marBottom w:val="0"/>
      <w:divBdr>
        <w:top w:val="none" w:sz="0" w:space="0" w:color="auto"/>
        <w:left w:val="none" w:sz="0" w:space="0" w:color="auto"/>
        <w:bottom w:val="none" w:sz="0" w:space="0" w:color="auto"/>
        <w:right w:val="none" w:sz="0" w:space="0" w:color="auto"/>
      </w:divBdr>
    </w:div>
    <w:div w:id="1372848416">
      <w:bodyDiv w:val="1"/>
      <w:marLeft w:val="0"/>
      <w:marRight w:val="0"/>
      <w:marTop w:val="0"/>
      <w:marBottom w:val="0"/>
      <w:divBdr>
        <w:top w:val="none" w:sz="0" w:space="0" w:color="auto"/>
        <w:left w:val="none" w:sz="0" w:space="0" w:color="auto"/>
        <w:bottom w:val="none" w:sz="0" w:space="0" w:color="auto"/>
        <w:right w:val="none" w:sz="0" w:space="0" w:color="auto"/>
      </w:divBdr>
    </w:div>
    <w:div w:id="20628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2C29-BAC9-4582-9D4B-3E473355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6</cp:revision>
  <dcterms:created xsi:type="dcterms:W3CDTF">2024-01-01T09:59:00Z</dcterms:created>
  <dcterms:modified xsi:type="dcterms:W3CDTF">2024-01-01T13:39:00Z</dcterms:modified>
</cp:coreProperties>
</file>