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FFA52" w14:textId="74176182" w:rsidR="001B3FCC" w:rsidRPr="00EE6BE1" w:rsidRDefault="0054659C" w:rsidP="3A6AF65F">
      <w:pPr>
        <w:spacing w:after="0" w:line="240" w:lineRule="auto"/>
        <w:jc w:val="center"/>
      </w:pPr>
      <w:r>
        <w:rPr>
          <w:noProof/>
        </w:rPr>
        <w:drawing>
          <wp:inline distT="0" distB="0" distL="0" distR="0" wp14:anchorId="71FF097D" wp14:editId="0C7DA3A7">
            <wp:extent cx="2857500" cy="1581150"/>
            <wp:effectExtent l="0" t="0" r="0" b="0"/>
            <wp:docPr id="1718536419" name="Picture 1718536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57500" cy="1581150"/>
                    </a:xfrm>
                    <a:prstGeom prst="rect">
                      <a:avLst/>
                    </a:prstGeom>
                  </pic:spPr>
                </pic:pic>
              </a:graphicData>
            </a:graphic>
          </wp:inline>
        </w:drawing>
      </w:r>
    </w:p>
    <w:p w14:paraId="5583042A" w14:textId="77777777" w:rsidR="001B3FCC" w:rsidRPr="00EE6BE1" w:rsidRDefault="001B3FCC" w:rsidP="001B3FCC">
      <w:pPr>
        <w:spacing w:after="0" w:line="240" w:lineRule="auto"/>
        <w:jc w:val="center"/>
        <w:rPr>
          <w:rFonts w:cs="Times New Roman"/>
          <w:b/>
          <w:bCs/>
          <w:sz w:val="24"/>
          <w:szCs w:val="24"/>
        </w:rPr>
      </w:pPr>
      <w:r w:rsidRPr="00EE6BE1">
        <w:rPr>
          <w:rFonts w:cs="Times New Roman"/>
          <w:b/>
          <w:bCs/>
          <w:sz w:val="24"/>
          <w:szCs w:val="24"/>
        </w:rPr>
        <w:t>Kingdom of Saudi Arabia</w:t>
      </w:r>
    </w:p>
    <w:p w14:paraId="227A8413" w14:textId="77777777" w:rsidR="001B3FCC" w:rsidRPr="00EE6BE1" w:rsidRDefault="001B3FCC" w:rsidP="001B3FCC">
      <w:pPr>
        <w:spacing w:after="0" w:line="240" w:lineRule="auto"/>
        <w:jc w:val="center"/>
        <w:rPr>
          <w:rFonts w:cs="Times New Roman"/>
          <w:b/>
          <w:bCs/>
          <w:sz w:val="24"/>
          <w:szCs w:val="24"/>
        </w:rPr>
      </w:pPr>
      <w:r w:rsidRPr="00EE6BE1">
        <w:rPr>
          <w:rFonts w:cs="Times New Roman"/>
          <w:b/>
          <w:bCs/>
          <w:sz w:val="24"/>
          <w:szCs w:val="24"/>
        </w:rPr>
        <w:t>King Faisal University</w:t>
      </w:r>
    </w:p>
    <w:p w14:paraId="51299715" w14:textId="77777777" w:rsidR="001B3FCC" w:rsidRPr="00EE6BE1" w:rsidRDefault="001B3FCC" w:rsidP="001B3FCC">
      <w:pPr>
        <w:spacing w:after="0" w:line="240" w:lineRule="auto"/>
        <w:jc w:val="center"/>
        <w:rPr>
          <w:rFonts w:cs="Times New Roman"/>
          <w:sz w:val="24"/>
          <w:szCs w:val="24"/>
        </w:rPr>
      </w:pPr>
      <w:r w:rsidRPr="00EE6BE1">
        <w:rPr>
          <w:rFonts w:cs="Times New Roman"/>
          <w:b/>
          <w:bCs/>
          <w:sz w:val="24"/>
          <w:szCs w:val="24"/>
        </w:rPr>
        <w:t>College of Computer Sciences &amp; Information Technology</w:t>
      </w:r>
    </w:p>
    <w:p w14:paraId="4395D3B9" w14:textId="77777777" w:rsidR="001B3FCC" w:rsidRPr="00EE6BE1" w:rsidRDefault="001B3FCC" w:rsidP="001B3FCC">
      <w:pPr>
        <w:spacing w:line="360" w:lineRule="auto"/>
        <w:jc w:val="center"/>
        <w:rPr>
          <w:rFonts w:cs="Times New Roman"/>
        </w:rPr>
      </w:pPr>
    </w:p>
    <w:p w14:paraId="58DDF453" w14:textId="5AEAAD45" w:rsidR="00124A75" w:rsidRDefault="00124A75" w:rsidP="00124A75">
      <w:pPr>
        <w:spacing w:after="0" w:line="240" w:lineRule="auto"/>
        <w:jc w:val="center"/>
        <w:rPr>
          <w:rFonts w:cs="Times New Roman"/>
          <w:b/>
          <w:sz w:val="36"/>
          <w:szCs w:val="36"/>
        </w:rPr>
      </w:pPr>
      <w:r w:rsidRPr="00124A75">
        <w:rPr>
          <w:rFonts w:cs="Times New Roman"/>
          <w:b/>
          <w:sz w:val="36"/>
          <w:szCs w:val="36"/>
        </w:rPr>
        <w:t> </w:t>
      </w:r>
      <w:r>
        <w:rPr>
          <w:rFonts w:cs="Times New Roman"/>
          <w:b/>
          <w:sz w:val="36"/>
          <w:szCs w:val="36"/>
        </w:rPr>
        <w:t>D</w:t>
      </w:r>
      <w:r w:rsidRPr="00124A75">
        <w:rPr>
          <w:rFonts w:cs="Times New Roman"/>
          <w:b/>
          <w:sz w:val="36"/>
          <w:szCs w:val="36"/>
        </w:rPr>
        <w:t xml:space="preserve">eep </w:t>
      </w:r>
      <w:r>
        <w:rPr>
          <w:rFonts w:cs="Times New Roman"/>
          <w:b/>
          <w:sz w:val="36"/>
          <w:szCs w:val="36"/>
        </w:rPr>
        <w:t>L</w:t>
      </w:r>
      <w:r w:rsidRPr="00124A75">
        <w:rPr>
          <w:rFonts w:cs="Times New Roman"/>
          <w:b/>
          <w:sz w:val="36"/>
          <w:szCs w:val="36"/>
        </w:rPr>
        <w:t xml:space="preserve">earning </w:t>
      </w:r>
      <w:proofErr w:type="gramStart"/>
      <w:r>
        <w:rPr>
          <w:rFonts w:cs="Times New Roman"/>
          <w:b/>
          <w:sz w:val="36"/>
          <w:szCs w:val="36"/>
        </w:rPr>
        <w:t>I</w:t>
      </w:r>
      <w:r w:rsidRPr="00124A75">
        <w:rPr>
          <w:rFonts w:cs="Times New Roman"/>
          <w:b/>
          <w:sz w:val="36"/>
          <w:szCs w:val="36"/>
        </w:rPr>
        <w:t>n</w:t>
      </w:r>
      <w:proofErr w:type="gramEnd"/>
      <w:r w:rsidRPr="00124A75">
        <w:rPr>
          <w:rFonts w:cs="Times New Roman"/>
          <w:b/>
          <w:sz w:val="36"/>
          <w:szCs w:val="36"/>
        </w:rPr>
        <w:t> </w:t>
      </w:r>
      <w:r>
        <w:rPr>
          <w:rFonts w:cs="Times New Roman"/>
          <w:b/>
          <w:sz w:val="36"/>
          <w:szCs w:val="36"/>
        </w:rPr>
        <w:t>M</w:t>
      </w:r>
      <w:r w:rsidRPr="00124A75">
        <w:rPr>
          <w:rFonts w:cs="Times New Roman"/>
          <w:b/>
          <w:sz w:val="36"/>
          <w:szCs w:val="36"/>
        </w:rPr>
        <w:t xml:space="preserve">edical </w:t>
      </w:r>
      <w:r>
        <w:rPr>
          <w:rFonts w:cs="Times New Roman"/>
          <w:b/>
          <w:sz w:val="36"/>
          <w:szCs w:val="36"/>
        </w:rPr>
        <w:t>I</w:t>
      </w:r>
      <w:r w:rsidRPr="00124A75">
        <w:rPr>
          <w:rFonts w:cs="Times New Roman"/>
          <w:b/>
          <w:sz w:val="36"/>
          <w:szCs w:val="36"/>
        </w:rPr>
        <w:t xml:space="preserve">mage </w:t>
      </w:r>
      <w:r>
        <w:rPr>
          <w:rFonts w:cs="Times New Roman"/>
          <w:b/>
          <w:sz w:val="36"/>
          <w:szCs w:val="36"/>
        </w:rPr>
        <w:t>A</w:t>
      </w:r>
      <w:r w:rsidRPr="00124A75">
        <w:rPr>
          <w:rFonts w:cs="Times New Roman"/>
          <w:b/>
          <w:sz w:val="36"/>
          <w:szCs w:val="36"/>
        </w:rPr>
        <w:t>nalysis</w:t>
      </w:r>
    </w:p>
    <w:p w14:paraId="6752B065" w14:textId="77777777" w:rsidR="00124A75" w:rsidRDefault="00124A75" w:rsidP="00124A75">
      <w:pPr>
        <w:spacing w:after="0" w:line="240" w:lineRule="auto"/>
        <w:jc w:val="center"/>
        <w:rPr>
          <w:rFonts w:cs="Times New Roman"/>
          <w:b/>
          <w:sz w:val="36"/>
          <w:szCs w:val="36"/>
        </w:rPr>
      </w:pPr>
    </w:p>
    <w:p w14:paraId="7D23D084" w14:textId="77777777" w:rsidR="001B3FCC" w:rsidRPr="00EE6BE1" w:rsidRDefault="001B3FCC" w:rsidP="001B3FCC">
      <w:pPr>
        <w:spacing w:after="0" w:line="360" w:lineRule="auto"/>
        <w:jc w:val="center"/>
        <w:rPr>
          <w:rFonts w:cs="Times New Roman"/>
          <w:b/>
          <w:bCs/>
          <w:sz w:val="24"/>
          <w:szCs w:val="24"/>
        </w:rPr>
      </w:pPr>
    </w:p>
    <w:p w14:paraId="393701B1" w14:textId="736F90B8" w:rsidR="0094391A" w:rsidRDefault="0094391A" w:rsidP="00124A75">
      <w:pPr>
        <w:spacing w:after="0" w:line="360" w:lineRule="auto"/>
        <w:jc w:val="center"/>
        <w:rPr>
          <w:rFonts w:cs="Times New Roman"/>
          <w:b/>
          <w:bCs/>
          <w:sz w:val="24"/>
          <w:szCs w:val="24"/>
        </w:rPr>
      </w:pPr>
      <w:r>
        <w:rPr>
          <w:rFonts w:cs="Times New Roman"/>
          <w:b/>
          <w:bCs/>
          <w:sz w:val="24"/>
          <w:szCs w:val="24"/>
        </w:rPr>
        <w:t xml:space="preserve">Member Name: </w:t>
      </w:r>
    </w:p>
    <w:p w14:paraId="1EBF48F8" w14:textId="48F9FBA0" w:rsidR="00124A75" w:rsidRPr="00124A75" w:rsidRDefault="00124A75" w:rsidP="00124A75">
      <w:pPr>
        <w:spacing w:after="0" w:line="360" w:lineRule="auto"/>
        <w:jc w:val="center"/>
        <w:rPr>
          <w:rFonts w:cs="Times New Roman"/>
          <w:sz w:val="24"/>
          <w:szCs w:val="24"/>
        </w:rPr>
      </w:pPr>
      <w:r w:rsidRPr="00124A75">
        <w:rPr>
          <w:rFonts w:cs="Times New Roman"/>
          <w:sz w:val="24"/>
          <w:szCs w:val="24"/>
        </w:rPr>
        <w:t xml:space="preserve">Naba </w:t>
      </w:r>
      <w:proofErr w:type="spellStart"/>
      <w:r w:rsidRPr="00124A75">
        <w:rPr>
          <w:rFonts w:cs="Times New Roman"/>
          <w:sz w:val="24"/>
          <w:szCs w:val="24"/>
        </w:rPr>
        <w:t>Aljazeeri</w:t>
      </w:r>
      <w:proofErr w:type="spellEnd"/>
      <w:r w:rsidRPr="00124A75">
        <w:rPr>
          <w:rFonts w:cs="Times New Roman"/>
          <w:sz w:val="24"/>
          <w:szCs w:val="24"/>
        </w:rPr>
        <w:t xml:space="preserve"> - 221436170</w:t>
      </w:r>
    </w:p>
    <w:p w14:paraId="2B5F0FE9" w14:textId="77777777" w:rsidR="00124A75" w:rsidRPr="00124A75" w:rsidRDefault="00124A75" w:rsidP="00124A75">
      <w:pPr>
        <w:spacing w:after="0" w:line="360" w:lineRule="auto"/>
        <w:jc w:val="center"/>
        <w:rPr>
          <w:rFonts w:cs="Times New Roman"/>
          <w:sz w:val="24"/>
          <w:szCs w:val="24"/>
        </w:rPr>
      </w:pPr>
      <w:r w:rsidRPr="00124A75">
        <w:rPr>
          <w:rFonts w:cs="Times New Roman"/>
          <w:sz w:val="24"/>
          <w:szCs w:val="24"/>
        </w:rPr>
        <w:t>Hawra Alhaddad - 221443063</w:t>
      </w:r>
    </w:p>
    <w:p w14:paraId="31ED2C5A" w14:textId="5A27CC04" w:rsidR="00124A75" w:rsidRDefault="00124A75" w:rsidP="0094391A">
      <w:pPr>
        <w:spacing w:after="0" w:line="360" w:lineRule="auto"/>
        <w:jc w:val="center"/>
        <w:rPr>
          <w:rFonts w:cs="Times New Roman"/>
          <w:sz w:val="24"/>
          <w:szCs w:val="24"/>
        </w:rPr>
      </w:pPr>
      <w:r w:rsidRPr="00124A75">
        <w:rPr>
          <w:rFonts w:cs="Times New Roman"/>
          <w:sz w:val="24"/>
          <w:szCs w:val="24"/>
        </w:rPr>
        <w:t>Zahraa Alali </w:t>
      </w:r>
      <w:r w:rsidR="0094391A">
        <w:rPr>
          <w:rFonts w:cs="Times New Roman"/>
          <w:sz w:val="24"/>
          <w:szCs w:val="24"/>
        </w:rPr>
        <w:t>–</w:t>
      </w:r>
      <w:r w:rsidRPr="00124A75">
        <w:rPr>
          <w:rFonts w:cs="Times New Roman"/>
          <w:sz w:val="24"/>
          <w:szCs w:val="24"/>
        </w:rPr>
        <w:t> 221419151</w:t>
      </w:r>
    </w:p>
    <w:p w14:paraId="4E7CD7AA" w14:textId="77777777" w:rsidR="0094391A" w:rsidRDefault="0094391A" w:rsidP="0094391A">
      <w:pPr>
        <w:spacing w:after="0" w:line="360" w:lineRule="auto"/>
        <w:jc w:val="center"/>
        <w:rPr>
          <w:rFonts w:cs="Times New Roman"/>
          <w:sz w:val="24"/>
          <w:szCs w:val="24"/>
        </w:rPr>
      </w:pPr>
    </w:p>
    <w:p w14:paraId="2EF55E26" w14:textId="77777777" w:rsidR="0094391A" w:rsidRDefault="0094391A" w:rsidP="0094391A">
      <w:pPr>
        <w:spacing w:after="0" w:line="360" w:lineRule="auto"/>
        <w:jc w:val="center"/>
        <w:rPr>
          <w:rFonts w:cs="Times New Roman"/>
          <w:sz w:val="24"/>
          <w:szCs w:val="24"/>
        </w:rPr>
      </w:pPr>
    </w:p>
    <w:p w14:paraId="4C4CC8E7" w14:textId="0CC58DD9" w:rsidR="0094391A" w:rsidRPr="0094391A" w:rsidRDefault="00164CF5" w:rsidP="0094391A">
      <w:pPr>
        <w:spacing w:after="0" w:line="360" w:lineRule="auto"/>
        <w:jc w:val="center"/>
        <w:rPr>
          <w:rFonts w:cs="Times New Roman"/>
          <w:b/>
          <w:bCs/>
          <w:sz w:val="24"/>
          <w:szCs w:val="24"/>
        </w:rPr>
      </w:pPr>
      <w:r>
        <w:rPr>
          <w:rFonts w:cs="Times New Roman"/>
          <w:b/>
          <w:bCs/>
          <w:sz w:val="24"/>
          <w:szCs w:val="24"/>
        </w:rPr>
        <w:t>Instructor</w:t>
      </w:r>
      <w:r w:rsidR="0094391A" w:rsidRPr="0094391A">
        <w:rPr>
          <w:rFonts w:cs="Times New Roman"/>
          <w:b/>
          <w:bCs/>
          <w:sz w:val="24"/>
          <w:szCs w:val="24"/>
        </w:rPr>
        <w:t xml:space="preserve"> Name: </w:t>
      </w:r>
    </w:p>
    <w:p w14:paraId="1B4D29CF" w14:textId="19D2D649" w:rsidR="0094391A" w:rsidRPr="0094391A" w:rsidRDefault="0094391A" w:rsidP="0094391A">
      <w:pPr>
        <w:spacing w:after="0" w:line="360" w:lineRule="auto"/>
        <w:jc w:val="center"/>
        <w:rPr>
          <w:rFonts w:cs="Times New Roman"/>
          <w:sz w:val="24"/>
          <w:szCs w:val="24"/>
          <w:rtl/>
        </w:rPr>
      </w:pPr>
      <w:r>
        <w:rPr>
          <w:rFonts w:cs="Times New Roman"/>
          <w:sz w:val="24"/>
          <w:szCs w:val="24"/>
        </w:rPr>
        <w:t xml:space="preserve">Hala </w:t>
      </w:r>
      <w:r w:rsidR="00164CF5" w:rsidRPr="00164CF5">
        <w:rPr>
          <w:rFonts w:cs="Times New Roman"/>
          <w:sz w:val="24"/>
          <w:szCs w:val="24"/>
        </w:rPr>
        <w:t>Hamdoun</w:t>
      </w:r>
    </w:p>
    <w:p w14:paraId="7C3B8E2C" w14:textId="77777777" w:rsidR="00124A75" w:rsidRDefault="00124A75" w:rsidP="001B3FCC">
      <w:pPr>
        <w:spacing w:after="0" w:line="360" w:lineRule="auto"/>
        <w:jc w:val="center"/>
        <w:rPr>
          <w:rFonts w:cs="Times New Roman"/>
          <w:b/>
          <w:bCs/>
          <w:sz w:val="24"/>
          <w:szCs w:val="24"/>
        </w:rPr>
      </w:pPr>
    </w:p>
    <w:p w14:paraId="4DD0BF64" w14:textId="77777777" w:rsidR="00124A75" w:rsidRDefault="00124A75" w:rsidP="001B3FCC">
      <w:pPr>
        <w:spacing w:after="0" w:line="360" w:lineRule="auto"/>
        <w:jc w:val="center"/>
        <w:rPr>
          <w:rFonts w:cs="Times New Roman"/>
          <w:b/>
          <w:bCs/>
          <w:sz w:val="24"/>
          <w:szCs w:val="24"/>
        </w:rPr>
      </w:pPr>
    </w:p>
    <w:p w14:paraId="4EBD02B2" w14:textId="77777777" w:rsidR="00124A75" w:rsidRDefault="00124A75" w:rsidP="001B3FCC">
      <w:pPr>
        <w:spacing w:after="0" w:line="360" w:lineRule="auto"/>
        <w:jc w:val="center"/>
        <w:rPr>
          <w:rFonts w:cs="Times New Roman"/>
          <w:b/>
          <w:bCs/>
          <w:sz w:val="24"/>
          <w:szCs w:val="24"/>
        </w:rPr>
      </w:pPr>
    </w:p>
    <w:p w14:paraId="3188434E" w14:textId="77777777" w:rsidR="00124A75" w:rsidRDefault="00124A75" w:rsidP="001B3FCC">
      <w:pPr>
        <w:spacing w:after="0" w:line="360" w:lineRule="auto"/>
        <w:jc w:val="center"/>
        <w:rPr>
          <w:rFonts w:cs="Times New Roman"/>
          <w:b/>
          <w:bCs/>
          <w:sz w:val="24"/>
          <w:szCs w:val="24"/>
        </w:rPr>
      </w:pPr>
    </w:p>
    <w:p w14:paraId="0DEB1B31" w14:textId="77777777" w:rsidR="00124A75" w:rsidRDefault="00124A75" w:rsidP="001B3FCC">
      <w:pPr>
        <w:spacing w:after="0" w:line="360" w:lineRule="auto"/>
        <w:jc w:val="center"/>
        <w:rPr>
          <w:rFonts w:cs="Times New Roman"/>
          <w:b/>
          <w:bCs/>
          <w:sz w:val="24"/>
          <w:szCs w:val="24"/>
        </w:rPr>
      </w:pPr>
    </w:p>
    <w:p w14:paraId="1ABF1BF4" w14:textId="77777777" w:rsidR="00124A75" w:rsidRDefault="00124A75" w:rsidP="001B3FCC">
      <w:pPr>
        <w:spacing w:after="0" w:line="360" w:lineRule="auto"/>
        <w:jc w:val="center"/>
        <w:rPr>
          <w:rFonts w:cs="Times New Roman"/>
          <w:b/>
          <w:bCs/>
          <w:sz w:val="24"/>
          <w:szCs w:val="24"/>
        </w:rPr>
      </w:pPr>
    </w:p>
    <w:p w14:paraId="07945CE0" w14:textId="77777777" w:rsidR="00124A75" w:rsidRDefault="00124A75" w:rsidP="001B3FCC">
      <w:pPr>
        <w:spacing w:after="0" w:line="360" w:lineRule="auto"/>
        <w:jc w:val="center"/>
        <w:rPr>
          <w:rFonts w:cs="Times New Roman"/>
          <w:b/>
          <w:bCs/>
          <w:sz w:val="24"/>
          <w:szCs w:val="24"/>
        </w:rPr>
      </w:pPr>
    </w:p>
    <w:p w14:paraId="1279F118" w14:textId="77777777" w:rsidR="00124A75" w:rsidRDefault="00124A75" w:rsidP="001B3FCC">
      <w:pPr>
        <w:spacing w:after="0" w:line="360" w:lineRule="auto"/>
        <w:jc w:val="center"/>
        <w:rPr>
          <w:rFonts w:cs="Times New Roman"/>
          <w:b/>
          <w:bCs/>
          <w:sz w:val="24"/>
          <w:szCs w:val="24"/>
        </w:rPr>
      </w:pPr>
    </w:p>
    <w:p w14:paraId="00F3E63A" w14:textId="77777777" w:rsidR="0094391A" w:rsidRDefault="0094391A" w:rsidP="001B3FCC">
      <w:pPr>
        <w:spacing w:after="0" w:line="360" w:lineRule="auto"/>
        <w:jc w:val="center"/>
        <w:rPr>
          <w:rFonts w:cs="Times New Roman"/>
          <w:b/>
          <w:bCs/>
          <w:sz w:val="24"/>
          <w:szCs w:val="24"/>
        </w:rPr>
      </w:pPr>
    </w:p>
    <w:p w14:paraId="0A6E5DA0" w14:textId="77777777" w:rsidR="0094391A" w:rsidRPr="00EE6BE1" w:rsidRDefault="0094391A" w:rsidP="001B3FCC">
      <w:pPr>
        <w:spacing w:after="0" w:line="360" w:lineRule="auto"/>
        <w:jc w:val="center"/>
        <w:rPr>
          <w:rFonts w:cs="Times New Roman"/>
          <w:b/>
          <w:bCs/>
          <w:sz w:val="24"/>
          <w:szCs w:val="24"/>
        </w:rPr>
      </w:pPr>
    </w:p>
    <w:p w14:paraId="0654E577" w14:textId="2679134F" w:rsidR="0094391A" w:rsidRPr="00124A75" w:rsidRDefault="00D47ACE" w:rsidP="0094391A">
      <w:pPr>
        <w:tabs>
          <w:tab w:val="center" w:pos="4320"/>
        </w:tabs>
        <w:jc w:val="center"/>
        <w:rPr>
          <w:rFonts w:cs="Times New Roman"/>
          <w:b/>
          <w:sz w:val="24"/>
          <w:szCs w:val="24"/>
        </w:rPr>
      </w:pPr>
      <w:r w:rsidRPr="00EE6BE1">
        <w:rPr>
          <w:rFonts w:cs="Times New Roman"/>
          <w:b/>
          <w:sz w:val="24"/>
          <w:szCs w:val="24"/>
        </w:rPr>
        <w:fldChar w:fldCharType="begin"/>
      </w:r>
      <w:r w:rsidRPr="00EE6BE1">
        <w:rPr>
          <w:rFonts w:cs="Times New Roman"/>
          <w:b/>
          <w:sz w:val="24"/>
          <w:szCs w:val="24"/>
        </w:rPr>
        <w:instrText xml:space="preserve"> DATE  \@ "MMMM, yyyy" </w:instrText>
      </w:r>
      <w:r w:rsidRPr="00EE6BE1">
        <w:rPr>
          <w:rFonts w:cs="Times New Roman"/>
          <w:b/>
          <w:sz w:val="24"/>
          <w:szCs w:val="24"/>
        </w:rPr>
        <w:fldChar w:fldCharType="separate"/>
      </w:r>
      <w:r w:rsidR="00091823">
        <w:rPr>
          <w:rFonts w:cs="Times New Roman"/>
          <w:b/>
          <w:noProof/>
          <w:sz w:val="24"/>
          <w:szCs w:val="24"/>
        </w:rPr>
        <w:t>October, 2024</w:t>
      </w:r>
      <w:r w:rsidRPr="00EE6BE1">
        <w:rPr>
          <w:rFonts w:cs="Times New Roman"/>
          <w:b/>
          <w:sz w:val="24"/>
          <w:szCs w:val="24"/>
        </w:rPr>
        <w:fldChar w:fldCharType="end"/>
      </w:r>
    </w:p>
    <w:p w14:paraId="5FDA98E9" w14:textId="37262F8A" w:rsidR="00124A75" w:rsidRPr="00EE6BE1" w:rsidRDefault="00124A75" w:rsidP="00886413">
      <w:pPr>
        <w:pStyle w:val="Heading1"/>
        <w:numPr>
          <w:ilvl w:val="0"/>
          <w:numId w:val="0"/>
        </w:numPr>
        <w:ind w:left="432"/>
      </w:pPr>
      <w:bookmarkStart w:id="0" w:name="_Toc179228828"/>
      <w:r w:rsidRPr="00EE6BE1">
        <w:lastRenderedPageBreak/>
        <w:t>ABSTRACT</w:t>
      </w:r>
      <w:bookmarkEnd w:id="0"/>
    </w:p>
    <w:p w14:paraId="6028FFDB" w14:textId="77777777" w:rsidR="00124A75" w:rsidRPr="00EE6BE1" w:rsidRDefault="00124A75" w:rsidP="00124A75">
      <w:pPr>
        <w:spacing w:after="0" w:line="360" w:lineRule="auto"/>
        <w:ind w:firstLine="720"/>
        <w:jc w:val="both"/>
        <w:rPr>
          <w:rFonts w:cs="Times New Roman"/>
          <w:i/>
          <w:iCs/>
          <w:sz w:val="24"/>
          <w:szCs w:val="24"/>
        </w:rPr>
      </w:pPr>
    </w:p>
    <w:p w14:paraId="53BE1894" w14:textId="74E4C2D3" w:rsidR="00210030" w:rsidRPr="00EE6BE1" w:rsidRDefault="000E41A2" w:rsidP="00091823">
      <w:pPr>
        <w:rPr>
          <w:rFonts w:cs="Times New Roman"/>
        </w:rPr>
      </w:pPr>
      <w:r w:rsidRPr="00164CF5">
        <w:rPr>
          <w:rFonts w:eastAsiaTheme="majorEastAsia" w:cs="Times New Roman"/>
          <w:sz w:val="24"/>
          <w:szCs w:val="24"/>
        </w:rPr>
        <w:t>This report reviews how deep learning is used in medical image analysis and its positive effects on healthcare. It looks at different deep learning models, especially Convolutional Neural Networks (CNNs), and how well they work with medical images from MRIs, CT scans, PET scans, and X-rays. The study explains key methods like finding, classifying, separating, and aligning images, and how these can improve diagnosis and patient care. While deep learning brings many benefits, it also faces challenges like data bias and a lack of diverse datasets. This paper encourages teamwork across medical fields to improve diagnosis and healthcare, also the need to explore ethical issues and the limits of current methods.</w:t>
      </w:r>
      <w:r w:rsidR="00210030" w:rsidRPr="00EE6BE1">
        <w:rPr>
          <w:rFonts w:cs="Times New Roman"/>
        </w:rPr>
        <w:br w:type="page"/>
      </w:r>
    </w:p>
    <w:sdt>
      <w:sdtPr>
        <w:rPr>
          <w:rFonts w:eastAsiaTheme="minorHAnsi" w:cstheme="minorBidi"/>
          <w:b w:val="0"/>
          <w:bCs w:val="0"/>
          <w:sz w:val="22"/>
          <w:szCs w:val="22"/>
          <w:lang w:eastAsia="en-US"/>
        </w:rPr>
        <w:id w:val="-2002644779"/>
        <w:docPartObj>
          <w:docPartGallery w:val="Table of Contents"/>
          <w:docPartUnique/>
        </w:docPartObj>
      </w:sdtPr>
      <w:sdtEndPr>
        <w:rPr>
          <w:noProof/>
        </w:rPr>
      </w:sdtEndPr>
      <w:sdtContent>
        <w:p w14:paraId="5331B64C" w14:textId="14460290" w:rsidR="00886413" w:rsidRDefault="00886413" w:rsidP="00886413">
          <w:pPr>
            <w:pStyle w:val="TOCHeading"/>
            <w:numPr>
              <w:ilvl w:val="0"/>
              <w:numId w:val="0"/>
            </w:numPr>
            <w:ind w:left="432"/>
          </w:pPr>
          <w:r>
            <w:t>Table of Contents</w:t>
          </w:r>
        </w:p>
        <w:p w14:paraId="5D8E1150" w14:textId="48445062" w:rsidR="00886413" w:rsidRDefault="00886413">
          <w:pPr>
            <w:pStyle w:val="TOC1"/>
            <w:tabs>
              <w:tab w:val="left" w:pos="440"/>
              <w:tab w:val="right" w:leader="dot" w:pos="863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79228828" w:history="1">
            <w:r w:rsidRPr="00C40608">
              <w:rPr>
                <w:rStyle w:val="Hyperlink"/>
                <w:noProof/>
              </w:rPr>
              <w:t>1</w:t>
            </w:r>
            <w:r>
              <w:rPr>
                <w:rFonts w:asciiTheme="minorHAnsi" w:eastAsiaTheme="minorEastAsia" w:hAnsiTheme="minorHAnsi"/>
                <w:noProof/>
                <w:kern w:val="2"/>
                <w:sz w:val="24"/>
                <w:szCs w:val="24"/>
                <w14:ligatures w14:val="standardContextual"/>
              </w:rPr>
              <w:tab/>
            </w:r>
            <w:r w:rsidRPr="00C40608">
              <w:rPr>
                <w:rStyle w:val="Hyperlink"/>
                <w:noProof/>
              </w:rPr>
              <w:t>ABSTRACT</w:t>
            </w:r>
            <w:r>
              <w:rPr>
                <w:noProof/>
                <w:webHidden/>
              </w:rPr>
              <w:tab/>
            </w:r>
            <w:r>
              <w:rPr>
                <w:noProof/>
                <w:webHidden/>
              </w:rPr>
              <w:fldChar w:fldCharType="begin"/>
            </w:r>
            <w:r>
              <w:rPr>
                <w:noProof/>
                <w:webHidden/>
              </w:rPr>
              <w:instrText xml:space="preserve"> PAGEREF _Toc179228828 \h </w:instrText>
            </w:r>
            <w:r>
              <w:rPr>
                <w:noProof/>
                <w:webHidden/>
              </w:rPr>
            </w:r>
            <w:r>
              <w:rPr>
                <w:noProof/>
                <w:webHidden/>
              </w:rPr>
              <w:fldChar w:fldCharType="separate"/>
            </w:r>
            <w:r w:rsidR="00164CF5">
              <w:rPr>
                <w:noProof/>
                <w:webHidden/>
              </w:rPr>
              <w:t>ii</w:t>
            </w:r>
            <w:r>
              <w:rPr>
                <w:noProof/>
                <w:webHidden/>
              </w:rPr>
              <w:fldChar w:fldCharType="end"/>
            </w:r>
          </w:hyperlink>
        </w:p>
        <w:p w14:paraId="2E3B2087" w14:textId="68A2DBA7" w:rsidR="00886413" w:rsidRDefault="00886413">
          <w:pPr>
            <w:pStyle w:val="TOC1"/>
            <w:tabs>
              <w:tab w:val="left" w:pos="440"/>
              <w:tab w:val="right" w:leader="dot" w:pos="8630"/>
            </w:tabs>
            <w:rPr>
              <w:rFonts w:asciiTheme="minorHAnsi" w:eastAsiaTheme="minorEastAsia" w:hAnsiTheme="minorHAnsi"/>
              <w:noProof/>
              <w:kern w:val="2"/>
              <w:sz w:val="24"/>
              <w:szCs w:val="24"/>
              <w14:ligatures w14:val="standardContextual"/>
            </w:rPr>
          </w:pPr>
          <w:hyperlink w:anchor="_Toc179228829" w:history="1">
            <w:r w:rsidRPr="00C40608">
              <w:rPr>
                <w:rStyle w:val="Hyperlink"/>
                <w:noProof/>
              </w:rPr>
              <w:t>3</w:t>
            </w:r>
            <w:r>
              <w:rPr>
                <w:rFonts w:asciiTheme="minorHAnsi" w:eastAsiaTheme="minorEastAsia" w:hAnsiTheme="minorHAnsi"/>
                <w:noProof/>
                <w:kern w:val="2"/>
                <w:sz w:val="24"/>
                <w:szCs w:val="24"/>
                <w14:ligatures w14:val="standardContextual"/>
              </w:rPr>
              <w:tab/>
            </w:r>
            <w:r w:rsidRPr="00C40608">
              <w:rPr>
                <w:rStyle w:val="Hyperlink"/>
                <w:noProof/>
              </w:rPr>
              <w:t>Introduction</w:t>
            </w:r>
            <w:r>
              <w:rPr>
                <w:noProof/>
                <w:webHidden/>
              </w:rPr>
              <w:tab/>
            </w:r>
            <w:r>
              <w:rPr>
                <w:noProof/>
                <w:webHidden/>
              </w:rPr>
              <w:fldChar w:fldCharType="begin"/>
            </w:r>
            <w:r>
              <w:rPr>
                <w:noProof/>
                <w:webHidden/>
              </w:rPr>
              <w:instrText xml:space="preserve"> PAGEREF _Toc179228829 \h </w:instrText>
            </w:r>
            <w:r>
              <w:rPr>
                <w:noProof/>
                <w:webHidden/>
              </w:rPr>
            </w:r>
            <w:r>
              <w:rPr>
                <w:noProof/>
                <w:webHidden/>
              </w:rPr>
              <w:fldChar w:fldCharType="separate"/>
            </w:r>
            <w:r w:rsidR="00164CF5">
              <w:rPr>
                <w:noProof/>
                <w:webHidden/>
              </w:rPr>
              <w:t>1</w:t>
            </w:r>
            <w:r>
              <w:rPr>
                <w:noProof/>
                <w:webHidden/>
              </w:rPr>
              <w:fldChar w:fldCharType="end"/>
            </w:r>
          </w:hyperlink>
        </w:p>
        <w:p w14:paraId="2D5B9530" w14:textId="62FCB9E0" w:rsidR="00886413" w:rsidRDefault="00886413">
          <w:pPr>
            <w:pStyle w:val="TOC1"/>
            <w:tabs>
              <w:tab w:val="left" w:pos="440"/>
              <w:tab w:val="right" w:leader="dot" w:pos="8630"/>
            </w:tabs>
            <w:rPr>
              <w:rFonts w:asciiTheme="minorHAnsi" w:eastAsiaTheme="minorEastAsia" w:hAnsiTheme="minorHAnsi"/>
              <w:noProof/>
              <w:kern w:val="2"/>
              <w:sz w:val="24"/>
              <w:szCs w:val="24"/>
              <w14:ligatures w14:val="standardContextual"/>
            </w:rPr>
          </w:pPr>
          <w:hyperlink w:anchor="_Toc179228830" w:history="1">
            <w:r w:rsidRPr="00C40608">
              <w:rPr>
                <w:rStyle w:val="Hyperlink"/>
                <w:noProof/>
              </w:rPr>
              <w:t>4</w:t>
            </w:r>
            <w:r>
              <w:rPr>
                <w:rFonts w:asciiTheme="minorHAnsi" w:eastAsiaTheme="minorEastAsia" w:hAnsiTheme="minorHAnsi"/>
                <w:noProof/>
                <w:kern w:val="2"/>
                <w:sz w:val="24"/>
                <w:szCs w:val="24"/>
                <w14:ligatures w14:val="standardContextual"/>
              </w:rPr>
              <w:tab/>
            </w:r>
            <w:r w:rsidRPr="00C40608">
              <w:rPr>
                <w:rStyle w:val="Hyperlink"/>
                <w:noProof/>
              </w:rPr>
              <w:t>Methodology</w:t>
            </w:r>
            <w:r>
              <w:rPr>
                <w:noProof/>
                <w:webHidden/>
              </w:rPr>
              <w:tab/>
            </w:r>
            <w:r>
              <w:rPr>
                <w:noProof/>
                <w:webHidden/>
              </w:rPr>
              <w:fldChar w:fldCharType="begin"/>
            </w:r>
            <w:r>
              <w:rPr>
                <w:noProof/>
                <w:webHidden/>
              </w:rPr>
              <w:instrText xml:space="preserve"> PAGEREF _Toc179228830 \h </w:instrText>
            </w:r>
            <w:r>
              <w:rPr>
                <w:noProof/>
                <w:webHidden/>
              </w:rPr>
            </w:r>
            <w:r>
              <w:rPr>
                <w:noProof/>
                <w:webHidden/>
              </w:rPr>
              <w:fldChar w:fldCharType="separate"/>
            </w:r>
            <w:r w:rsidR="00164CF5">
              <w:rPr>
                <w:noProof/>
                <w:webHidden/>
              </w:rPr>
              <w:t>1</w:t>
            </w:r>
            <w:r>
              <w:rPr>
                <w:noProof/>
                <w:webHidden/>
              </w:rPr>
              <w:fldChar w:fldCharType="end"/>
            </w:r>
          </w:hyperlink>
        </w:p>
        <w:p w14:paraId="2D772A7B" w14:textId="352C14C1" w:rsidR="00886413" w:rsidRDefault="00886413">
          <w:pPr>
            <w:pStyle w:val="TOC1"/>
            <w:tabs>
              <w:tab w:val="left" w:pos="440"/>
              <w:tab w:val="right" w:leader="dot" w:pos="8630"/>
            </w:tabs>
            <w:rPr>
              <w:rFonts w:asciiTheme="minorHAnsi" w:eastAsiaTheme="minorEastAsia" w:hAnsiTheme="minorHAnsi"/>
              <w:noProof/>
              <w:kern w:val="2"/>
              <w:sz w:val="24"/>
              <w:szCs w:val="24"/>
              <w14:ligatures w14:val="standardContextual"/>
            </w:rPr>
          </w:pPr>
          <w:hyperlink w:anchor="_Toc179228831" w:history="1">
            <w:r w:rsidRPr="00C40608">
              <w:rPr>
                <w:rStyle w:val="Hyperlink"/>
                <w:noProof/>
              </w:rPr>
              <w:t>5</w:t>
            </w:r>
            <w:r>
              <w:rPr>
                <w:rFonts w:asciiTheme="minorHAnsi" w:eastAsiaTheme="minorEastAsia" w:hAnsiTheme="minorHAnsi"/>
                <w:noProof/>
                <w:kern w:val="2"/>
                <w:sz w:val="24"/>
                <w:szCs w:val="24"/>
                <w14:ligatures w14:val="standardContextual"/>
              </w:rPr>
              <w:tab/>
            </w:r>
            <w:r w:rsidRPr="00C40608">
              <w:rPr>
                <w:rStyle w:val="Hyperlink"/>
                <w:noProof/>
              </w:rPr>
              <w:t>Result</w:t>
            </w:r>
            <w:r>
              <w:rPr>
                <w:noProof/>
                <w:webHidden/>
              </w:rPr>
              <w:tab/>
            </w:r>
            <w:r>
              <w:rPr>
                <w:noProof/>
                <w:webHidden/>
              </w:rPr>
              <w:fldChar w:fldCharType="begin"/>
            </w:r>
            <w:r>
              <w:rPr>
                <w:noProof/>
                <w:webHidden/>
              </w:rPr>
              <w:instrText xml:space="preserve"> PAGEREF _Toc179228831 \h </w:instrText>
            </w:r>
            <w:r>
              <w:rPr>
                <w:noProof/>
                <w:webHidden/>
              </w:rPr>
            </w:r>
            <w:r>
              <w:rPr>
                <w:noProof/>
                <w:webHidden/>
              </w:rPr>
              <w:fldChar w:fldCharType="separate"/>
            </w:r>
            <w:r w:rsidR="00164CF5">
              <w:rPr>
                <w:noProof/>
                <w:webHidden/>
              </w:rPr>
              <w:t>2</w:t>
            </w:r>
            <w:r>
              <w:rPr>
                <w:noProof/>
                <w:webHidden/>
              </w:rPr>
              <w:fldChar w:fldCharType="end"/>
            </w:r>
          </w:hyperlink>
        </w:p>
        <w:p w14:paraId="4FA57491" w14:textId="60F07ED9" w:rsidR="00886413" w:rsidRDefault="00886413">
          <w:pPr>
            <w:pStyle w:val="TOC1"/>
            <w:tabs>
              <w:tab w:val="left" w:pos="440"/>
              <w:tab w:val="right" w:leader="dot" w:pos="8630"/>
            </w:tabs>
            <w:rPr>
              <w:rFonts w:asciiTheme="minorHAnsi" w:eastAsiaTheme="minorEastAsia" w:hAnsiTheme="minorHAnsi"/>
              <w:noProof/>
              <w:kern w:val="2"/>
              <w:sz w:val="24"/>
              <w:szCs w:val="24"/>
              <w14:ligatures w14:val="standardContextual"/>
            </w:rPr>
          </w:pPr>
          <w:hyperlink w:anchor="_Toc179228832" w:history="1">
            <w:r w:rsidRPr="00C40608">
              <w:rPr>
                <w:rStyle w:val="Hyperlink"/>
                <w:noProof/>
              </w:rPr>
              <w:t>6</w:t>
            </w:r>
            <w:r>
              <w:rPr>
                <w:rFonts w:asciiTheme="minorHAnsi" w:eastAsiaTheme="minorEastAsia" w:hAnsiTheme="minorHAnsi"/>
                <w:noProof/>
                <w:kern w:val="2"/>
                <w:sz w:val="24"/>
                <w:szCs w:val="24"/>
                <w14:ligatures w14:val="standardContextual"/>
              </w:rPr>
              <w:tab/>
            </w:r>
            <w:r w:rsidRPr="00C40608">
              <w:rPr>
                <w:rStyle w:val="Hyperlink"/>
                <w:noProof/>
              </w:rPr>
              <w:t>Discussion</w:t>
            </w:r>
            <w:r>
              <w:rPr>
                <w:noProof/>
                <w:webHidden/>
              </w:rPr>
              <w:tab/>
            </w:r>
            <w:r>
              <w:rPr>
                <w:noProof/>
                <w:webHidden/>
              </w:rPr>
              <w:fldChar w:fldCharType="begin"/>
            </w:r>
            <w:r>
              <w:rPr>
                <w:noProof/>
                <w:webHidden/>
              </w:rPr>
              <w:instrText xml:space="preserve"> PAGEREF _Toc179228832 \h </w:instrText>
            </w:r>
            <w:r>
              <w:rPr>
                <w:noProof/>
                <w:webHidden/>
              </w:rPr>
            </w:r>
            <w:r>
              <w:rPr>
                <w:noProof/>
                <w:webHidden/>
              </w:rPr>
              <w:fldChar w:fldCharType="separate"/>
            </w:r>
            <w:r w:rsidR="00164CF5">
              <w:rPr>
                <w:noProof/>
                <w:webHidden/>
              </w:rPr>
              <w:t>3</w:t>
            </w:r>
            <w:r>
              <w:rPr>
                <w:noProof/>
                <w:webHidden/>
              </w:rPr>
              <w:fldChar w:fldCharType="end"/>
            </w:r>
          </w:hyperlink>
        </w:p>
        <w:p w14:paraId="1975CE3F" w14:textId="65880876" w:rsidR="00886413" w:rsidRDefault="00886413">
          <w:pPr>
            <w:pStyle w:val="TOC1"/>
            <w:tabs>
              <w:tab w:val="left" w:pos="440"/>
              <w:tab w:val="right" w:leader="dot" w:pos="8630"/>
            </w:tabs>
            <w:rPr>
              <w:rFonts w:asciiTheme="minorHAnsi" w:eastAsiaTheme="minorEastAsia" w:hAnsiTheme="minorHAnsi"/>
              <w:noProof/>
              <w:kern w:val="2"/>
              <w:sz w:val="24"/>
              <w:szCs w:val="24"/>
              <w14:ligatures w14:val="standardContextual"/>
            </w:rPr>
          </w:pPr>
          <w:hyperlink w:anchor="_Toc179228833" w:history="1">
            <w:r w:rsidRPr="00C40608">
              <w:rPr>
                <w:rStyle w:val="Hyperlink"/>
                <w:noProof/>
              </w:rPr>
              <w:t>7</w:t>
            </w:r>
            <w:r>
              <w:rPr>
                <w:rFonts w:asciiTheme="minorHAnsi" w:eastAsiaTheme="minorEastAsia" w:hAnsiTheme="minorHAnsi"/>
                <w:noProof/>
                <w:kern w:val="2"/>
                <w:sz w:val="24"/>
                <w:szCs w:val="24"/>
                <w14:ligatures w14:val="standardContextual"/>
              </w:rPr>
              <w:tab/>
            </w:r>
            <w:r w:rsidRPr="00C40608">
              <w:rPr>
                <w:rStyle w:val="Hyperlink"/>
                <w:noProof/>
              </w:rPr>
              <w:t>Conclusion</w:t>
            </w:r>
            <w:r>
              <w:rPr>
                <w:noProof/>
                <w:webHidden/>
              </w:rPr>
              <w:tab/>
            </w:r>
            <w:r>
              <w:rPr>
                <w:noProof/>
                <w:webHidden/>
              </w:rPr>
              <w:fldChar w:fldCharType="begin"/>
            </w:r>
            <w:r>
              <w:rPr>
                <w:noProof/>
                <w:webHidden/>
              </w:rPr>
              <w:instrText xml:space="preserve"> PAGEREF _Toc179228833 \h </w:instrText>
            </w:r>
            <w:r>
              <w:rPr>
                <w:noProof/>
                <w:webHidden/>
              </w:rPr>
            </w:r>
            <w:r>
              <w:rPr>
                <w:noProof/>
                <w:webHidden/>
              </w:rPr>
              <w:fldChar w:fldCharType="separate"/>
            </w:r>
            <w:r w:rsidR="00164CF5">
              <w:rPr>
                <w:noProof/>
                <w:webHidden/>
              </w:rPr>
              <w:t>3</w:t>
            </w:r>
            <w:r>
              <w:rPr>
                <w:noProof/>
                <w:webHidden/>
              </w:rPr>
              <w:fldChar w:fldCharType="end"/>
            </w:r>
          </w:hyperlink>
        </w:p>
        <w:p w14:paraId="57760C1F" w14:textId="1D19CAED" w:rsidR="00886413" w:rsidRDefault="00886413">
          <w:pPr>
            <w:pStyle w:val="TOC1"/>
            <w:tabs>
              <w:tab w:val="left" w:pos="440"/>
              <w:tab w:val="right" w:leader="dot" w:pos="8630"/>
            </w:tabs>
            <w:rPr>
              <w:rFonts w:asciiTheme="minorHAnsi" w:eastAsiaTheme="minorEastAsia" w:hAnsiTheme="minorHAnsi"/>
              <w:noProof/>
              <w:kern w:val="2"/>
              <w:sz w:val="24"/>
              <w:szCs w:val="24"/>
              <w14:ligatures w14:val="standardContextual"/>
            </w:rPr>
          </w:pPr>
          <w:hyperlink w:anchor="_Toc179228834" w:history="1">
            <w:r w:rsidRPr="00C40608">
              <w:rPr>
                <w:rStyle w:val="Hyperlink"/>
                <w:noProof/>
              </w:rPr>
              <w:t>8</w:t>
            </w:r>
            <w:r>
              <w:rPr>
                <w:rFonts w:asciiTheme="minorHAnsi" w:eastAsiaTheme="minorEastAsia" w:hAnsiTheme="minorHAnsi"/>
                <w:noProof/>
                <w:kern w:val="2"/>
                <w:sz w:val="24"/>
                <w:szCs w:val="24"/>
                <w14:ligatures w14:val="standardContextual"/>
              </w:rPr>
              <w:tab/>
            </w:r>
            <w:r w:rsidRPr="00C40608">
              <w:rPr>
                <w:rStyle w:val="Hyperlink"/>
                <w:noProof/>
              </w:rPr>
              <w:t>References</w:t>
            </w:r>
            <w:r>
              <w:rPr>
                <w:noProof/>
                <w:webHidden/>
              </w:rPr>
              <w:tab/>
            </w:r>
            <w:r>
              <w:rPr>
                <w:noProof/>
                <w:webHidden/>
              </w:rPr>
              <w:fldChar w:fldCharType="begin"/>
            </w:r>
            <w:r>
              <w:rPr>
                <w:noProof/>
                <w:webHidden/>
              </w:rPr>
              <w:instrText xml:space="preserve"> PAGEREF _Toc179228834 \h </w:instrText>
            </w:r>
            <w:r>
              <w:rPr>
                <w:noProof/>
                <w:webHidden/>
              </w:rPr>
            </w:r>
            <w:r>
              <w:rPr>
                <w:noProof/>
                <w:webHidden/>
              </w:rPr>
              <w:fldChar w:fldCharType="separate"/>
            </w:r>
            <w:r w:rsidR="00164CF5">
              <w:rPr>
                <w:noProof/>
                <w:webHidden/>
              </w:rPr>
              <w:t>4</w:t>
            </w:r>
            <w:r>
              <w:rPr>
                <w:noProof/>
                <w:webHidden/>
              </w:rPr>
              <w:fldChar w:fldCharType="end"/>
            </w:r>
          </w:hyperlink>
        </w:p>
        <w:p w14:paraId="352B5F7F" w14:textId="44492936" w:rsidR="00886413" w:rsidRDefault="00886413">
          <w:r>
            <w:rPr>
              <w:b/>
              <w:bCs/>
              <w:noProof/>
            </w:rPr>
            <w:fldChar w:fldCharType="end"/>
          </w:r>
        </w:p>
      </w:sdtContent>
    </w:sdt>
    <w:p w14:paraId="10ED47A7" w14:textId="7FF77433" w:rsidR="00886413" w:rsidRDefault="00886413"/>
    <w:p w14:paraId="5F1DE5DE" w14:textId="03A5A4D2" w:rsidR="00574E0B" w:rsidRPr="000E41A2" w:rsidRDefault="00574E0B" w:rsidP="000E41A2">
      <w:pPr>
        <w:pStyle w:val="Heading1"/>
        <w:numPr>
          <w:ilvl w:val="0"/>
          <w:numId w:val="0"/>
        </w:numPr>
        <w:ind w:left="360"/>
        <w:jc w:val="left"/>
        <w:rPr>
          <w:rFonts w:eastAsiaTheme="minorHAnsi"/>
        </w:rPr>
        <w:sectPr w:rsidR="00574E0B" w:rsidRPr="000E41A2" w:rsidSect="00005688">
          <w:footerReference w:type="default" r:id="rId12"/>
          <w:footerReference w:type="first" r:id="rId13"/>
          <w:pgSz w:w="12240" w:h="15840" w:code="1"/>
          <w:pgMar w:top="1440" w:right="1800" w:bottom="1440" w:left="1800" w:header="720" w:footer="720" w:gutter="0"/>
          <w:pgNumType w:fmt="lowerRoman" w:start="1"/>
          <w:cols w:space="720"/>
          <w:titlePg/>
          <w:docGrid w:linePitch="360"/>
        </w:sectPr>
      </w:pPr>
    </w:p>
    <w:p w14:paraId="40E997E3" w14:textId="77777777" w:rsidR="00164CF5" w:rsidRDefault="00124A75" w:rsidP="00164CF5">
      <w:pPr>
        <w:pStyle w:val="Heading1"/>
        <w:numPr>
          <w:ilvl w:val="0"/>
          <w:numId w:val="26"/>
        </w:numPr>
        <w:jc w:val="left"/>
      </w:pPr>
      <w:bookmarkStart w:id="1" w:name="_Toc179227397"/>
      <w:bookmarkStart w:id="2" w:name="_Toc179228713"/>
      <w:bookmarkStart w:id="3" w:name="_Toc179228829"/>
      <w:r w:rsidRPr="009F6469">
        <w:lastRenderedPageBreak/>
        <w:t>Introduction</w:t>
      </w:r>
      <w:bookmarkEnd w:id="1"/>
      <w:bookmarkEnd w:id="2"/>
      <w:bookmarkEnd w:id="3"/>
    </w:p>
    <w:p w14:paraId="14145BD1" w14:textId="3AF78B49" w:rsidR="00D2270D" w:rsidRPr="00164CF5" w:rsidRDefault="00D2270D" w:rsidP="00091823">
      <w:pPr>
        <w:pStyle w:val="Heading1"/>
        <w:numPr>
          <w:ilvl w:val="0"/>
          <w:numId w:val="0"/>
        </w:numPr>
        <w:ind w:left="360"/>
        <w:jc w:val="both"/>
      </w:pPr>
      <w:r w:rsidRPr="00164CF5">
        <w:rPr>
          <w:b w:val="0"/>
          <w:bCs w:val="0"/>
          <w:sz w:val="24"/>
          <w:szCs w:val="24"/>
        </w:rPr>
        <w:t>The paper titled "A Review on Deep Learning in Medical Image Analysis" explores the rapid advancements in artificial intelligence (AI), especially in deep learning, and its applications in medical image processing. The primary objectives of the paper are to present an overview of deep learning techniques used in medical imaging, highlight various studies across different medical domains, and establish key guidelines for effective implementation.</w:t>
      </w:r>
      <w:r w:rsidR="00164CF5">
        <w:rPr>
          <w:b w:val="0"/>
          <w:bCs w:val="0"/>
          <w:sz w:val="24"/>
          <w:szCs w:val="24"/>
        </w:rPr>
        <w:t xml:space="preserve"> </w:t>
      </w:r>
      <w:r w:rsidRPr="00164CF5">
        <w:rPr>
          <w:b w:val="0"/>
          <w:bCs w:val="0"/>
          <w:sz w:val="24"/>
          <w:szCs w:val="24"/>
        </w:rPr>
        <w:t>The significance of this research lies in its potential to make a difference in medical practices by increasing the accuracy of image analysis, enabling better diagnosis, and making personalized treatment plans easier. As huge amounts of medical data become available, the integration of deep learning can lead to more efficient data utilization and enhanced patient outcomes.</w:t>
      </w:r>
    </w:p>
    <w:p w14:paraId="65CFF3AC" w14:textId="77777777" w:rsidR="00164CF5" w:rsidRDefault="0094391A" w:rsidP="00164CF5">
      <w:pPr>
        <w:pStyle w:val="Heading1"/>
        <w:numPr>
          <w:ilvl w:val="0"/>
          <w:numId w:val="26"/>
        </w:numPr>
        <w:jc w:val="left"/>
      </w:pPr>
      <w:bookmarkStart w:id="4" w:name="_Toc179228714"/>
      <w:bookmarkStart w:id="5" w:name="_Toc179228830"/>
      <w:r w:rsidRPr="000E41A2">
        <w:t>Methodology</w:t>
      </w:r>
      <w:bookmarkEnd w:id="4"/>
      <w:bookmarkEnd w:id="5"/>
      <w:r w:rsidRPr="000E41A2">
        <w:t xml:space="preserve"> </w:t>
      </w:r>
    </w:p>
    <w:p w14:paraId="688F3EC1" w14:textId="5346FFCB" w:rsidR="00BE1C9B" w:rsidRPr="00164CF5" w:rsidRDefault="00A434AB" w:rsidP="00091823">
      <w:pPr>
        <w:pStyle w:val="Heading1"/>
        <w:numPr>
          <w:ilvl w:val="0"/>
          <w:numId w:val="0"/>
        </w:numPr>
        <w:ind w:left="360"/>
        <w:jc w:val="both"/>
      </w:pPr>
      <w:r w:rsidRPr="00164CF5">
        <w:rPr>
          <w:b w:val="0"/>
          <w:bCs w:val="0"/>
          <w:sz w:val="24"/>
          <w:szCs w:val="24"/>
        </w:rPr>
        <w:t xml:space="preserve">This research paper examines the use of deep learning architectures for image classification in the field of medicine, including data from modalities such as MRI, CT, PET, and X-ray images. Medical images are analyzed using four essential methodologies: detection, classification, segmentation, and registration. Image registration is the process of aligning various image datasets into a unified coordinate system with matched imaging content. This has significant implications in the medical field and is carried out using deep regression networks and other deep learning networks, typically through an iterative approach that updates transformational variables until a predefined consistency metric is achieved. The tasks of classification and detection involve sorting pre-identified entities, such as chest CT nodules, into different categories. This process involves using Multi-Stream Convolutional Neural Networks (CNNs) along with techniques like Sparse Autoencoders (SAE), Restricted Boltzmann Machines (RBM), and Convolutional Sparse Autoencoders (CSA). Some well-known architectures used for image processing tasks are </w:t>
      </w:r>
      <w:proofErr w:type="spellStart"/>
      <w:r w:rsidRPr="00164CF5">
        <w:rPr>
          <w:b w:val="0"/>
          <w:bCs w:val="0"/>
          <w:sz w:val="24"/>
          <w:szCs w:val="24"/>
        </w:rPr>
        <w:t>AlexNet</w:t>
      </w:r>
      <w:proofErr w:type="spellEnd"/>
      <w:r w:rsidRPr="00164CF5">
        <w:rPr>
          <w:b w:val="0"/>
          <w:bCs w:val="0"/>
          <w:sz w:val="24"/>
          <w:szCs w:val="24"/>
        </w:rPr>
        <w:t xml:space="preserve">, VGG, Inception, and </w:t>
      </w:r>
      <w:proofErr w:type="spellStart"/>
      <w:r w:rsidRPr="00164CF5">
        <w:rPr>
          <w:b w:val="0"/>
          <w:bCs w:val="0"/>
          <w:sz w:val="24"/>
          <w:szCs w:val="24"/>
        </w:rPr>
        <w:t>ResNet</w:t>
      </w:r>
      <w:proofErr w:type="spellEnd"/>
      <w:r w:rsidRPr="00164CF5">
        <w:rPr>
          <w:b w:val="0"/>
          <w:bCs w:val="0"/>
          <w:sz w:val="24"/>
          <w:szCs w:val="24"/>
        </w:rPr>
        <w:t>. Lastly, Segmentation is concerned with delineating the curvature of organs or specific areas of interest, which facilitates quantitative assessments of volume, shape, and form, particularly for anatomical structures like the heart or brain. This is achieved through deep learning approaches that frequently incorporate Recurrent Neural Networks (RNNs), CNNs, and fully convolutional networks (</w:t>
      </w:r>
      <w:proofErr w:type="spellStart"/>
      <w:r w:rsidRPr="00164CF5">
        <w:rPr>
          <w:b w:val="0"/>
          <w:bCs w:val="0"/>
          <w:sz w:val="24"/>
          <w:szCs w:val="24"/>
        </w:rPr>
        <w:t>fCNNs</w:t>
      </w:r>
      <w:proofErr w:type="spellEnd"/>
      <w:r w:rsidRPr="00164CF5">
        <w:rPr>
          <w:b w:val="0"/>
          <w:bCs w:val="0"/>
          <w:sz w:val="24"/>
          <w:szCs w:val="24"/>
        </w:rPr>
        <w:t xml:space="preserve">). The execution of these methodologies is supported by frameworks such as </w:t>
      </w:r>
      <w:proofErr w:type="spellStart"/>
      <w:r w:rsidRPr="00164CF5">
        <w:rPr>
          <w:b w:val="0"/>
          <w:bCs w:val="0"/>
          <w:sz w:val="24"/>
          <w:szCs w:val="24"/>
        </w:rPr>
        <w:t>PyTorch</w:t>
      </w:r>
      <w:proofErr w:type="spellEnd"/>
      <w:r w:rsidRPr="00164CF5">
        <w:rPr>
          <w:b w:val="0"/>
          <w:bCs w:val="0"/>
          <w:sz w:val="24"/>
          <w:szCs w:val="24"/>
        </w:rPr>
        <w:t xml:space="preserve">, </w:t>
      </w:r>
      <w:proofErr w:type="spellStart"/>
      <w:r w:rsidRPr="00164CF5">
        <w:rPr>
          <w:b w:val="0"/>
          <w:bCs w:val="0"/>
          <w:sz w:val="24"/>
          <w:szCs w:val="24"/>
        </w:rPr>
        <w:t>Keras</w:t>
      </w:r>
      <w:proofErr w:type="spellEnd"/>
      <w:r w:rsidRPr="00164CF5">
        <w:rPr>
          <w:b w:val="0"/>
          <w:bCs w:val="0"/>
          <w:sz w:val="24"/>
          <w:szCs w:val="24"/>
        </w:rPr>
        <w:t>, and TensorFlow.</w:t>
      </w:r>
    </w:p>
    <w:p w14:paraId="114025DD" w14:textId="77777777" w:rsidR="009F0EA9" w:rsidRPr="00164CF5" w:rsidRDefault="009F0EA9" w:rsidP="00164CF5">
      <w:pPr>
        <w:pStyle w:val="ListParagraph"/>
        <w:bidi w:val="0"/>
        <w:ind w:left="144" w:right="-864"/>
        <w:jc w:val="both"/>
        <w:rPr>
          <w:sz w:val="24"/>
          <w:szCs w:val="24"/>
        </w:rPr>
      </w:pPr>
    </w:p>
    <w:p w14:paraId="4940E77C" w14:textId="77777777" w:rsidR="009F0EA9" w:rsidRDefault="009F0EA9" w:rsidP="009F0EA9">
      <w:pPr>
        <w:pStyle w:val="ListParagraph"/>
        <w:bidi w:val="0"/>
        <w:ind w:left="792"/>
        <w:rPr>
          <w:sz w:val="24"/>
          <w:szCs w:val="24"/>
        </w:rPr>
      </w:pPr>
    </w:p>
    <w:p w14:paraId="1066A035" w14:textId="77777777" w:rsidR="00916480" w:rsidRDefault="00916480" w:rsidP="00916480">
      <w:pPr>
        <w:pStyle w:val="ListParagraph"/>
        <w:bidi w:val="0"/>
        <w:ind w:left="792"/>
        <w:rPr>
          <w:sz w:val="24"/>
          <w:szCs w:val="24"/>
        </w:rPr>
      </w:pPr>
    </w:p>
    <w:p w14:paraId="080CFC17" w14:textId="77777777" w:rsidR="00916480" w:rsidRDefault="00916480" w:rsidP="00916480">
      <w:pPr>
        <w:pStyle w:val="ListParagraph"/>
        <w:bidi w:val="0"/>
        <w:ind w:left="792"/>
        <w:rPr>
          <w:sz w:val="24"/>
          <w:szCs w:val="24"/>
        </w:rPr>
      </w:pPr>
    </w:p>
    <w:p w14:paraId="4255C396" w14:textId="77777777" w:rsidR="00916480" w:rsidRDefault="00916480" w:rsidP="00916480">
      <w:pPr>
        <w:pStyle w:val="ListParagraph"/>
        <w:bidi w:val="0"/>
        <w:ind w:left="792"/>
        <w:rPr>
          <w:sz w:val="24"/>
          <w:szCs w:val="24"/>
        </w:rPr>
      </w:pPr>
    </w:p>
    <w:p w14:paraId="1680C6E7" w14:textId="77777777" w:rsidR="00916480" w:rsidRPr="00BE1C9B" w:rsidRDefault="00916480" w:rsidP="00916480">
      <w:pPr>
        <w:pStyle w:val="ListParagraph"/>
        <w:bidi w:val="0"/>
        <w:ind w:left="792"/>
        <w:rPr>
          <w:sz w:val="24"/>
          <w:szCs w:val="24"/>
        </w:rPr>
      </w:pPr>
    </w:p>
    <w:p w14:paraId="2A3B3AD8" w14:textId="77777777" w:rsidR="00164CF5" w:rsidRDefault="000E41A2" w:rsidP="00164CF5">
      <w:pPr>
        <w:pStyle w:val="Heading1"/>
        <w:numPr>
          <w:ilvl w:val="0"/>
          <w:numId w:val="26"/>
        </w:numPr>
        <w:jc w:val="left"/>
      </w:pPr>
      <w:bookmarkStart w:id="6" w:name="_Toc179228715"/>
      <w:bookmarkStart w:id="7" w:name="_Toc179228831"/>
      <w:r w:rsidRPr="000E41A2">
        <w:t>Result</w:t>
      </w:r>
      <w:bookmarkEnd w:id="6"/>
      <w:bookmarkEnd w:id="7"/>
      <w:r w:rsidRPr="000E41A2">
        <w:t xml:space="preserve"> </w:t>
      </w:r>
      <w:r w:rsidR="0094391A" w:rsidRPr="000E41A2">
        <w:t xml:space="preserve"> </w:t>
      </w:r>
    </w:p>
    <w:p w14:paraId="2FF183E4" w14:textId="338C4FF2" w:rsidR="00164CF5" w:rsidRDefault="00461FB6" w:rsidP="00091823">
      <w:pPr>
        <w:pStyle w:val="Heading1"/>
        <w:numPr>
          <w:ilvl w:val="0"/>
          <w:numId w:val="0"/>
        </w:numPr>
        <w:ind w:left="360"/>
        <w:jc w:val="both"/>
      </w:pPr>
      <w:r w:rsidRPr="00164CF5">
        <w:rPr>
          <w:b w:val="0"/>
          <w:bCs w:val="0"/>
          <w:sz w:val="24"/>
          <w:szCs w:val="24"/>
        </w:rPr>
        <w:t xml:space="preserve">A research paper highlights the effectiveness and high accuracy of various deep learning architectures in multiple imaging tasks. One of these architectures is the convolutional neural network (CNN), with </w:t>
      </w:r>
      <w:proofErr w:type="spellStart"/>
      <w:r w:rsidRPr="00164CF5">
        <w:rPr>
          <w:b w:val="0"/>
          <w:bCs w:val="0"/>
          <w:sz w:val="24"/>
          <w:szCs w:val="24"/>
        </w:rPr>
        <w:t>ResNet</w:t>
      </w:r>
      <w:proofErr w:type="spellEnd"/>
      <w:r w:rsidRPr="00164CF5">
        <w:rPr>
          <w:b w:val="0"/>
          <w:bCs w:val="0"/>
          <w:sz w:val="24"/>
          <w:szCs w:val="24"/>
        </w:rPr>
        <w:t xml:space="preserve"> being a specific model. </w:t>
      </w:r>
      <w:proofErr w:type="spellStart"/>
      <w:r w:rsidRPr="00164CF5">
        <w:rPr>
          <w:b w:val="0"/>
          <w:bCs w:val="0"/>
          <w:sz w:val="24"/>
          <w:szCs w:val="24"/>
        </w:rPr>
        <w:t>ResNet</w:t>
      </w:r>
      <w:proofErr w:type="spellEnd"/>
      <w:r w:rsidRPr="00164CF5">
        <w:rPr>
          <w:b w:val="0"/>
          <w:bCs w:val="0"/>
          <w:sz w:val="24"/>
          <w:szCs w:val="24"/>
        </w:rPr>
        <w:t xml:space="preserve">, an advanced model, significantly contributes to the improvement of diagnosis accuracy, such as in the detection of COVID-19 patients. Its ability to learn from complex patterns in medical </w:t>
      </w:r>
      <w:proofErr w:type="gramStart"/>
      <w:r w:rsidRPr="00164CF5">
        <w:rPr>
          <w:b w:val="0"/>
          <w:bCs w:val="0"/>
          <w:sz w:val="24"/>
          <w:szCs w:val="24"/>
        </w:rPr>
        <w:t>images .</w:t>
      </w:r>
      <w:proofErr w:type="gramEnd"/>
      <w:r w:rsidRPr="00164CF5">
        <w:rPr>
          <w:b w:val="0"/>
          <w:bCs w:val="0"/>
          <w:sz w:val="24"/>
          <w:szCs w:val="24"/>
        </w:rPr>
        <w:t xml:space="preserve"> It also enhances patient safety and reduces diagnosis errors in medical </w:t>
      </w:r>
      <w:proofErr w:type="gramStart"/>
      <w:r w:rsidRPr="00164CF5">
        <w:rPr>
          <w:b w:val="0"/>
          <w:bCs w:val="0"/>
          <w:sz w:val="24"/>
          <w:szCs w:val="24"/>
        </w:rPr>
        <w:t>settings</w:t>
      </w:r>
      <w:r w:rsidR="00837100">
        <w:rPr>
          <w:b w:val="0"/>
          <w:bCs w:val="0"/>
          <w:sz w:val="24"/>
          <w:szCs w:val="24"/>
        </w:rPr>
        <w:t>[</w:t>
      </w:r>
      <w:proofErr w:type="gramEnd"/>
      <w:r w:rsidR="00837100">
        <w:rPr>
          <w:b w:val="0"/>
          <w:bCs w:val="0"/>
          <w:sz w:val="24"/>
          <w:szCs w:val="24"/>
        </w:rPr>
        <w:t>1]</w:t>
      </w:r>
      <w:r w:rsidRPr="00164CF5">
        <w:rPr>
          <w:b w:val="0"/>
          <w:bCs w:val="0"/>
          <w:sz w:val="24"/>
          <w:szCs w:val="24"/>
        </w:rPr>
        <w:t>.</w:t>
      </w:r>
    </w:p>
    <w:p w14:paraId="3E227033" w14:textId="5FEA98F8" w:rsidR="00164CF5" w:rsidRDefault="00461FB6" w:rsidP="00091823">
      <w:pPr>
        <w:pStyle w:val="Heading1"/>
        <w:numPr>
          <w:ilvl w:val="0"/>
          <w:numId w:val="0"/>
        </w:numPr>
        <w:ind w:left="360"/>
        <w:jc w:val="both"/>
      </w:pPr>
      <w:r w:rsidRPr="00886413">
        <w:rPr>
          <w:b w:val="0"/>
          <w:bCs w:val="0"/>
          <w:sz w:val="24"/>
          <w:szCs w:val="24"/>
        </w:rPr>
        <w:t xml:space="preserve">There are a lot of challenges which the model goes through while being trained. This may include bias towards a particular class when data for all classes is not available. Consider the two classes, one each for normal patients and the other for rare diseases. The amount of data will be less for rare diseases as compared to normal patients. In this case, the model shows bias toward normal patients. This can further lead to diagnosing errors. It is therefore important to ensure that there is sufficient data that makes it even more </w:t>
      </w:r>
      <w:proofErr w:type="gramStart"/>
      <w:r w:rsidRPr="00886413">
        <w:rPr>
          <w:b w:val="0"/>
          <w:bCs w:val="0"/>
          <w:sz w:val="24"/>
          <w:szCs w:val="24"/>
        </w:rPr>
        <w:t>accurate</w:t>
      </w:r>
      <w:r w:rsidR="00837100">
        <w:rPr>
          <w:b w:val="0"/>
          <w:bCs w:val="0"/>
          <w:sz w:val="24"/>
          <w:szCs w:val="24"/>
        </w:rPr>
        <w:t>[</w:t>
      </w:r>
      <w:proofErr w:type="gramEnd"/>
      <w:r w:rsidR="00837100">
        <w:rPr>
          <w:b w:val="0"/>
          <w:bCs w:val="0"/>
          <w:sz w:val="24"/>
          <w:szCs w:val="24"/>
        </w:rPr>
        <w:t>1]</w:t>
      </w:r>
      <w:r w:rsidRPr="00886413">
        <w:rPr>
          <w:b w:val="0"/>
          <w:bCs w:val="0"/>
          <w:sz w:val="24"/>
          <w:szCs w:val="24"/>
        </w:rPr>
        <w:t>.</w:t>
      </w:r>
      <w:r w:rsidR="00886413">
        <w:rPr>
          <w:b w:val="0"/>
          <w:bCs w:val="0"/>
          <w:sz w:val="24"/>
          <w:szCs w:val="24"/>
        </w:rPr>
        <w:t xml:space="preserve"> </w:t>
      </w:r>
    </w:p>
    <w:p w14:paraId="7709ED91" w14:textId="0B58FF4F" w:rsidR="00461FB6" w:rsidRPr="00164CF5" w:rsidRDefault="00115E38" w:rsidP="00091823">
      <w:pPr>
        <w:pStyle w:val="Heading1"/>
        <w:numPr>
          <w:ilvl w:val="0"/>
          <w:numId w:val="0"/>
        </w:numPr>
        <w:ind w:left="360"/>
        <w:jc w:val="both"/>
      </w:pPr>
      <w:r w:rsidRPr="00886413">
        <w:rPr>
          <w:b w:val="0"/>
          <w:bCs w:val="0"/>
          <w:sz w:val="24"/>
          <w:szCs w:val="24"/>
        </w:rPr>
        <w:t xml:space="preserve">It explains a variety of applications of deep learning to a wide variety of health domains, such as neuroimaging, pathology, radiology, among others. It considers the wide range of progress in those fields and how deep learning has enhanced diagnostics, especially medical image analysis. Furthermore, this paper encourages collaboration between different specialties in medicine for innovative solutions that would improve patient care and enhance health outcomes, a perspective that befits overall quality in healthcare </w:t>
      </w:r>
      <w:proofErr w:type="gramStart"/>
      <w:r w:rsidRPr="00886413">
        <w:rPr>
          <w:b w:val="0"/>
          <w:bCs w:val="0"/>
          <w:sz w:val="24"/>
          <w:szCs w:val="24"/>
        </w:rPr>
        <w:t>delivery</w:t>
      </w:r>
      <w:r w:rsidR="00837100">
        <w:rPr>
          <w:b w:val="0"/>
          <w:bCs w:val="0"/>
          <w:sz w:val="24"/>
          <w:szCs w:val="24"/>
        </w:rPr>
        <w:t>[</w:t>
      </w:r>
      <w:proofErr w:type="gramEnd"/>
      <w:r w:rsidR="00837100">
        <w:rPr>
          <w:b w:val="0"/>
          <w:bCs w:val="0"/>
          <w:sz w:val="24"/>
          <w:szCs w:val="24"/>
        </w:rPr>
        <w:t>1]</w:t>
      </w:r>
      <w:r w:rsidRPr="00886413">
        <w:rPr>
          <w:b w:val="0"/>
          <w:bCs w:val="0"/>
          <w:sz w:val="24"/>
          <w:szCs w:val="24"/>
        </w:rPr>
        <w:t>.</w:t>
      </w:r>
    </w:p>
    <w:p w14:paraId="0D487A26" w14:textId="77777777" w:rsidR="00955A07" w:rsidRDefault="0094391A" w:rsidP="00164CF5">
      <w:pPr>
        <w:ind w:right="-864"/>
        <w:rPr>
          <w:rStyle w:val="Heading1Char"/>
        </w:rPr>
      </w:pPr>
      <w:r w:rsidRPr="00115E38">
        <w:rPr>
          <w:b/>
          <w:bCs/>
          <w:sz w:val="24"/>
          <w:szCs w:val="24"/>
        </w:rPr>
        <w:t>⁠</w:t>
      </w:r>
    </w:p>
    <w:p w14:paraId="1270CD97" w14:textId="77777777" w:rsidR="00164CF5" w:rsidRDefault="00955A07" w:rsidP="00164CF5">
      <w:pPr>
        <w:pStyle w:val="Heading1"/>
        <w:numPr>
          <w:ilvl w:val="0"/>
          <w:numId w:val="26"/>
        </w:numPr>
        <w:jc w:val="both"/>
        <w:rPr>
          <w:rStyle w:val="Heading1Char"/>
          <w:b/>
          <w:bCs/>
        </w:rPr>
      </w:pPr>
      <w:bookmarkStart w:id="8" w:name="_Toc179228716"/>
      <w:bookmarkStart w:id="9" w:name="_Toc179228832"/>
      <w:r w:rsidRPr="00886413">
        <w:rPr>
          <w:rStyle w:val="Heading1Char"/>
          <w:b/>
          <w:bCs/>
        </w:rPr>
        <w:lastRenderedPageBreak/>
        <w:t>Discussio</w:t>
      </w:r>
      <w:bookmarkEnd w:id="8"/>
      <w:bookmarkEnd w:id="9"/>
      <w:r w:rsidR="00164CF5">
        <w:rPr>
          <w:rStyle w:val="Heading1Char"/>
          <w:b/>
          <w:bCs/>
        </w:rPr>
        <w:t>n</w:t>
      </w:r>
    </w:p>
    <w:p w14:paraId="35B5B8CD" w14:textId="5520510E" w:rsidR="00164CF5" w:rsidRDefault="00115E38" w:rsidP="00164CF5">
      <w:pPr>
        <w:pStyle w:val="Heading1"/>
        <w:numPr>
          <w:ilvl w:val="0"/>
          <w:numId w:val="0"/>
        </w:numPr>
        <w:ind w:left="360"/>
        <w:jc w:val="both"/>
      </w:pPr>
      <w:r w:rsidRPr="00164CF5">
        <w:rPr>
          <w:b w:val="0"/>
          <w:bCs w:val="0"/>
          <w:sz w:val="24"/>
          <w:szCs w:val="24"/>
        </w:rPr>
        <w:t>This clearly outlines the clinical practice of deep learning techniques, with more emphasis on CNNs, Computer-Aided Diagnosis, segmentation, and image registration. Specific explanations of the implementations, advantages, and performance measures of these applications were provided to help improve diagnostic confidence and enhance the care of patients. The study handles challenges related to deep learning medical imaging, especially with data quality and scarcity of collection due to high costs and privacy. Further classification of techniques shows that image registration and CNN-based segmentation increase diagnostic accuracy and provide quantitative analysis with a lot more ease.</w:t>
      </w:r>
    </w:p>
    <w:p w14:paraId="02983791" w14:textId="3DF63D02" w:rsidR="00886413" w:rsidRPr="00164CF5" w:rsidRDefault="004A3FF8" w:rsidP="00164CF5">
      <w:pPr>
        <w:pStyle w:val="Heading1"/>
        <w:numPr>
          <w:ilvl w:val="0"/>
          <w:numId w:val="0"/>
        </w:numPr>
        <w:ind w:left="360"/>
        <w:jc w:val="both"/>
      </w:pPr>
      <w:r w:rsidRPr="00886413">
        <w:rPr>
          <w:b w:val="0"/>
          <w:bCs w:val="0"/>
          <w:sz w:val="24"/>
          <w:szCs w:val="24"/>
        </w:rPr>
        <w:t>The paper does not discuss ethical implications about the patient's privacy, gathering of data, and security with respect to algorithmic bias, which may have a negative consequence on model outcomes. These are essential issues that need further elaboration. Depth in discussion of small datasets about challenges posed, especially when it concerns such diversified medical imaging modalities like X-rays and MRIs, is also missing. The paper also fails to highlight how models, which are trained on one type of imaging, may give incorrect results on the application of another imaging modality. It thus requires an extended study that will give a more accurate feeling of such critical issues.</w:t>
      </w:r>
    </w:p>
    <w:p w14:paraId="5FDED7FF" w14:textId="77777777" w:rsidR="00164CF5" w:rsidRDefault="000E41A2" w:rsidP="00164CF5">
      <w:pPr>
        <w:pStyle w:val="Heading1"/>
        <w:numPr>
          <w:ilvl w:val="0"/>
          <w:numId w:val="26"/>
        </w:numPr>
        <w:jc w:val="left"/>
        <w:rPr>
          <w:rStyle w:val="Heading1Char"/>
          <w:rFonts w:eastAsiaTheme="minorHAnsi" w:cstheme="minorBidi"/>
          <w:b/>
          <w:bCs/>
          <w:sz w:val="24"/>
          <w:szCs w:val="24"/>
        </w:rPr>
      </w:pPr>
      <w:bookmarkStart w:id="10" w:name="_Toc179228717"/>
      <w:bookmarkStart w:id="11" w:name="_Toc179228833"/>
      <w:r w:rsidRPr="00886413">
        <w:rPr>
          <w:rStyle w:val="Heading1Char"/>
          <w:b/>
          <w:bCs/>
        </w:rPr>
        <w:t>C</w:t>
      </w:r>
      <w:r w:rsidR="0094391A" w:rsidRPr="00886413">
        <w:rPr>
          <w:rStyle w:val="Heading1Char"/>
          <w:b/>
          <w:bCs/>
        </w:rPr>
        <w:t>onclusion</w:t>
      </w:r>
      <w:bookmarkEnd w:id="10"/>
      <w:bookmarkEnd w:id="11"/>
    </w:p>
    <w:p w14:paraId="43A6E597" w14:textId="45DCA1CE" w:rsidR="0053389E" w:rsidRPr="00164CF5" w:rsidRDefault="0053389E" w:rsidP="00091823">
      <w:pPr>
        <w:pStyle w:val="Heading1"/>
        <w:numPr>
          <w:ilvl w:val="0"/>
          <w:numId w:val="0"/>
        </w:numPr>
        <w:ind w:left="360"/>
        <w:jc w:val="both"/>
        <w:rPr>
          <w:rFonts w:eastAsiaTheme="minorHAnsi" w:cstheme="minorBidi"/>
          <w:sz w:val="24"/>
          <w:szCs w:val="24"/>
        </w:rPr>
      </w:pPr>
      <w:r w:rsidRPr="00164CF5">
        <w:rPr>
          <w:b w:val="0"/>
          <w:bCs w:val="0"/>
          <w:sz w:val="24"/>
          <w:szCs w:val="24"/>
        </w:rPr>
        <w:t>Artificial Intelligence and deep learning completely revolutionized the way technology advances and has hit the medically attached field very hard, becoming an important part of our daily life. The research paper discussed how deep learning is applied to medical image analyses for highly accurate diagnosis of health conditions. It focused on the general features of various deep learning architectures, particularly emphasizing Convolutional Neural Networks, which are specifically suitable for image classification and segmentation applications. It somewhat broached the issue of how this field needs to be comprehensive in model training and comprehensively furnished with large and high-quality data so that models are precise and trustworthy. It has become a necessity to apply deep learning models in medical image analysis in this new era. It widens access to top technologies, enables diagnostics of the highest quality, and boosts collaboration between health professionals and scientific researchers.</w:t>
      </w:r>
    </w:p>
    <w:p w14:paraId="33AC0286" w14:textId="77777777" w:rsidR="00E86FB4" w:rsidRDefault="00E86FB4" w:rsidP="00091823">
      <w:pPr>
        <w:jc w:val="both"/>
        <w:rPr>
          <w:b/>
          <w:bCs/>
          <w:rtl/>
        </w:rPr>
      </w:pPr>
    </w:p>
    <w:p w14:paraId="66E468A2" w14:textId="77777777" w:rsidR="00E86FB4" w:rsidRDefault="00E86FB4" w:rsidP="00916480">
      <w:pPr>
        <w:rPr>
          <w:b/>
          <w:bCs/>
        </w:rPr>
      </w:pPr>
    </w:p>
    <w:p w14:paraId="43777892" w14:textId="77777777" w:rsidR="00E86FB4" w:rsidRDefault="00E86FB4" w:rsidP="00916480">
      <w:pPr>
        <w:rPr>
          <w:b/>
          <w:bCs/>
        </w:rPr>
      </w:pPr>
    </w:p>
    <w:p w14:paraId="351C4DEE" w14:textId="56E11B3D" w:rsidR="00FA2934" w:rsidRPr="00EE6BE1" w:rsidRDefault="00FA2934" w:rsidP="00886413">
      <w:pPr>
        <w:pStyle w:val="Heading1"/>
        <w:numPr>
          <w:ilvl w:val="0"/>
          <w:numId w:val="0"/>
        </w:numPr>
        <w:ind w:left="432"/>
      </w:pPr>
      <w:bookmarkStart w:id="12" w:name="_Toc531809247"/>
      <w:bookmarkStart w:id="13" w:name="_Toc531812036"/>
      <w:bookmarkStart w:id="14" w:name="_Toc179227398"/>
      <w:bookmarkStart w:id="15" w:name="_Toc179228718"/>
      <w:bookmarkStart w:id="16" w:name="_Toc179228834"/>
      <w:r w:rsidRPr="00886413">
        <w:t>References</w:t>
      </w:r>
      <w:bookmarkEnd w:id="12"/>
      <w:bookmarkEnd w:id="13"/>
      <w:bookmarkEnd w:id="14"/>
      <w:bookmarkEnd w:id="15"/>
      <w:bookmarkEnd w:id="16"/>
    </w:p>
    <w:p w14:paraId="19E67F07" w14:textId="77777777" w:rsidR="00F64B51" w:rsidRPr="00EE6BE1" w:rsidRDefault="00F64B51" w:rsidP="00F64B51">
      <w:pPr>
        <w:spacing w:after="0" w:line="360" w:lineRule="auto"/>
        <w:jc w:val="center"/>
        <w:rPr>
          <w:rFonts w:cs="Times New Roman"/>
          <w:b/>
          <w:bCs/>
          <w:sz w:val="24"/>
          <w:szCs w:val="24"/>
        </w:rPr>
      </w:pPr>
    </w:p>
    <w:p w14:paraId="3AA3E1AC" w14:textId="77777777" w:rsidR="00F64B51" w:rsidRPr="00EE6BE1" w:rsidRDefault="00F64B51" w:rsidP="00FA2934">
      <w:pPr>
        <w:spacing w:after="0" w:line="360" w:lineRule="auto"/>
        <w:jc w:val="both"/>
        <w:rPr>
          <w:rFonts w:cs="Times New Roman"/>
          <w:bCs/>
          <w:sz w:val="24"/>
          <w:szCs w:val="24"/>
        </w:rPr>
      </w:pPr>
      <w:r w:rsidRPr="00EE6BE1">
        <w:rPr>
          <w:rFonts w:cs="Times New Roman"/>
          <w:b/>
          <w:bCs/>
          <w:sz w:val="24"/>
          <w:szCs w:val="24"/>
        </w:rPr>
        <w:tab/>
      </w:r>
    </w:p>
    <w:tbl>
      <w:tblPr>
        <w:tblW w:w="8466" w:type="dxa"/>
        <w:tblInd w:w="12" w:type="dxa"/>
        <w:tblLook w:val="0000" w:firstRow="0" w:lastRow="0" w:firstColumn="0" w:lastColumn="0" w:noHBand="0" w:noVBand="0"/>
      </w:tblPr>
      <w:tblGrid>
        <w:gridCol w:w="771"/>
        <w:gridCol w:w="7695"/>
      </w:tblGrid>
      <w:tr w:rsidR="00F64B51" w:rsidRPr="00EE6BE1" w14:paraId="227DEF0D" w14:textId="77777777" w:rsidTr="007E669C">
        <w:trPr>
          <w:trHeight w:val="91"/>
        </w:trPr>
        <w:tc>
          <w:tcPr>
            <w:tcW w:w="771" w:type="dxa"/>
          </w:tcPr>
          <w:p w14:paraId="3C154AD1" w14:textId="77777777" w:rsidR="00F64B51" w:rsidRPr="00EE6BE1" w:rsidRDefault="00F64B51" w:rsidP="007E669C">
            <w:pPr>
              <w:spacing w:after="0" w:line="360" w:lineRule="auto"/>
              <w:rPr>
                <w:rStyle w:val="hps"/>
                <w:rFonts w:cs="Times New Roman"/>
                <w:color w:val="000000"/>
                <w:szCs w:val="24"/>
              </w:rPr>
            </w:pPr>
            <w:r w:rsidRPr="00EE6BE1">
              <w:rPr>
                <w:rStyle w:val="hps"/>
                <w:rFonts w:cs="Times New Roman"/>
                <w:color w:val="000000"/>
                <w:szCs w:val="24"/>
              </w:rPr>
              <w:t>[1]</w:t>
            </w:r>
          </w:p>
        </w:tc>
        <w:tc>
          <w:tcPr>
            <w:tcW w:w="7695" w:type="dxa"/>
          </w:tcPr>
          <w:p w14:paraId="28248785" w14:textId="22A5AD63" w:rsidR="0035643C" w:rsidRPr="00EE6BE1" w:rsidRDefault="00215055" w:rsidP="007E669C">
            <w:pPr>
              <w:spacing w:after="0" w:line="360" w:lineRule="auto"/>
              <w:jc w:val="both"/>
              <w:rPr>
                <w:rFonts w:cs="Times New Roman"/>
                <w:sz w:val="24"/>
                <w:szCs w:val="24"/>
              </w:rPr>
            </w:pPr>
            <w:proofErr w:type="spellStart"/>
            <w:r w:rsidRPr="00215055">
              <w:rPr>
                <w:rFonts w:cs="Times New Roman"/>
                <w:sz w:val="24"/>
                <w:szCs w:val="24"/>
              </w:rPr>
              <w:t>Suganyadevi</w:t>
            </w:r>
            <w:proofErr w:type="spellEnd"/>
            <w:r w:rsidRPr="00215055">
              <w:rPr>
                <w:rFonts w:cs="Times New Roman"/>
                <w:sz w:val="24"/>
                <w:szCs w:val="24"/>
              </w:rPr>
              <w:t>, S., et al. “A Review on Deep Learning in Medical Image Analysis.” International Journal of Multimedia Information Retrieval, vol. 11, no. 1, 4 Sept. 2021</w:t>
            </w:r>
            <w:r>
              <w:rPr>
                <w:rFonts w:cs="Times New Roman"/>
                <w:sz w:val="24"/>
                <w:szCs w:val="24"/>
              </w:rPr>
              <w:t>.</w:t>
            </w:r>
          </w:p>
          <w:p w14:paraId="17E40AC5" w14:textId="12BE4332" w:rsidR="00A51175" w:rsidRPr="00EE6BE1" w:rsidRDefault="00A51175" w:rsidP="007E669C">
            <w:pPr>
              <w:spacing w:after="0" w:line="360" w:lineRule="auto"/>
              <w:jc w:val="both"/>
              <w:rPr>
                <w:rFonts w:cs="Times New Roman"/>
                <w:sz w:val="24"/>
                <w:szCs w:val="24"/>
              </w:rPr>
            </w:pPr>
          </w:p>
        </w:tc>
      </w:tr>
      <w:tr w:rsidR="00A51175" w:rsidRPr="00EE6BE1" w14:paraId="546BC0F4" w14:textId="77777777" w:rsidTr="007E669C">
        <w:trPr>
          <w:trHeight w:val="91"/>
        </w:trPr>
        <w:tc>
          <w:tcPr>
            <w:tcW w:w="771" w:type="dxa"/>
          </w:tcPr>
          <w:p w14:paraId="54488423" w14:textId="46A52BA8" w:rsidR="00A51175" w:rsidRPr="00EE6BE1" w:rsidRDefault="00A51175" w:rsidP="007E669C">
            <w:pPr>
              <w:spacing w:after="0" w:line="360" w:lineRule="auto"/>
              <w:rPr>
                <w:rStyle w:val="hps"/>
                <w:rFonts w:cs="Times New Roman"/>
                <w:color w:val="000000"/>
                <w:szCs w:val="24"/>
              </w:rPr>
            </w:pPr>
          </w:p>
        </w:tc>
        <w:tc>
          <w:tcPr>
            <w:tcW w:w="7695" w:type="dxa"/>
          </w:tcPr>
          <w:p w14:paraId="7D021850" w14:textId="53BAF711" w:rsidR="00A51175" w:rsidRPr="00EE6BE1" w:rsidRDefault="00A51175" w:rsidP="007E669C">
            <w:pPr>
              <w:spacing w:after="0" w:line="360" w:lineRule="auto"/>
              <w:jc w:val="both"/>
              <w:rPr>
                <w:rFonts w:cs="Times New Roman"/>
                <w:sz w:val="24"/>
                <w:szCs w:val="24"/>
              </w:rPr>
            </w:pPr>
          </w:p>
        </w:tc>
      </w:tr>
      <w:tr w:rsidR="00C2176C" w:rsidRPr="00EE6BE1" w14:paraId="29B82F74" w14:textId="77777777" w:rsidTr="007E669C">
        <w:trPr>
          <w:trHeight w:val="91"/>
        </w:trPr>
        <w:tc>
          <w:tcPr>
            <w:tcW w:w="771" w:type="dxa"/>
          </w:tcPr>
          <w:p w14:paraId="44D62F46" w14:textId="77777777" w:rsidR="00C2176C" w:rsidRPr="00EE6BE1" w:rsidRDefault="00C2176C" w:rsidP="007E669C">
            <w:pPr>
              <w:spacing w:after="0" w:line="360" w:lineRule="auto"/>
              <w:rPr>
                <w:rStyle w:val="hps"/>
                <w:rFonts w:cs="Times New Roman"/>
                <w:color w:val="000000"/>
                <w:szCs w:val="24"/>
              </w:rPr>
            </w:pPr>
          </w:p>
        </w:tc>
        <w:tc>
          <w:tcPr>
            <w:tcW w:w="7695" w:type="dxa"/>
          </w:tcPr>
          <w:p w14:paraId="67E07A14" w14:textId="77777777" w:rsidR="00C2176C" w:rsidRPr="00EE6BE1" w:rsidRDefault="00C2176C" w:rsidP="007E669C">
            <w:pPr>
              <w:spacing w:after="0" w:line="360" w:lineRule="auto"/>
              <w:jc w:val="both"/>
              <w:rPr>
                <w:rFonts w:cs="Times New Roman"/>
                <w:sz w:val="24"/>
                <w:szCs w:val="24"/>
              </w:rPr>
            </w:pPr>
          </w:p>
        </w:tc>
      </w:tr>
      <w:tr w:rsidR="00C2176C" w:rsidRPr="00EE6BE1" w14:paraId="12FE56E4" w14:textId="77777777" w:rsidTr="007E669C">
        <w:trPr>
          <w:trHeight w:val="91"/>
        </w:trPr>
        <w:tc>
          <w:tcPr>
            <w:tcW w:w="771" w:type="dxa"/>
          </w:tcPr>
          <w:p w14:paraId="1A0134FB" w14:textId="77777777" w:rsidR="00C2176C" w:rsidRPr="00EE6BE1" w:rsidRDefault="00C2176C" w:rsidP="007E669C">
            <w:pPr>
              <w:spacing w:after="0" w:line="360" w:lineRule="auto"/>
              <w:rPr>
                <w:rStyle w:val="hps"/>
                <w:rFonts w:cs="Times New Roman"/>
                <w:color w:val="000000"/>
                <w:szCs w:val="24"/>
              </w:rPr>
            </w:pPr>
          </w:p>
        </w:tc>
        <w:tc>
          <w:tcPr>
            <w:tcW w:w="7695" w:type="dxa"/>
          </w:tcPr>
          <w:p w14:paraId="3B5A51BB" w14:textId="77777777" w:rsidR="00C2176C" w:rsidRPr="00EE6BE1" w:rsidRDefault="00C2176C" w:rsidP="007E669C">
            <w:pPr>
              <w:spacing w:after="0" w:line="360" w:lineRule="auto"/>
              <w:jc w:val="both"/>
              <w:rPr>
                <w:rFonts w:cs="Times New Roman"/>
                <w:sz w:val="24"/>
                <w:szCs w:val="24"/>
              </w:rPr>
            </w:pPr>
          </w:p>
        </w:tc>
      </w:tr>
    </w:tbl>
    <w:p w14:paraId="42582825" w14:textId="77777777" w:rsidR="00814DD0" w:rsidRPr="00EE6BE1" w:rsidRDefault="00814DD0" w:rsidP="00D93C56">
      <w:pPr>
        <w:spacing w:after="0" w:line="360" w:lineRule="auto"/>
        <w:rPr>
          <w:rFonts w:cs="Times New Roman"/>
        </w:rPr>
      </w:pPr>
    </w:p>
    <w:p w14:paraId="4B08D993" w14:textId="77777777" w:rsidR="00814DD0" w:rsidRPr="00EE6BE1" w:rsidRDefault="00814DD0">
      <w:pPr>
        <w:rPr>
          <w:rFonts w:cs="Times New Roman"/>
        </w:rPr>
      </w:pPr>
    </w:p>
    <w:sectPr w:rsidR="00814DD0" w:rsidRPr="00EE6BE1"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EC59B" w14:textId="77777777" w:rsidR="003752CD" w:rsidRDefault="003752CD" w:rsidP="00EE44A3">
      <w:pPr>
        <w:spacing w:after="0" w:line="240" w:lineRule="auto"/>
      </w:pPr>
      <w:r>
        <w:separator/>
      </w:r>
    </w:p>
    <w:p w14:paraId="2D7F7EC9" w14:textId="77777777" w:rsidR="003752CD" w:rsidRDefault="003752CD"/>
    <w:p w14:paraId="0F2FB6B2" w14:textId="77777777" w:rsidR="003752CD" w:rsidRDefault="003752CD" w:rsidP="0060200A"/>
    <w:p w14:paraId="34807DB1" w14:textId="77777777" w:rsidR="003752CD" w:rsidRDefault="003752CD" w:rsidP="0060200A"/>
  </w:endnote>
  <w:endnote w:type="continuationSeparator" w:id="0">
    <w:p w14:paraId="270DAFCC" w14:textId="77777777" w:rsidR="003752CD" w:rsidRDefault="003752CD" w:rsidP="00EE44A3">
      <w:pPr>
        <w:spacing w:after="0" w:line="240" w:lineRule="auto"/>
      </w:pPr>
      <w:r>
        <w:continuationSeparator/>
      </w:r>
    </w:p>
    <w:p w14:paraId="531DF116" w14:textId="77777777" w:rsidR="003752CD" w:rsidRDefault="003752CD"/>
    <w:p w14:paraId="3EB6B9E0" w14:textId="77777777" w:rsidR="003752CD" w:rsidRDefault="003752CD" w:rsidP="0060200A"/>
    <w:p w14:paraId="03059AE6" w14:textId="77777777" w:rsidR="003752CD" w:rsidRDefault="003752CD" w:rsidP="00602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398817778"/>
      <w:docPartObj>
        <w:docPartGallery w:val="Page Numbers (Bottom of Page)"/>
        <w:docPartUnique/>
      </w:docPartObj>
    </w:sdtPr>
    <w:sdtEndPr>
      <w:rPr>
        <w:noProof/>
      </w:rPr>
    </w:sdtEndPr>
    <w:sdtContent>
      <w:p w14:paraId="22D8E06E" w14:textId="20A09A08" w:rsidR="009A0262" w:rsidRDefault="009A0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81D6C3" w14:textId="77777777" w:rsidR="009A0262" w:rsidRDefault="009A0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B6527" w14:textId="77777777" w:rsidR="006150F0" w:rsidRDefault="006150F0" w:rsidP="007E669C">
    <w:pPr>
      <w:pStyle w:val="Footer"/>
      <w:jc w:val="center"/>
    </w:pPr>
  </w:p>
  <w:p w14:paraId="49346242" w14:textId="1C6569E6" w:rsidR="006150F0" w:rsidRPr="006150F0" w:rsidRDefault="006150F0" w:rsidP="006150F0">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BC49F" w14:textId="77777777" w:rsidR="003752CD" w:rsidRDefault="003752CD" w:rsidP="00EE44A3">
      <w:pPr>
        <w:spacing w:after="0" w:line="240" w:lineRule="auto"/>
      </w:pPr>
      <w:r>
        <w:separator/>
      </w:r>
    </w:p>
    <w:p w14:paraId="4532C73A" w14:textId="77777777" w:rsidR="003752CD" w:rsidRDefault="003752CD"/>
    <w:p w14:paraId="4811D024" w14:textId="77777777" w:rsidR="003752CD" w:rsidRDefault="003752CD" w:rsidP="0060200A"/>
    <w:p w14:paraId="6E6AC746" w14:textId="77777777" w:rsidR="003752CD" w:rsidRDefault="003752CD" w:rsidP="0060200A"/>
  </w:footnote>
  <w:footnote w:type="continuationSeparator" w:id="0">
    <w:p w14:paraId="6ABB5189" w14:textId="77777777" w:rsidR="003752CD" w:rsidRDefault="003752CD" w:rsidP="00EE44A3">
      <w:pPr>
        <w:spacing w:after="0" w:line="240" w:lineRule="auto"/>
      </w:pPr>
      <w:r>
        <w:continuationSeparator/>
      </w:r>
    </w:p>
    <w:p w14:paraId="2F33E982" w14:textId="77777777" w:rsidR="003752CD" w:rsidRDefault="003752CD"/>
    <w:p w14:paraId="7591F9EA" w14:textId="77777777" w:rsidR="003752CD" w:rsidRDefault="003752CD" w:rsidP="0060200A"/>
    <w:p w14:paraId="7C2D701A" w14:textId="77777777" w:rsidR="003752CD" w:rsidRDefault="003752CD" w:rsidP="006020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E44"/>
    <w:multiLevelType w:val="multilevel"/>
    <w:tmpl w:val="0809001D"/>
    <w:numStyleLink w:val="Style1"/>
  </w:abstractNum>
  <w:abstractNum w:abstractNumId="1" w15:restartNumberingAfterBreak="0">
    <w:nsid w:val="136B30D1"/>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352498"/>
    <w:multiLevelType w:val="multilevel"/>
    <w:tmpl w:val="56AC78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8DB00DE"/>
    <w:multiLevelType w:val="multilevel"/>
    <w:tmpl w:val="D602B8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8" w15:restartNumberingAfterBreak="0">
    <w:nsid w:val="2E356DD5"/>
    <w:multiLevelType w:val="hybridMultilevel"/>
    <w:tmpl w:val="B34280EA"/>
    <w:lvl w:ilvl="0" w:tplc="046051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1" w15:restartNumberingAfterBreak="0">
    <w:nsid w:val="404C52E7"/>
    <w:multiLevelType w:val="multilevel"/>
    <w:tmpl w:val="D5803410"/>
    <w:styleLink w:val="Styl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E4D5D"/>
    <w:multiLevelType w:val="multilevel"/>
    <w:tmpl w:val="D5803410"/>
    <w:numStyleLink w:val="Style2"/>
  </w:abstractNum>
  <w:abstractNum w:abstractNumId="14"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5" w15:restartNumberingAfterBreak="0">
    <w:nsid w:val="59501B7C"/>
    <w:multiLevelType w:val="hybridMultilevel"/>
    <w:tmpl w:val="4ABEDBF4"/>
    <w:lvl w:ilvl="0" w:tplc="04605106">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611B2"/>
    <w:multiLevelType w:val="multilevel"/>
    <w:tmpl w:val="C1402F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E7C3E35"/>
    <w:multiLevelType w:val="hybridMultilevel"/>
    <w:tmpl w:val="68B09F92"/>
    <w:lvl w:ilvl="0" w:tplc="2E5E54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16cid:durableId="814613828">
    <w:abstractNumId w:val="7"/>
  </w:num>
  <w:num w:numId="2" w16cid:durableId="1227450095">
    <w:abstractNumId w:val="4"/>
  </w:num>
  <w:num w:numId="3" w16cid:durableId="1675066230">
    <w:abstractNumId w:val="12"/>
  </w:num>
  <w:num w:numId="4" w16cid:durableId="1969819198">
    <w:abstractNumId w:val="3"/>
  </w:num>
  <w:num w:numId="5" w16cid:durableId="870917037">
    <w:abstractNumId w:val="18"/>
  </w:num>
  <w:num w:numId="6" w16cid:durableId="480538329">
    <w:abstractNumId w:val="14"/>
  </w:num>
  <w:num w:numId="7" w16cid:durableId="1896506829">
    <w:abstractNumId w:val="21"/>
  </w:num>
  <w:num w:numId="8" w16cid:durableId="1863740353">
    <w:abstractNumId w:val="10"/>
  </w:num>
  <w:num w:numId="9" w16cid:durableId="1910113644">
    <w:abstractNumId w:val="17"/>
  </w:num>
  <w:num w:numId="10" w16cid:durableId="317081164">
    <w:abstractNumId w:val="16"/>
  </w:num>
  <w:num w:numId="11" w16cid:durableId="1452162075">
    <w:abstractNumId w:val="19"/>
  </w:num>
  <w:num w:numId="12" w16cid:durableId="1877426178">
    <w:abstractNumId w:val="5"/>
  </w:num>
  <w:num w:numId="13" w16cid:durableId="1681857517">
    <w:abstractNumId w:val="9"/>
  </w:num>
  <w:num w:numId="14" w16cid:durableId="1860269730">
    <w:abstractNumId w:val="2"/>
  </w:num>
  <w:num w:numId="15" w16cid:durableId="471364075">
    <w:abstractNumId w:val="1"/>
  </w:num>
  <w:num w:numId="16" w16cid:durableId="554585174">
    <w:abstractNumId w:val="0"/>
  </w:num>
  <w:num w:numId="17" w16cid:durableId="83380945">
    <w:abstractNumId w:val="11"/>
  </w:num>
  <w:num w:numId="18" w16cid:durableId="2104760209">
    <w:abstractNumId w:val="13"/>
  </w:num>
  <w:num w:numId="19" w16cid:durableId="2025785508">
    <w:abstractNumId w:val="2"/>
  </w:num>
  <w:num w:numId="20" w16cid:durableId="730541946">
    <w:abstractNumId w:val="6"/>
  </w:num>
  <w:num w:numId="21" w16cid:durableId="443884432">
    <w:abstractNumId w:val="6"/>
  </w:num>
  <w:num w:numId="22" w16cid:durableId="1133136578">
    <w:abstractNumId w:val="6"/>
  </w:num>
  <w:num w:numId="23" w16cid:durableId="1913000887">
    <w:abstractNumId w:val="6"/>
  </w:num>
  <w:num w:numId="24" w16cid:durableId="1331518296">
    <w:abstractNumId w:val="8"/>
  </w:num>
  <w:num w:numId="25" w16cid:durableId="1571496854">
    <w:abstractNumId w:val="15"/>
  </w:num>
  <w:num w:numId="26" w16cid:durableId="10776348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62"/>
    <w:rsid w:val="000033D4"/>
    <w:rsid w:val="00005688"/>
    <w:rsid w:val="00007522"/>
    <w:rsid w:val="00010109"/>
    <w:rsid w:val="000120E9"/>
    <w:rsid w:val="000432C8"/>
    <w:rsid w:val="00062BE3"/>
    <w:rsid w:val="00067532"/>
    <w:rsid w:val="00072E54"/>
    <w:rsid w:val="000768F2"/>
    <w:rsid w:val="0008428F"/>
    <w:rsid w:val="00091823"/>
    <w:rsid w:val="00091B99"/>
    <w:rsid w:val="000940FE"/>
    <w:rsid w:val="000B7E97"/>
    <w:rsid w:val="000D1C6A"/>
    <w:rsid w:val="000D4539"/>
    <w:rsid w:val="000E41A2"/>
    <w:rsid w:val="000F0FCE"/>
    <w:rsid w:val="00115E38"/>
    <w:rsid w:val="00124A75"/>
    <w:rsid w:val="001405CC"/>
    <w:rsid w:val="00142789"/>
    <w:rsid w:val="00156960"/>
    <w:rsid w:val="00164CF5"/>
    <w:rsid w:val="00167224"/>
    <w:rsid w:val="001A367C"/>
    <w:rsid w:val="001B3FCC"/>
    <w:rsid w:val="001C0910"/>
    <w:rsid w:val="001C465B"/>
    <w:rsid w:val="001F7BA4"/>
    <w:rsid w:val="00206E4C"/>
    <w:rsid w:val="00210030"/>
    <w:rsid w:val="0021223F"/>
    <w:rsid w:val="00215055"/>
    <w:rsid w:val="00220ED4"/>
    <w:rsid w:val="00230802"/>
    <w:rsid w:val="002501F2"/>
    <w:rsid w:val="00253CE7"/>
    <w:rsid w:val="002569C2"/>
    <w:rsid w:val="002643D1"/>
    <w:rsid w:val="002644AB"/>
    <w:rsid w:val="00265DAD"/>
    <w:rsid w:val="0028249E"/>
    <w:rsid w:val="002870E5"/>
    <w:rsid w:val="0028743E"/>
    <w:rsid w:val="00294865"/>
    <w:rsid w:val="002A153B"/>
    <w:rsid w:val="002B072D"/>
    <w:rsid w:val="002B09FA"/>
    <w:rsid w:val="002B4805"/>
    <w:rsid w:val="002C4916"/>
    <w:rsid w:val="00303972"/>
    <w:rsid w:val="00326964"/>
    <w:rsid w:val="00331E9E"/>
    <w:rsid w:val="00335520"/>
    <w:rsid w:val="00337322"/>
    <w:rsid w:val="003555BB"/>
    <w:rsid w:val="0035643C"/>
    <w:rsid w:val="0035679B"/>
    <w:rsid w:val="003572FA"/>
    <w:rsid w:val="003608EC"/>
    <w:rsid w:val="003752CD"/>
    <w:rsid w:val="0038483A"/>
    <w:rsid w:val="003C065C"/>
    <w:rsid w:val="003D052B"/>
    <w:rsid w:val="003F43B5"/>
    <w:rsid w:val="004030D2"/>
    <w:rsid w:val="00420A9D"/>
    <w:rsid w:val="00435597"/>
    <w:rsid w:val="004435B6"/>
    <w:rsid w:val="00451A04"/>
    <w:rsid w:val="00461056"/>
    <w:rsid w:val="00461FB6"/>
    <w:rsid w:val="00464966"/>
    <w:rsid w:val="00465596"/>
    <w:rsid w:val="00493FFD"/>
    <w:rsid w:val="004A36D4"/>
    <w:rsid w:val="004A3FF8"/>
    <w:rsid w:val="004F6433"/>
    <w:rsid w:val="00501690"/>
    <w:rsid w:val="005113BD"/>
    <w:rsid w:val="0053389E"/>
    <w:rsid w:val="00543318"/>
    <w:rsid w:val="005443AE"/>
    <w:rsid w:val="00545523"/>
    <w:rsid w:val="0054553A"/>
    <w:rsid w:val="0054659C"/>
    <w:rsid w:val="00561DF7"/>
    <w:rsid w:val="00564D23"/>
    <w:rsid w:val="00571EE5"/>
    <w:rsid w:val="00574E0B"/>
    <w:rsid w:val="005A27E7"/>
    <w:rsid w:val="005B5982"/>
    <w:rsid w:val="005D7685"/>
    <w:rsid w:val="005E29E9"/>
    <w:rsid w:val="0060200A"/>
    <w:rsid w:val="006150F0"/>
    <w:rsid w:val="00622DB3"/>
    <w:rsid w:val="00640E37"/>
    <w:rsid w:val="0069565E"/>
    <w:rsid w:val="006A021C"/>
    <w:rsid w:val="006C3B83"/>
    <w:rsid w:val="006F71AE"/>
    <w:rsid w:val="00714092"/>
    <w:rsid w:val="007370AC"/>
    <w:rsid w:val="0075511A"/>
    <w:rsid w:val="00756FA2"/>
    <w:rsid w:val="00765A14"/>
    <w:rsid w:val="00765E00"/>
    <w:rsid w:val="00765F7E"/>
    <w:rsid w:val="00771FFE"/>
    <w:rsid w:val="00783322"/>
    <w:rsid w:val="007924E6"/>
    <w:rsid w:val="00795B7A"/>
    <w:rsid w:val="007A02E4"/>
    <w:rsid w:val="007A7975"/>
    <w:rsid w:val="007B347F"/>
    <w:rsid w:val="007D710F"/>
    <w:rsid w:val="007E669C"/>
    <w:rsid w:val="007F4E17"/>
    <w:rsid w:val="00804A9A"/>
    <w:rsid w:val="00814DD0"/>
    <w:rsid w:val="00823719"/>
    <w:rsid w:val="008357FE"/>
    <w:rsid w:val="00837100"/>
    <w:rsid w:val="00860520"/>
    <w:rsid w:val="00886413"/>
    <w:rsid w:val="008B50D2"/>
    <w:rsid w:val="008C0B5E"/>
    <w:rsid w:val="008F55FB"/>
    <w:rsid w:val="00916480"/>
    <w:rsid w:val="009332C8"/>
    <w:rsid w:val="00934FCC"/>
    <w:rsid w:val="00935774"/>
    <w:rsid w:val="0093622C"/>
    <w:rsid w:val="00937D04"/>
    <w:rsid w:val="00940F3C"/>
    <w:rsid w:val="0094391A"/>
    <w:rsid w:val="00952C14"/>
    <w:rsid w:val="00955A07"/>
    <w:rsid w:val="00956A63"/>
    <w:rsid w:val="0096502D"/>
    <w:rsid w:val="009710D2"/>
    <w:rsid w:val="009741D7"/>
    <w:rsid w:val="0099456E"/>
    <w:rsid w:val="009A0262"/>
    <w:rsid w:val="009C3880"/>
    <w:rsid w:val="009F0212"/>
    <w:rsid w:val="009F0EA9"/>
    <w:rsid w:val="009F6469"/>
    <w:rsid w:val="00A1585C"/>
    <w:rsid w:val="00A33F93"/>
    <w:rsid w:val="00A434AB"/>
    <w:rsid w:val="00A4603B"/>
    <w:rsid w:val="00A51175"/>
    <w:rsid w:val="00A54DEC"/>
    <w:rsid w:val="00A61753"/>
    <w:rsid w:val="00A839B6"/>
    <w:rsid w:val="00A97AE7"/>
    <w:rsid w:val="00AA0FD9"/>
    <w:rsid w:val="00AA73FE"/>
    <w:rsid w:val="00AB2D63"/>
    <w:rsid w:val="00AD0E79"/>
    <w:rsid w:val="00B058AA"/>
    <w:rsid w:val="00B06DCA"/>
    <w:rsid w:val="00B2406F"/>
    <w:rsid w:val="00B45DB8"/>
    <w:rsid w:val="00B57AF5"/>
    <w:rsid w:val="00B60047"/>
    <w:rsid w:val="00B92F59"/>
    <w:rsid w:val="00BB53CE"/>
    <w:rsid w:val="00BC421A"/>
    <w:rsid w:val="00BC696B"/>
    <w:rsid w:val="00BD57CD"/>
    <w:rsid w:val="00BE1C9B"/>
    <w:rsid w:val="00BF024D"/>
    <w:rsid w:val="00C14711"/>
    <w:rsid w:val="00C2176C"/>
    <w:rsid w:val="00C44218"/>
    <w:rsid w:val="00C65839"/>
    <w:rsid w:val="00C74D7D"/>
    <w:rsid w:val="00C827F4"/>
    <w:rsid w:val="00C935DA"/>
    <w:rsid w:val="00C93A51"/>
    <w:rsid w:val="00C945F0"/>
    <w:rsid w:val="00C970F3"/>
    <w:rsid w:val="00CA24B7"/>
    <w:rsid w:val="00CA2C74"/>
    <w:rsid w:val="00CD6C2C"/>
    <w:rsid w:val="00CE52C3"/>
    <w:rsid w:val="00CF54F5"/>
    <w:rsid w:val="00D06A65"/>
    <w:rsid w:val="00D14049"/>
    <w:rsid w:val="00D21B82"/>
    <w:rsid w:val="00D2270D"/>
    <w:rsid w:val="00D23967"/>
    <w:rsid w:val="00D33C5C"/>
    <w:rsid w:val="00D46C93"/>
    <w:rsid w:val="00D47ACE"/>
    <w:rsid w:val="00D51A43"/>
    <w:rsid w:val="00D57D18"/>
    <w:rsid w:val="00D7222A"/>
    <w:rsid w:val="00D7255E"/>
    <w:rsid w:val="00D93C56"/>
    <w:rsid w:val="00D96172"/>
    <w:rsid w:val="00DC199D"/>
    <w:rsid w:val="00DE671C"/>
    <w:rsid w:val="00E02746"/>
    <w:rsid w:val="00E05F4A"/>
    <w:rsid w:val="00E07989"/>
    <w:rsid w:val="00E3308C"/>
    <w:rsid w:val="00E466B4"/>
    <w:rsid w:val="00E86FB4"/>
    <w:rsid w:val="00E91A0A"/>
    <w:rsid w:val="00E91D37"/>
    <w:rsid w:val="00EE44A3"/>
    <w:rsid w:val="00EE6BE1"/>
    <w:rsid w:val="00F000D8"/>
    <w:rsid w:val="00F42B10"/>
    <w:rsid w:val="00F43E37"/>
    <w:rsid w:val="00F64B51"/>
    <w:rsid w:val="00F80E36"/>
    <w:rsid w:val="00F95B01"/>
    <w:rsid w:val="00FA2934"/>
    <w:rsid w:val="00FA4A8C"/>
    <w:rsid w:val="00FC10D5"/>
    <w:rsid w:val="00FC219C"/>
    <w:rsid w:val="00FE5AD9"/>
    <w:rsid w:val="3A6AF65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96783"/>
  <w15:docId w15:val="{F2F4B778-A78A-4122-9963-AD17EC5D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00A"/>
    <w:rPr>
      <w:rFonts w:ascii="Times New Roman" w:hAnsi="Times New Roman"/>
    </w:rPr>
  </w:style>
  <w:style w:type="paragraph" w:styleId="Heading1">
    <w:name w:val="heading 1"/>
    <w:basedOn w:val="Normal"/>
    <w:next w:val="Normal"/>
    <w:link w:val="Heading1Char"/>
    <w:uiPriority w:val="9"/>
    <w:qFormat/>
    <w:rsid w:val="00461056"/>
    <w:pPr>
      <w:keepNext/>
      <w:keepLines/>
      <w:numPr>
        <w:numId w:val="20"/>
      </w:numPr>
      <w:spacing w:before="480" w:after="0"/>
      <w:jc w:val="center"/>
      <w:outlineLvl w:val="0"/>
    </w:pPr>
    <w:rPr>
      <w:rFonts w:eastAsiaTheme="majorEastAsia" w:cs="Times New Roman"/>
      <w:b/>
      <w:bCs/>
      <w:sz w:val="28"/>
      <w:szCs w:val="28"/>
    </w:rPr>
  </w:style>
  <w:style w:type="paragraph" w:styleId="Heading2">
    <w:name w:val="heading 2"/>
    <w:basedOn w:val="Normal"/>
    <w:next w:val="Normal"/>
    <w:link w:val="Heading2Char"/>
    <w:uiPriority w:val="9"/>
    <w:unhideWhenUsed/>
    <w:qFormat/>
    <w:rsid w:val="00461056"/>
    <w:pPr>
      <w:keepNext/>
      <w:keepLines/>
      <w:numPr>
        <w:ilvl w:val="1"/>
        <w:numId w:val="20"/>
      </w:numPr>
      <w:spacing w:before="200" w:after="0"/>
      <w:outlineLvl w:val="1"/>
    </w:pPr>
    <w:rPr>
      <w:rFonts w:eastAsiaTheme="majorEastAsia" w:cs="Times New Roman"/>
      <w:b/>
      <w:bCs/>
      <w:iCs/>
      <w:sz w:val="26"/>
      <w:szCs w:val="24"/>
    </w:rPr>
  </w:style>
  <w:style w:type="paragraph" w:styleId="Heading3">
    <w:name w:val="heading 3"/>
    <w:basedOn w:val="Normal"/>
    <w:next w:val="Normal"/>
    <w:link w:val="Heading3Char"/>
    <w:uiPriority w:val="9"/>
    <w:unhideWhenUsed/>
    <w:qFormat/>
    <w:rsid w:val="00461056"/>
    <w:pPr>
      <w:keepNext/>
      <w:keepLines/>
      <w:numPr>
        <w:ilvl w:val="2"/>
        <w:numId w:val="20"/>
      </w:numPr>
      <w:spacing w:before="40" w:after="0"/>
      <w:outlineLvl w:val="2"/>
    </w:pPr>
    <w:rPr>
      <w:rFonts w:eastAsiaTheme="majorEastAsia" w:cs="Times New Roman"/>
      <w:b/>
      <w:sz w:val="24"/>
      <w:szCs w:val="24"/>
    </w:rPr>
  </w:style>
  <w:style w:type="paragraph" w:styleId="Heading4">
    <w:name w:val="heading 4"/>
    <w:basedOn w:val="Normal"/>
    <w:next w:val="Normal"/>
    <w:link w:val="Heading4Char"/>
    <w:uiPriority w:val="9"/>
    <w:unhideWhenUsed/>
    <w:qFormat/>
    <w:rsid w:val="000033D4"/>
    <w:pPr>
      <w:keepNext/>
      <w:keepLines/>
      <w:numPr>
        <w:ilvl w:val="3"/>
        <w:numId w:val="20"/>
      </w:numPr>
      <w:spacing w:before="40" w:after="0"/>
      <w:outlineLvl w:val="3"/>
    </w:pPr>
    <w:rPr>
      <w:rFonts w:eastAsiaTheme="majorEastAsia" w:cs="Times New Roman"/>
      <w:i/>
      <w:iCs/>
      <w:color w:val="000000" w:themeColor="text1"/>
    </w:rPr>
  </w:style>
  <w:style w:type="paragraph" w:styleId="Heading5">
    <w:name w:val="heading 5"/>
    <w:basedOn w:val="Normal"/>
    <w:next w:val="Normal"/>
    <w:link w:val="Heading5Char"/>
    <w:uiPriority w:val="9"/>
    <w:semiHidden/>
    <w:unhideWhenUsed/>
    <w:rsid w:val="00561DF7"/>
    <w:pPr>
      <w:keepNext/>
      <w:keepLines/>
      <w:numPr>
        <w:ilvl w:val="4"/>
        <w:numId w:val="2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61DF7"/>
    <w:pPr>
      <w:keepNext/>
      <w:keepLines/>
      <w:numPr>
        <w:ilvl w:val="5"/>
        <w:numId w:val="2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61DF7"/>
    <w:pPr>
      <w:keepNext/>
      <w:keepLines/>
      <w:numPr>
        <w:ilvl w:val="6"/>
        <w:numId w:val="2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61DF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DF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461056"/>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461056"/>
    <w:rPr>
      <w:rFonts w:ascii="Times New Roman" w:eastAsiaTheme="majorEastAsia" w:hAnsi="Times New Roman" w:cs="Times New Roman"/>
      <w:b/>
      <w:bCs/>
      <w:iCs/>
      <w:sz w:val="26"/>
      <w:szCs w:val="24"/>
    </w:rPr>
  </w:style>
  <w:style w:type="paragraph" w:styleId="TOC1">
    <w:name w:val="toc 1"/>
    <w:basedOn w:val="Normal"/>
    <w:next w:val="Normal"/>
    <w:autoRedefine/>
    <w:uiPriority w:val="39"/>
    <w:unhideWhenUsed/>
    <w:rsid w:val="00230802"/>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C14711"/>
    <w:pPr>
      <w:spacing w:line="240" w:lineRule="auto"/>
    </w:pPr>
    <w:rPr>
      <w:rFonts w:cs="Times New Roman"/>
      <w:b/>
      <w:bCs/>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3D052B"/>
    <w:rPr>
      <w:rFonts w:ascii="Times New Roman" w:hAnsi="Times New Roman"/>
      <w:sz w:val="24"/>
    </w:rPr>
  </w:style>
  <w:style w:type="character" w:styleId="PlaceholderText">
    <w:name w:val="Placeholder Text"/>
    <w:basedOn w:val="DefaultParagraphFont"/>
    <w:uiPriority w:val="99"/>
    <w:semiHidden/>
    <w:rsid w:val="00F000D8"/>
    <w:rPr>
      <w:color w:val="808080"/>
    </w:rPr>
  </w:style>
  <w:style w:type="character" w:customStyle="1" w:styleId="Heading3Char">
    <w:name w:val="Heading 3 Char"/>
    <w:basedOn w:val="DefaultParagraphFont"/>
    <w:link w:val="Heading3"/>
    <w:uiPriority w:val="9"/>
    <w:rsid w:val="00461056"/>
    <w:rPr>
      <w:rFonts w:ascii="Times New Roman" w:eastAsiaTheme="majorEastAsia" w:hAnsi="Times New Roman" w:cs="Times New Roman"/>
      <w:b/>
      <w:sz w:val="24"/>
      <w:szCs w:val="24"/>
    </w:rPr>
  </w:style>
  <w:style w:type="paragraph" w:styleId="TOC3">
    <w:name w:val="toc 3"/>
    <w:basedOn w:val="Normal"/>
    <w:next w:val="Normal"/>
    <w:autoRedefine/>
    <w:uiPriority w:val="39"/>
    <w:unhideWhenUsed/>
    <w:rsid w:val="00D23967"/>
    <w:pPr>
      <w:spacing w:after="100"/>
      <w:ind w:left="440"/>
    </w:pPr>
  </w:style>
  <w:style w:type="numbering" w:customStyle="1" w:styleId="Style1">
    <w:name w:val="Style1"/>
    <w:basedOn w:val="NoList"/>
    <w:uiPriority w:val="99"/>
    <w:rsid w:val="00640E37"/>
    <w:pPr>
      <w:numPr>
        <w:numId w:val="15"/>
      </w:numPr>
    </w:pPr>
  </w:style>
  <w:style w:type="numbering" w:customStyle="1" w:styleId="Style2">
    <w:name w:val="Style2"/>
    <w:uiPriority w:val="99"/>
    <w:rsid w:val="007A7975"/>
    <w:pPr>
      <w:numPr>
        <w:numId w:val="17"/>
      </w:numPr>
    </w:pPr>
  </w:style>
  <w:style w:type="character" w:customStyle="1" w:styleId="Heading4Char">
    <w:name w:val="Heading 4 Char"/>
    <w:basedOn w:val="DefaultParagraphFont"/>
    <w:link w:val="Heading4"/>
    <w:uiPriority w:val="9"/>
    <w:rsid w:val="000033D4"/>
    <w:rPr>
      <w:rFonts w:ascii="Times New Roman" w:eastAsiaTheme="majorEastAsia" w:hAnsi="Times New Roman" w:cs="Times New Roman"/>
      <w:i/>
      <w:iCs/>
      <w:color w:val="000000" w:themeColor="text1"/>
    </w:rPr>
  </w:style>
  <w:style w:type="character" w:customStyle="1" w:styleId="Heading5Char">
    <w:name w:val="Heading 5 Char"/>
    <w:basedOn w:val="DefaultParagraphFont"/>
    <w:link w:val="Heading5"/>
    <w:uiPriority w:val="9"/>
    <w:semiHidden/>
    <w:rsid w:val="00561DF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61DF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61DF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61D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DF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435B6"/>
    <w:pPr>
      <w:spacing w:after="0" w:line="360" w:lineRule="auto"/>
      <w:jc w:val="center"/>
    </w:pPr>
    <w:rPr>
      <w:rFonts w:cstheme="minorHAnsi"/>
      <w:b/>
      <w:bCs/>
      <w:smallCaps/>
      <w:sz w:val="36"/>
      <w:szCs w:val="36"/>
    </w:rPr>
  </w:style>
  <w:style w:type="character" w:customStyle="1" w:styleId="TitleChar">
    <w:name w:val="Title Char"/>
    <w:basedOn w:val="DefaultParagraphFont"/>
    <w:link w:val="Title"/>
    <w:uiPriority w:val="10"/>
    <w:rsid w:val="004435B6"/>
    <w:rPr>
      <w:rFonts w:cstheme="minorHAnsi"/>
      <w:b/>
      <w:bCs/>
      <w:smallCaps/>
      <w:sz w:val="36"/>
      <w:szCs w:val="36"/>
    </w:rPr>
  </w:style>
  <w:style w:type="character" w:styleId="IntenseReference">
    <w:name w:val="Intense Reference"/>
    <w:basedOn w:val="DefaultParagraphFont"/>
    <w:uiPriority w:val="32"/>
    <w:qFormat/>
    <w:rsid w:val="000033D4"/>
    <w:rPr>
      <w:b/>
      <w:bCs/>
      <w:smallCaps/>
      <w:color w:val="4F81BD" w:themeColor="accent1"/>
      <w:spacing w:val="5"/>
    </w:rPr>
  </w:style>
  <w:style w:type="character" w:styleId="BookTitle">
    <w:name w:val="Book Title"/>
    <w:basedOn w:val="DefaultParagraphFont"/>
    <w:uiPriority w:val="33"/>
    <w:qFormat/>
    <w:rsid w:val="000033D4"/>
    <w:rPr>
      <w:b/>
      <w:bCs/>
      <w:i/>
      <w:iCs/>
      <w:spacing w:val="5"/>
    </w:rPr>
  </w:style>
  <w:style w:type="character" w:styleId="SubtleReference">
    <w:name w:val="Subtle Reference"/>
    <w:basedOn w:val="DefaultParagraphFont"/>
    <w:uiPriority w:val="31"/>
    <w:qFormat/>
    <w:rsid w:val="000033D4"/>
    <w:rPr>
      <w:rFonts w:ascii="Times New Roman" w:hAnsi="Times New Roman" w:cs="Times New Roman"/>
      <w:smallCaps/>
      <w:color w:val="5A5A5A" w:themeColor="text1" w:themeTint="A5"/>
    </w:rPr>
  </w:style>
  <w:style w:type="character" w:styleId="Strong">
    <w:name w:val="Strong"/>
    <w:basedOn w:val="DefaultParagraphFont"/>
    <w:uiPriority w:val="22"/>
    <w:qFormat/>
    <w:rsid w:val="000033D4"/>
    <w:rPr>
      <w:rFonts w:ascii="Times New Roman" w:hAnsi="Times New Roman" w:cs="Times New Roman"/>
      <w:b/>
      <w:bCs/>
    </w:rPr>
  </w:style>
  <w:style w:type="paragraph" w:styleId="EndnoteText">
    <w:name w:val="endnote text"/>
    <w:basedOn w:val="Normal"/>
    <w:link w:val="EndnoteTextChar"/>
    <w:uiPriority w:val="99"/>
    <w:semiHidden/>
    <w:unhideWhenUsed/>
    <w:rsid w:val="004655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5596"/>
    <w:rPr>
      <w:rFonts w:ascii="Times New Roman" w:hAnsi="Times New Roman"/>
      <w:sz w:val="20"/>
      <w:szCs w:val="20"/>
    </w:rPr>
  </w:style>
  <w:style w:type="character" w:styleId="EndnoteReference">
    <w:name w:val="endnote reference"/>
    <w:basedOn w:val="DefaultParagraphFont"/>
    <w:uiPriority w:val="99"/>
    <w:semiHidden/>
    <w:unhideWhenUsed/>
    <w:rsid w:val="00465596"/>
    <w:rPr>
      <w:vertAlign w:val="superscript"/>
    </w:rPr>
  </w:style>
  <w:style w:type="paragraph" w:styleId="Bibliography">
    <w:name w:val="Bibliography"/>
    <w:basedOn w:val="Normal"/>
    <w:next w:val="Normal"/>
    <w:uiPriority w:val="37"/>
    <w:unhideWhenUsed/>
    <w:rsid w:val="00356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88681">
      <w:bodyDiv w:val="1"/>
      <w:marLeft w:val="0"/>
      <w:marRight w:val="0"/>
      <w:marTop w:val="0"/>
      <w:marBottom w:val="0"/>
      <w:divBdr>
        <w:top w:val="none" w:sz="0" w:space="0" w:color="auto"/>
        <w:left w:val="none" w:sz="0" w:space="0" w:color="auto"/>
        <w:bottom w:val="none" w:sz="0" w:space="0" w:color="auto"/>
        <w:right w:val="none" w:sz="0" w:space="0" w:color="auto"/>
      </w:divBdr>
    </w:div>
    <w:div w:id="414130888">
      <w:bodyDiv w:val="1"/>
      <w:marLeft w:val="0"/>
      <w:marRight w:val="0"/>
      <w:marTop w:val="0"/>
      <w:marBottom w:val="0"/>
      <w:divBdr>
        <w:top w:val="none" w:sz="0" w:space="0" w:color="auto"/>
        <w:left w:val="none" w:sz="0" w:space="0" w:color="auto"/>
        <w:bottom w:val="none" w:sz="0" w:space="0" w:color="auto"/>
        <w:right w:val="none" w:sz="0" w:space="0" w:color="auto"/>
      </w:divBdr>
    </w:div>
    <w:div w:id="102991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King%20Faisal%20University\IS%20GPC%20Files%20-%20From%20Ms.%20Janice\IS%20GPC%20FILES%20-%20Ms.%20Janice%202022\Updated%20Forms%20and%20Templates%202022\Student%20Guide%20and%20Templates\Graduation%20Project%20Report%20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657C257B51F048938E3E508D333FC7" ma:contentTypeVersion="17" ma:contentTypeDescription="Create a new document." ma:contentTypeScope="" ma:versionID="139ddf1f71d9d92857be945373786e4d">
  <xsd:schema xmlns:xsd="http://www.w3.org/2001/XMLSchema" xmlns:xs="http://www.w3.org/2001/XMLSchema" xmlns:p="http://schemas.microsoft.com/office/2006/metadata/properties" xmlns:ns3="32397856-eda7-4ffb-928e-e8c89b6f612f" xmlns:ns4="cdac47df-6336-4fe1-9723-81f8c5594c6a" targetNamespace="http://schemas.microsoft.com/office/2006/metadata/properties" ma:root="true" ma:fieldsID="4f183b8481757c646a9d83e93be759cd" ns3:_="" ns4:_="">
    <xsd:import namespace="32397856-eda7-4ffb-928e-e8c89b6f612f"/>
    <xsd:import namespace="cdac47df-6336-4fe1-9723-81f8c5594c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97856-eda7-4ffb-928e-e8c89b6f6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ac47df-6336-4fe1-9723-81f8c5594c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Sug21</b:Tag>
    <b:SourceType>InternetSite</b:SourceType>
    <b:Guid>{96D6A32B-7123-463D-8C31-DFD59023947E}</b:Guid>
    <b:Title>A review on deep learning in medical image analysis</b:Title>
    <b:Year>2021</b:Year>
    <b:Author>
      <b:Author>
        <b:NameList>
          <b:Person>
            <b:Last>Suganyadevi</b:Last>
          </b:Person>
          <b:Person>
            <b:Last>Seethalakshmi</b:Last>
          </b:Person>
        </b:NameList>
      </b:Author>
    </b:Author>
    <b:InternetSiteTitle>Springer Nature</b:InternetSiteTitle>
    <b:Month>9</b:Month>
    <b:Day>04</b:Day>
    <b:URL>https://link.springer.com/article/10.1007/s13735-021-00218-1#author-information</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32397856-eda7-4ffb-928e-e8c89b6f612f" xsi:nil="true"/>
  </documentManagement>
</p:properties>
</file>

<file path=customXml/itemProps1.xml><?xml version="1.0" encoding="utf-8"?>
<ds:datastoreItem xmlns:ds="http://schemas.openxmlformats.org/officeDocument/2006/customXml" ds:itemID="{C0058AD8-E95B-4908-A5B0-50A549BA0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97856-eda7-4ffb-928e-e8c89b6f612f"/>
    <ds:schemaRef ds:uri="cdac47df-6336-4fe1-9723-81f8c5594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3.xml><?xml version="1.0" encoding="utf-8"?>
<ds:datastoreItem xmlns:ds="http://schemas.openxmlformats.org/officeDocument/2006/customXml" ds:itemID="{01FEF8DD-4E3B-40F7-94D0-F994B3F77C36}">
  <ds:schemaRefs>
    <ds:schemaRef ds:uri="http://schemas.openxmlformats.org/officeDocument/2006/bibliography"/>
  </ds:schemaRefs>
</ds:datastoreItem>
</file>

<file path=customXml/itemProps4.xml><?xml version="1.0" encoding="utf-8"?>
<ds:datastoreItem xmlns:ds="http://schemas.openxmlformats.org/officeDocument/2006/customXml" ds:itemID="{5ED51F0C-3519-4070-9C80-0E3DD0B5BB9C}">
  <ds:schemaRef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cdac47df-6336-4fe1-9723-81f8c5594c6a"/>
    <ds:schemaRef ds:uri="32397856-eda7-4ffb-928e-e8c89b6f612f"/>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Graduation Project Report Template V2.0</Template>
  <TotalTime>0</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Graduation Project Report Template</vt:lpstr>
    </vt:vector>
  </TitlesOfParts>
  <Manager>Dr Mohammed Abdullatif</Manager>
  <Company>Graduation Project Committee</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Template</dc:title>
  <dc:subject/>
  <dc:creator>michael pinero</dc:creator>
  <cp:keywords/>
  <dc:description/>
  <cp:lastModifiedBy>حوراء صالح بن جواد الحداد</cp:lastModifiedBy>
  <cp:revision>2</cp:revision>
  <dcterms:created xsi:type="dcterms:W3CDTF">2024-10-07T19:28:00Z</dcterms:created>
  <dcterms:modified xsi:type="dcterms:W3CDTF">2024-10-07T19:28:00Z</dcterms:modified>
  <cp:contentStatus>Approved</cp:contentStatus>
  <dc:language>English</dc:language>
  <cp:version>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0x010100AC657C257B51F048938E3E508D333FC7</vt:lpwstr>
  </property>
</Properties>
</file>