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C6E79" w14:textId="77777777" w:rsidR="0039043A" w:rsidRPr="00874887" w:rsidRDefault="0039043A" w:rsidP="0039043A">
      <w:pPr>
        <w:spacing w:after="0" w:line="240" w:lineRule="auto"/>
        <w:rPr>
          <w:rFonts w:ascii="Times New Roman" w:eastAsia="Times New Roman" w:hAnsi="Times New Roman" w:cs="Times New Roman"/>
          <w:sz w:val="24"/>
          <w:szCs w:val="24"/>
        </w:rPr>
      </w:pPr>
    </w:p>
    <w:p w14:paraId="3616C298" w14:textId="77777777" w:rsidR="0039043A" w:rsidRPr="00874887" w:rsidRDefault="0039043A" w:rsidP="0039043A">
      <w:pPr>
        <w:spacing w:after="0" w:line="240" w:lineRule="auto"/>
        <w:rPr>
          <w:rFonts w:ascii="Times New Roman" w:eastAsia="Times New Roman" w:hAnsi="Times New Roman" w:cs="Times New Roman"/>
          <w:sz w:val="24"/>
          <w:szCs w:val="24"/>
        </w:rPr>
      </w:pPr>
    </w:p>
    <w:p w14:paraId="22340242" w14:textId="77777777" w:rsidR="0039043A" w:rsidRPr="00874887" w:rsidRDefault="0039043A" w:rsidP="0039043A">
      <w:pPr>
        <w:spacing w:after="0" w:line="240" w:lineRule="auto"/>
        <w:rPr>
          <w:rFonts w:ascii="Times New Roman" w:eastAsia="Times New Roman" w:hAnsi="Times New Roman" w:cs="Times New Roman"/>
          <w:sz w:val="24"/>
          <w:szCs w:val="24"/>
        </w:rPr>
      </w:pPr>
    </w:p>
    <w:p w14:paraId="40476AEE" w14:textId="77777777" w:rsidR="0039043A" w:rsidRPr="00917517" w:rsidRDefault="0039043A" w:rsidP="0039043A">
      <w:pPr>
        <w:spacing w:line="360" w:lineRule="auto"/>
        <w:jc w:val="both"/>
        <w:rPr>
          <w:b/>
          <w:bCs/>
          <w:sz w:val="28"/>
          <w:szCs w:val="28"/>
          <w:lang w:bidi="ar-IQ"/>
        </w:rPr>
      </w:pPr>
      <w:r w:rsidRPr="00917517">
        <w:rPr>
          <w:b/>
          <w:bCs/>
          <w:sz w:val="28"/>
          <w:szCs w:val="28"/>
          <w:lang w:bidi="ar-IQ"/>
        </w:rPr>
        <w:t>Table of Contents</w:t>
      </w:r>
    </w:p>
    <w:p w14:paraId="0EDDF4D8" w14:textId="599ACD94" w:rsidR="0039043A" w:rsidRDefault="0039043A" w:rsidP="0039043A">
      <w:pPr>
        <w:spacing w:line="360" w:lineRule="auto"/>
        <w:jc w:val="both"/>
        <w:rPr>
          <w:lang w:bidi="ar-IQ"/>
        </w:rPr>
      </w:pPr>
      <w:r>
        <w:rPr>
          <w:lang w:bidi="ar-IQ"/>
        </w:rPr>
        <w:t>1. Introduction .........................................................................................................</w:t>
      </w:r>
      <w:r w:rsidR="005B4982">
        <w:rPr>
          <w:lang w:bidi="ar-IQ"/>
        </w:rPr>
        <w:t>......</w:t>
      </w:r>
      <w:r>
        <w:rPr>
          <w:lang w:bidi="ar-IQ"/>
        </w:rPr>
        <w:t>............. 1</w:t>
      </w:r>
    </w:p>
    <w:p w14:paraId="7406C7C6" w14:textId="1BD1C5B7" w:rsidR="0039043A" w:rsidRDefault="0039043A" w:rsidP="0039043A">
      <w:pPr>
        <w:spacing w:line="360" w:lineRule="auto"/>
        <w:jc w:val="both"/>
        <w:rPr>
          <w:lang w:bidi="ar-IQ"/>
        </w:rPr>
      </w:pPr>
      <w:r>
        <w:rPr>
          <w:lang w:bidi="ar-IQ"/>
        </w:rPr>
        <w:t xml:space="preserve">   1.1 Problem Context and Motivation ..................................................................</w:t>
      </w:r>
      <w:r w:rsidR="005B4982">
        <w:rPr>
          <w:lang w:bidi="ar-IQ"/>
        </w:rPr>
        <w:t>......</w:t>
      </w:r>
      <w:r>
        <w:rPr>
          <w:lang w:bidi="ar-IQ"/>
        </w:rPr>
        <w:t>.................. 1</w:t>
      </w:r>
    </w:p>
    <w:p w14:paraId="432AF7CE" w14:textId="498559C5" w:rsidR="0039043A" w:rsidRDefault="0039043A" w:rsidP="0039043A">
      <w:pPr>
        <w:spacing w:line="360" w:lineRule="auto"/>
        <w:jc w:val="both"/>
        <w:rPr>
          <w:lang w:bidi="ar-IQ"/>
        </w:rPr>
      </w:pPr>
      <w:r>
        <w:rPr>
          <w:lang w:bidi="ar-IQ"/>
        </w:rPr>
        <w:t xml:space="preserve">   1.2 Project Profile (Scope, Target Audience, Risks, Plan) ………………………………………………</w:t>
      </w:r>
      <w:r w:rsidR="005B4982">
        <w:rPr>
          <w:lang w:bidi="ar-IQ"/>
        </w:rPr>
        <w:t>……..</w:t>
      </w:r>
      <w:r>
        <w:rPr>
          <w:lang w:bidi="ar-IQ"/>
        </w:rPr>
        <w:t>…….... 2</w:t>
      </w:r>
    </w:p>
    <w:p w14:paraId="627183DC" w14:textId="6E6BEB08" w:rsidR="0039043A" w:rsidRDefault="0039043A" w:rsidP="0039043A">
      <w:pPr>
        <w:spacing w:line="360" w:lineRule="auto"/>
        <w:jc w:val="both"/>
        <w:rPr>
          <w:lang w:bidi="ar-IQ"/>
        </w:rPr>
      </w:pPr>
      <w:r>
        <w:rPr>
          <w:lang w:bidi="ar-IQ"/>
        </w:rPr>
        <w:t xml:space="preserve">   1.3 Objectives and Out of Scope ................................................................................</w:t>
      </w:r>
      <w:r w:rsidR="007F1E4F">
        <w:rPr>
          <w:lang w:bidi="ar-IQ"/>
        </w:rPr>
        <w:t>......</w:t>
      </w:r>
      <w:r>
        <w:rPr>
          <w:lang w:bidi="ar-IQ"/>
        </w:rPr>
        <w:t>.......... 3</w:t>
      </w:r>
    </w:p>
    <w:p w14:paraId="37DC6996" w14:textId="7BF7D9D0" w:rsidR="0039043A" w:rsidRDefault="0039043A" w:rsidP="0039043A">
      <w:pPr>
        <w:spacing w:line="360" w:lineRule="auto"/>
        <w:jc w:val="both"/>
        <w:rPr>
          <w:lang w:bidi="ar-IQ"/>
        </w:rPr>
      </w:pPr>
      <w:r>
        <w:rPr>
          <w:lang w:bidi="ar-IQ"/>
        </w:rPr>
        <w:t xml:space="preserve">   1.4 Development Methodology ..................................................................................</w:t>
      </w:r>
      <w:r w:rsidR="007F1E4F">
        <w:rPr>
          <w:lang w:bidi="ar-IQ"/>
        </w:rPr>
        <w:t>......</w:t>
      </w:r>
      <w:r>
        <w:rPr>
          <w:lang w:bidi="ar-IQ"/>
        </w:rPr>
        <w:t>......... 4</w:t>
      </w:r>
    </w:p>
    <w:p w14:paraId="1DCB7117" w14:textId="4BF4734B" w:rsidR="0039043A" w:rsidRDefault="0039043A" w:rsidP="0039043A">
      <w:pPr>
        <w:spacing w:line="360" w:lineRule="auto"/>
        <w:jc w:val="both"/>
        <w:rPr>
          <w:lang w:bidi="ar-IQ"/>
        </w:rPr>
      </w:pPr>
      <w:r>
        <w:rPr>
          <w:lang w:bidi="ar-IQ"/>
        </w:rPr>
        <w:t xml:space="preserve">   1.5 Document Structure and Glossary ..........................................................................</w:t>
      </w:r>
      <w:r w:rsidR="007F1E4F">
        <w:rPr>
          <w:lang w:bidi="ar-IQ"/>
        </w:rPr>
        <w:t>......</w:t>
      </w:r>
      <w:r>
        <w:rPr>
          <w:lang w:bidi="ar-IQ"/>
        </w:rPr>
        <w:t>........ 5</w:t>
      </w:r>
    </w:p>
    <w:p w14:paraId="20BE51C7" w14:textId="5C97F08F" w:rsidR="0039043A" w:rsidRDefault="0039043A" w:rsidP="0039043A">
      <w:pPr>
        <w:spacing w:line="360" w:lineRule="auto"/>
        <w:jc w:val="both"/>
        <w:rPr>
          <w:lang w:bidi="ar-IQ"/>
        </w:rPr>
      </w:pPr>
      <w:r>
        <w:rPr>
          <w:lang w:bidi="ar-IQ"/>
        </w:rPr>
        <w:t>2. Background and Assumptions .....................................................................................</w:t>
      </w:r>
      <w:r w:rsidR="007F1E4F">
        <w:rPr>
          <w:lang w:bidi="ar-IQ"/>
        </w:rPr>
        <w:t>......</w:t>
      </w:r>
      <w:r>
        <w:rPr>
          <w:lang w:bidi="ar-IQ"/>
        </w:rPr>
        <w:t>........ 6</w:t>
      </w:r>
    </w:p>
    <w:p w14:paraId="405411A4" w14:textId="2778B3D6" w:rsidR="0039043A" w:rsidRDefault="0039043A" w:rsidP="0039043A">
      <w:pPr>
        <w:spacing w:line="360" w:lineRule="auto"/>
        <w:jc w:val="both"/>
        <w:rPr>
          <w:lang w:bidi="ar-IQ"/>
        </w:rPr>
      </w:pPr>
      <w:r>
        <w:rPr>
          <w:lang w:bidi="ar-IQ"/>
        </w:rPr>
        <w:t xml:space="preserve">   2.1 Domain Context and Actors ................................................................................</w:t>
      </w:r>
      <w:r w:rsidR="007F1E4F">
        <w:rPr>
          <w:lang w:bidi="ar-IQ"/>
        </w:rPr>
        <w:t>.......</w:t>
      </w:r>
      <w:r>
        <w:rPr>
          <w:lang w:bidi="ar-IQ"/>
        </w:rPr>
        <w:t>........... 6</w:t>
      </w:r>
    </w:p>
    <w:p w14:paraId="74358BF4" w14:textId="07F6F098" w:rsidR="0039043A" w:rsidRDefault="0039043A" w:rsidP="0039043A">
      <w:pPr>
        <w:spacing w:line="360" w:lineRule="auto"/>
        <w:jc w:val="both"/>
        <w:rPr>
          <w:rtl/>
          <w:lang w:bidi="ar-IQ"/>
        </w:rPr>
      </w:pPr>
      <w:r>
        <w:rPr>
          <w:lang w:bidi="ar-IQ"/>
        </w:rPr>
        <w:t xml:space="preserve">   2.2 System Assumptions and Constraints ..................................................................</w:t>
      </w:r>
      <w:r w:rsidR="007F1E4F">
        <w:rPr>
          <w:lang w:bidi="ar-IQ"/>
        </w:rPr>
        <w:t>.......</w:t>
      </w:r>
      <w:r>
        <w:rPr>
          <w:lang w:bidi="ar-IQ"/>
        </w:rPr>
        <w:t>........... 7</w:t>
      </w:r>
    </w:p>
    <w:p w14:paraId="45470581" w14:textId="4B43ED64" w:rsidR="0039043A" w:rsidRDefault="0039043A" w:rsidP="0039043A">
      <w:pPr>
        <w:spacing w:line="360" w:lineRule="auto"/>
        <w:jc w:val="both"/>
        <w:rPr>
          <w:lang w:bidi="ar-IQ"/>
        </w:rPr>
      </w:pPr>
      <w:r>
        <w:rPr>
          <w:lang w:bidi="ar-IQ"/>
        </w:rPr>
        <w:t xml:space="preserve">   2.3 Related Solutions and Differentiators (brief) ..............................................................</w:t>
      </w:r>
      <w:r w:rsidR="007F1E4F">
        <w:rPr>
          <w:lang w:bidi="ar-IQ"/>
        </w:rPr>
        <w:t>......</w:t>
      </w:r>
      <w:r>
        <w:rPr>
          <w:lang w:bidi="ar-IQ"/>
        </w:rPr>
        <w:t>..... 8</w:t>
      </w:r>
    </w:p>
    <w:p w14:paraId="50AAF510" w14:textId="7A750833" w:rsidR="0039043A" w:rsidRDefault="0039043A" w:rsidP="0039043A">
      <w:pPr>
        <w:spacing w:line="360" w:lineRule="auto"/>
        <w:jc w:val="both"/>
        <w:rPr>
          <w:lang w:bidi="ar-IQ"/>
        </w:rPr>
      </w:pPr>
      <w:r>
        <w:rPr>
          <w:lang w:bidi="ar-IQ"/>
        </w:rPr>
        <w:t>3. Architecture and Technical Design ............................................................................</w:t>
      </w:r>
      <w:r w:rsidR="003B242E">
        <w:rPr>
          <w:lang w:bidi="ar-IQ"/>
        </w:rPr>
        <w:t>........</w:t>
      </w:r>
      <w:r>
        <w:rPr>
          <w:lang w:bidi="ar-IQ"/>
        </w:rPr>
        <w:t>.......... 9</w:t>
      </w:r>
    </w:p>
    <w:p w14:paraId="4988406D" w14:textId="3BF9D534" w:rsidR="0039043A" w:rsidRDefault="0039043A" w:rsidP="0039043A">
      <w:pPr>
        <w:spacing w:line="360" w:lineRule="auto"/>
        <w:jc w:val="both"/>
        <w:rPr>
          <w:lang w:bidi="ar-IQ"/>
        </w:rPr>
      </w:pPr>
      <w:r>
        <w:rPr>
          <w:lang w:bidi="ar-IQ"/>
        </w:rPr>
        <w:t xml:space="preserve">   3.1 System Overview (Layered) ...............................................................................</w:t>
      </w:r>
      <w:r w:rsidR="003B242E">
        <w:rPr>
          <w:lang w:bidi="ar-IQ"/>
        </w:rPr>
        <w:t>.......</w:t>
      </w:r>
      <w:r>
        <w:rPr>
          <w:lang w:bidi="ar-IQ"/>
        </w:rPr>
        <w:t>............ 9</w:t>
      </w:r>
    </w:p>
    <w:p w14:paraId="0B1C78BB" w14:textId="2CCC7D90" w:rsidR="0039043A" w:rsidRDefault="0039043A" w:rsidP="0039043A">
      <w:pPr>
        <w:spacing w:line="360" w:lineRule="auto"/>
        <w:jc w:val="both"/>
        <w:rPr>
          <w:lang w:bidi="ar-IQ"/>
        </w:rPr>
      </w:pPr>
      <w:r>
        <w:rPr>
          <w:lang w:bidi="ar-IQ"/>
        </w:rPr>
        <w:t xml:space="preserve">   3.2 UML Component Diagram (Fig. 3.1) .......................................................................</w:t>
      </w:r>
      <w:r w:rsidR="003B242E">
        <w:rPr>
          <w:lang w:bidi="ar-IQ"/>
        </w:rPr>
        <w:t>.......</w:t>
      </w:r>
      <w:r>
        <w:rPr>
          <w:lang w:bidi="ar-IQ"/>
        </w:rPr>
        <w:t>........ 10</w:t>
      </w:r>
    </w:p>
    <w:p w14:paraId="5E505D52" w14:textId="756BE160" w:rsidR="0039043A" w:rsidRDefault="0039043A" w:rsidP="0039043A">
      <w:pPr>
        <w:spacing w:line="360" w:lineRule="auto"/>
        <w:jc w:val="both"/>
        <w:rPr>
          <w:lang w:bidi="ar-IQ"/>
        </w:rPr>
      </w:pPr>
      <w:r>
        <w:rPr>
          <w:lang w:bidi="ar-IQ"/>
        </w:rPr>
        <w:t xml:space="preserve">   3.3 Booking Sequence </w:t>
      </w:r>
      <w:r w:rsidR="00E84F86">
        <w:rPr>
          <w:lang w:bidi="ar-IQ"/>
        </w:rPr>
        <w:t>…………………</w:t>
      </w:r>
      <w:r>
        <w:rPr>
          <w:lang w:bidi="ar-IQ"/>
        </w:rPr>
        <w:t>...................................................................................</w:t>
      </w:r>
      <w:r w:rsidR="003B242E">
        <w:rPr>
          <w:lang w:bidi="ar-IQ"/>
        </w:rPr>
        <w:t>........</w:t>
      </w:r>
      <w:r>
        <w:rPr>
          <w:lang w:bidi="ar-IQ"/>
        </w:rPr>
        <w:t>....... 11</w:t>
      </w:r>
    </w:p>
    <w:p w14:paraId="4C190641" w14:textId="7A62FDC7" w:rsidR="0039043A" w:rsidRDefault="0039043A" w:rsidP="0039043A">
      <w:pPr>
        <w:spacing w:line="360" w:lineRule="auto"/>
        <w:jc w:val="both"/>
        <w:rPr>
          <w:lang w:bidi="ar-IQ"/>
        </w:rPr>
      </w:pPr>
      <w:r>
        <w:rPr>
          <w:lang w:bidi="ar-IQ"/>
        </w:rPr>
        <w:t xml:space="preserve">   3.4 Core Data Model / ERD </w:t>
      </w:r>
      <w:r w:rsidR="00E84F86">
        <w:rPr>
          <w:lang w:bidi="ar-IQ"/>
        </w:rPr>
        <w:t>………………</w:t>
      </w:r>
      <w:r>
        <w:rPr>
          <w:lang w:bidi="ar-IQ"/>
        </w:rPr>
        <w:t xml:space="preserve"> ................................................................................</w:t>
      </w:r>
      <w:r w:rsidR="003B242E">
        <w:rPr>
          <w:lang w:bidi="ar-IQ"/>
        </w:rPr>
        <w:t>..</w:t>
      </w:r>
      <w:r w:rsidR="005D209E">
        <w:rPr>
          <w:lang w:bidi="ar-IQ"/>
        </w:rPr>
        <w:t>......</w:t>
      </w:r>
      <w:r>
        <w:rPr>
          <w:lang w:bidi="ar-IQ"/>
        </w:rPr>
        <w:t>... 12</w:t>
      </w:r>
    </w:p>
    <w:p w14:paraId="7711C1ED" w14:textId="3C1BE020" w:rsidR="0039043A" w:rsidRDefault="0039043A" w:rsidP="0039043A">
      <w:pPr>
        <w:spacing w:line="360" w:lineRule="auto"/>
        <w:jc w:val="both"/>
        <w:rPr>
          <w:lang w:bidi="ar-IQ"/>
        </w:rPr>
      </w:pPr>
      <w:r>
        <w:rPr>
          <w:lang w:bidi="ar-IQ"/>
        </w:rPr>
        <w:t xml:space="preserve">   3.5 Key Architectural Decisions (ADRs) ....</w:t>
      </w:r>
      <w:r w:rsidR="00E84F86">
        <w:rPr>
          <w:lang w:bidi="ar-IQ"/>
        </w:rPr>
        <w:t>.....</w:t>
      </w:r>
      <w:r>
        <w:rPr>
          <w:lang w:bidi="ar-IQ"/>
        </w:rPr>
        <w:t>.........................................................................</w:t>
      </w:r>
      <w:r w:rsidR="005D209E">
        <w:rPr>
          <w:lang w:bidi="ar-IQ"/>
        </w:rPr>
        <w:t>.....</w:t>
      </w:r>
      <w:r>
        <w:rPr>
          <w:lang w:bidi="ar-IQ"/>
        </w:rPr>
        <w:t>.... 13</w:t>
      </w:r>
    </w:p>
    <w:p w14:paraId="7F49AAE3" w14:textId="463C6BD8" w:rsidR="0039043A" w:rsidRDefault="0039043A" w:rsidP="0039043A">
      <w:pPr>
        <w:spacing w:line="360" w:lineRule="auto"/>
        <w:jc w:val="both"/>
        <w:rPr>
          <w:lang w:bidi="ar-IQ"/>
        </w:rPr>
      </w:pPr>
      <w:r>
        <w:rPr>
          <w:lang w:bidi="ar-IQ"/>
        </w:rPr>
        <w:t>4. Implementation and Testing .....................................................................................</w:t>
      </w:r>
      <w:r w:rsidR="005D209E">
        <w:rPr>
          <w:lang w:bidi="ar-IQ"/>
        </w:rPr>
        <w:t>.....</w:t>
      </w:r>
      <w:r>
        <w:rPr>
          <w:lang w:bidi="ar-IQ"/>
        </w:rPr>
        <w:t>.......... 15</w:t>
      </w:r>
    </w:p>
    <w:p w14:paraId="482DC82A" w14:textId="7EFF1AD2" w:rsidR="0039043A" w:rsidRDefault="0039043A" w:rsidP="0039043A">
      <w:pPr>
        <w:spacing w:line="360" w:lineRule="auto"/>
        <w:jc w:val="both"/>
        <w:rPr>
          <w:lang w:bidi="ar-IQ"/>
        </w:rPr>
      </w:pPr>
      <w:r>
        <w:rPr>
          <w:lang w:bidi="ar-IQ"/>
        </w:rPr>
        <w:t xml:space="preserve">   4.1 Codebase Structure and Configuration ..................................................</w:t>
      </w:r>
      <w:r w:rsidR="005D209E">
        <w:rPr>
          <w:lang w:bidi="ar-IQ"/>
        </w:rPr>
        <w:t>..</w:t>
      </w:r>
      <w:r>
        <w:rPr>
          <w:lang w:bidi="ar-IQ"/>
        </w:rPr>
        <w:t>.............</w:t>
      </w:r>
      <w:r w:rsidR="005D209E">
        <w:rPr>
          <w:lang w:bidi="ar-IQ"/>
        </w:rPr>
        <w:t>.....</w:t>
      </w:r>
      <w:r>
        <w:rPr>
          <w:lang w:bidi="ar-IQ"/>
        </w:rPr>
        <w:t>.......... 15</w:t>
      </w:r>
    </w:p>
    <w:p w14:paraId="1F64DD49" w14:textId="22D5CBFB" w:rsidR="0039043A" w:rsidRDefault="0039043A" w:rsidP="0039043A">
      <w:pPr>
        <w:spacing w:line="360" w:lineRule="auto"/>
        <w:jc w:val="both"/>
        <w:rPr>
          <w:lang w:bidi="ar-IQ"/>
        </w:rPr>
      </w:pPr>
      <w:r>
        <w:rPr>
          <w:lang w:bidi="ar-IQ"/>
        </w:rPr>
        <w:t xml:space="preserve">   4.2 Key Implementation Details .........................................................................</w:t>
      </w:r>
      <w:r w:rsidR="005D209E">
        <w:rPr>
          <w:lang w:bidi="ar-IQ"/>
        </w:rPr>
        <w:t>........</w:t>
      </w:r>
      <w:r>
        <w:rPr>
          <w:lang w:bidi="ar-IQ"/>
        </w:rPr>
        <w:t>.................16</w:t>
      </w:r>
    </w:p>
    <w:p w14:paraId="7B89EDD1" w14:textId="1BB4E4CD" w:rsidR="0039043A" w:rsidRDefault="0039043A" w:rsidP="0039043A">
      <w:pPr>
        <w:spacing w:line="360" w:lineRule="auto"/>
        <w:jc w:val="both"/>
        <w:rPr>
          <w:lang w:bidi="ar-IQ"/>
        </w:rPr>
      </w:pPr>
      <w:r>
        <w:rPr>
          <w:lang w:bidi="ar-IQ"/>
        </w:rPr>
        <w:lastRenderedPageBreak/>
        <w:t xml:space="preserve">   4.3 Test Strategy and Test Cases ...............................................................................</w:t>
      </w:r>
      <w:r w:rsidR="005D209E">
        <w:rPr>
          <w:lang w:bidi="ar-IQ"/>
        </w:rPr>
        <w:t>.......</w:t>
      </w:r>
      <w:r>
        <w:rPr>
          <w:lang w:bidi="ar-IQ"/>
        </w:rPr>
        <w:t>......... 17</w:t>
      </w:r>
    </w:p>
    <w:p w14:paraId="757562E2" w14:textId="05BA3F5A" w:rsidR="0039043A" w:rsidRDefault="0039043A" w:rsidP="0039043A">
      <w:pPr>
        <w:spacing w:line="360" w:lineRule="auto"/>
        <w:jc w:val="both"/>
        <w:rPr>
          <w:lang w:bidi="ar-IQ"/>
        </w:rPr>
      </w:pPr>
      <w:r>
        <w:rPr>
          <w:lang w:bidi="ar-IQ"/>
        </w:rPr>
        <w:t xml:space="preserve">   4.4 Results, Performance Notes, Bug Fixes ...................................................................</w:t>
      </w:r>
      <w:r w:rsidR="005D209E">
        <w:rPr>
          <w:lang w:bidi="ar-IQ"/>
        </w:rPr>
        <w:t>.....</w:t>
      </w:r>
      <w:r>
        <w:rPr>
          <w:lang w:bidi="ar-IQ"/>
        </w:rPr>
        <w:t>........ 19</w:t>
      </w:r>
    </w:p>
    <w:p w14:paraId="335F70F6" w14:textId="551D1FFC" w:rsidR="0039043A" w:rsidRDefault="0039043A" w:rsidP="0039043A">
      <w:pPr>
        <w:spacing w:line="360" w:lineRule="auto"/>
        <w:jc w:val="both"/>
        <w:rPr>
          <w:lang w:bidi="ar-IQ"/>
        </w:rPr>
      </w:pPr>
      <w:r>
        <w:rPr>
          <w:lang w:bidi="ar-IQ"/>
        </w:rPr>
        <w:t>5. Conclusion and Deployment Plan ..................................................................................</w:t>
      </w:r>
      <w:r w:rsidR="005D209E">
        <w:rPr>
          <w:lang w:bidi="ar-IQ"/>
        </w:rPr>
        <w:t>......</w:t>
      </w:r>
      <w:r>
        <w:rPr>
          <w:lang w:bidi="ar-IQ"/>
        </w:rPr>
        <w:t>..... 21</w:t>
      </w:r>
    </w:p>
    <w:p w14:paraId="6F7D66C1" w14:textId="5960DA8A" w:rsidR="0039043A" w:rsidRDefault="0039043A" w:rsidP="0039043A">
      <w:pPr>
        <w:spacing w:line="360" w:lineRule="auto"/>
        <w:jc w:val="both"/>
        <w:rPr>
          <w:lang w:bidi="ar-IQ"/>
        </w:rPr>
      </w:pPr>
      <w:r>
        <w:rPr>
          <w:lang w:bidi="ar-IQ"/>
        </w:rPr>
        <w:t xml:space="preserve">   5.1 Project Summary and Outcomes .............................................................................</w:t>
      </w:r>
      <w:r w:rsidR="005D209E">
        <w:rPr>
          <w:lang w:bidi="ar-IQ"/>
        </w:rPr>
        <w:t>......</w:t>
      </w:r>
      <w:r>
        <w:rPr>
          <w:lang w:bidi="ar-IQ"/>
        </w:rPr>
        <w:t>...... 21</w:t>
      </w:r>
    </w:p>
    <w:p w14:paraId="38DBEEB4" w14:textId="73ACD1B9" w:rsidR="0039043A" w:rsidRDefault="0039043A" w:rsidP="0039043A">
      <w:pPr>
        <w:spacing w:line="360" w:lineRule="auto"/>
        <w:jc w:val="both"/>
        <w:rPr>
          <w:lang w:bidi="ar-IQ"/>
        </w:rPr>
      </w:pPr>
      <w:r>
        <w:rPr>
          <w:lang w:bidi="ar-IQ"/>
        </w:rPr>
        <w:t xml:space="preserve">   5.2 Deployment Plan (Render / Docker) ........................................................................</w:t>
      </w:r>
      <w:r w:rsidR="005D209E">
        <w:rPr>
          <w:lang w:bidi="ar-IQ"/>
        </w:rPr>
        <w:t>......</w:t>
      </w:r>
      <w:r>
        <w:rPr>
          <w:lang w:bidi="ar-IQ"/>
        </w:rPr>
        <w:t>..... 22</w:t>
      </w:r>
    </w:p>
    <w:p w14:paraId="68613B24" w14:textId="47F68E22" w:rsidR="0039043A" w:rsidRDefault="0039043A" w:rsidP="0039043A">
      <w:pPr>
        <w:spacing w:line="360" w:lineRule="auto"/>
        <w:jc w:val="both"/>
        <w:rPr>
          <w:lang w:bidi="ar-IQ"/>
        </w:rPr>
      </w:pPr>
      <w:r>
        <w:rPr>
          <w:lang w:bidi="ar-IQ"/>
        </w:rPr>
        <w:t xml:space="preserve">   5.3 Lessons Learned and Future Work ..........................................................................</w:t>
      </w:r>
      <w:r w:rsidR="005D209E">
        <w:rPr>
          <w:lang w:bidi="ar-IQ"/>
        </w:rPr>
        <w:t>......</w:t>
      </w:r>
      <w:r>
        <w:rPr>
          <w:lang w:bidi="ar-IQ"/>
        </w:rPr>
        <w:t>...... 24</w:t>
      </w:r>
    </w:p>
    <w:p w14:paraId="7526C66A" w14:textId="58B785CB" w:rsidR="0039043A" w:rsidRDefault="0039043A" w:rsidP="0039043A">
      <w:pPr>
        <w:spacing w:line="360" w:lineRule="auto"/>
        <w:jc w:val="both"/>
        <w:rPr>
          <w:lang w:bidi="ar-IQ"/>
        </w:rPr>
      </w:pPr>
      <w:r>
        <w:rPr>
          <w:lang w:bidi="ar-IQ"/>
        </w:rPr>
        <w:t>References (APA 7th) .....................................................................................................</w:t>
      </w:r>
      <w:r w:rsidR="005D209E">
        <w:rPr>
          <w:lang w:bidi="ar-IQ"/>
        </w:rPr>
        <w:t>.......</w:t>
      </w:r>
      <w:r>
        <w:rPr>
          <w:lang w:bidi="ar-IQ"/>
        </w:rPr>
        <w:t>..... 25</w:t>
      </w:r>
    </w:p>
    <w:p w14:paraId="6B96D7C0" w14:textId="1394959D" w:rsidR="0039043A" w:rsidRDefault="0039043A" w:rsidP="0039043A">
      <w:pPr>
        <w:spacing w:line="360" w:lineRule="auto"/>
        <w:jc w:val="both"/>
        <w:rPr>
          <w:rtl/>
          <w:lang w:bidi="ar-IQ"/>
        </w:rPr>
      </w:pPr>
      <w:r>
        <w:rPr>
          <w:lang w:bidi="ar-IQ"/>
        </w:rPr>
        <w:t>Appendices (ADR list, tool versions, UI screenshots) ......................................................</w:t>
      </w:r>
      <w:r w:rsidR="005D209E">
        <w:rPr>
          <w:lang w:bidi="ar-IQ"/>
        </w:rPr>
        <w:t>......</w:t>
      </w:r>
      <w:r>
        <w:rPr>
          <w:lang w:bidi="ar-IQ"/>
        </w:rPr>
        <w:t>........ 27</w:t>
      </w:r>
    </w:p>
    <w:p w14:paraId="27DE7789" w14:textId="77777777" w:rsidR="007A2C37" w:rsidRDefault="007A2C37" w:rsidP="0096255B">
      <w:pPr>
        <w:rPr>
          <w:rFonts w:cstheme="minorHAnsi"/>
          <w:b/>
          <w:bCs/>
          <w:sz w:val="28"/>
          <w:szCs w:val="28"/>
          <w:rtl/>
        </w:rPr>
      </w:pPr>
    </w:p>
    <w:p w14:paraId="367441B0" w14:textId="77777777" w:rsidR="007A2C37" w:rsidRPr="00874887" w:rsidRDefault="007A2C37" w:rsidP="007A2C37">
      <w:pPr>
        <w:spacing w:after="0" w:line="240" w:lineRule="auto"/>
        <w:rPr>
          <w:rFonts w:ascii="Times New Roman" w:eastAsia="Times New Roman" w:hAnsi="Times New Roman" w:cs="Times New Roman"/>
          <w:sz w:val="24"/>
          <w:szCs w:val="24"/>
        </w:rPr>
      </w:pPr>
    </w:p>
    <w:p w14:paraId="1C9C7AAB" w14:textId="77777777" w:rsidR="007A2C37" w:rsidRDefault="007A2C37" w:rsidP="0096255B">
      <w:pPr>
        <w:rPr>
          <w:rFonts w:cstheme="minorHAnsi"/>
          <w:b/>
          <w:bCs/>
          <w:sz w:val="28"/>
          <w:szCs w:val="28"/>
          <w:rtl/>
        </w:rPr>
      </w:pPr>
    </w:p>
    <w:p w14:paraId="3A1AB8EE" w14:textId="77777777" w:rsidR="007A2C37" w:rsidRDefault="007A2C37" w:rsidP="0096255B">
      <w:pPr>
        <w:rPr>
          <w:rFonts w:cstheme="minorHAnsi"/>
          <w:b/>
          <w:bCs/>
          <w:sz w:val="28"/>
          <w:szCs w:val="28"/>
          <w:rtl/>
        </w:rPr>
      </w:pPr>
    </w:p>
    <w:p w14:paraId="2E354EE4" w14:textId="77777777" w:rsidR="007A2C37" w:rsidRDefault="007A2C37" w:rsidP="0096255B">
      <w:pPr>
        <w:rPr>
          <w:rFonts w:cstheme="minorHAnsi"/>
          <w:b/>
          <w:bCs/>
          <w:sz w:val="28"/>
          <w:szCs w:val="28"/>
          <w:rtl/>
        </w:rPr>
      </w:pPr>
    </w:p>
    <w:p w14:paraId="4E203ECB" w14:textId="77777777" w:rsidR="007A2C37" w:rsidRDefault="007A2C37" w:rsidP="0096255B">
      <w:pPr>
        <w:rPr>
          <w:rFonts w:cstheme="minorHAnsi"/>
          <w:b/>
          <w:bCs/>
          <w:sz w:val="28"/>
          <w:szCs w:val="28"/>
          <w:rtl/>
        </w:rPr>
      </w:pPr>
    </w:p>
    <w:p w14:paraId="4615D3E7" w14:textId="77777777" w:rsidR="007A2C37" w:rsidRDefault="007A2C37" w:rsidP="0096255B">
      <w:pPr>
        <w:rPr>
          <w:rFonts w:cstheme="minorHAnsi"/>
          <w:b/>
          <w:bCs/>
          <w:sz w:val="28"/>
          <w:szCs w:val="28"/>
          <w:rtl/>
        </w:rPr>
      </w:pPr>
    </w:p>
    <w:p w14:paraId="4E6F1CCF" w14:textId="77777777" w:rsidR="007A2C37" w:rsidRDefault="007A2C37" w:rsidP="0096255B">
      <w:pPr>
        <w:rPr>
          <w:rFonts w:cstheme="minorHAnsi"/>
          <w:b/>
          <w:bCs/>
          <w:sz w:val="28"/>
          <w:szCs w:val="28"/>
          <w:rtl/>
        </w:rPr>
      </w:pPr>
    </w:p>
    <w:p w14:paraId="17B10D83" w14:textId="77777777" w:rsidR="007A2C37" w:rsidRDefault="007A2C37" w:rsidP="0096255B">
      <w:pPr>
        <w:rPr>
          <w:rFonts w:cstheme="minorHAnsi"/>
          <w:b/>
          <w:bCs/>
          <w:sz w:val="28"/>
          <w:szCs w:val="28"/>
          <w:rtl/>
        </w:rPr>
      </w:pPr>
    </w:p>
    <w:p w14:paraId="7E602C09" w14:textId="77777777" w:rsidR="007A2C37" w:rsidRDefault="007A2C37" w:rsidP="0096255B">
      <w:pPr>
        <w:rPr>
          <w:rFonts w:cstheme="minorHAnsi"/>
          <w:b/>
          <w:bCs/>
          <w:sz w:val="28"/>
          <w:szCs w:val="28"/>
          <w:rtl/>
        </w:rPr>
      </w:pPr>
    </w:p>
    <w:p w14:paraId="4A86401E" w14:textId="77777777" w:rsidR="007A2C37" w:rsidRDefault="007A2C37" w:rsidP="0096255B">
      <w:pPr>
        <w:rPr>
          <w:rFonts w:cstheme="minorHAnsi"/>
          <w:b/>
          <w:bCs/>
          <w:sz w:val="28"/>
          <w:szCs w:val="28"/>
          <w:rtl/>
        </w:rPr>
      </w:pPr>
    </w:p>
    <w:p w14:paraId="1B5699A4" w14:textId="77777777" w:rsidR="007A2C37" w:rsidRDefault="007A2C37" w:rsidP="0096255B">
      <w:pPr>
        <w:rPr>
          <w:rFonts w:cstheme="minorHAnsi"/>
          <w:b/>
          <w:bCs/>
          <w:sz w:val="28"/>
          <w:szCs w:val="28"/>
          <w:rtl/>
        </w:rPr>
      </w:pPr>
    </w:p>
    <w:p w14:paraId="6450DAC7" w14:textId="77777777" w:rsidR="007A2C37" w:rsidRDefault="007A2C37" w:rsidP="0096255B">
      <w:pPr>
        <w:rPr>
          <w:rFonts w:cstheme="minorHAnsi"/>
          <w:b/>
          <w:bCs/>
          <w:sz w:val="28"/>
          <w:szCs w:val="28"/>
          <w:rtl/>
        </w:rPr>
      </w:pPr>
    </w:p>
    <w:p w14:paraId="0CE5F8F6" w14:textId="77777777" w:rsidR="007A2C37" w:rsidRDefault="007A2C37" w:rsidP="0096255B">
      <w:pPr>
        <w:rPr>
          <w:rFonts w:cstheme="minorHAnsi"/>
          <w:b/>
          <w:bCs/>
          <w:sz w:val="28"/>
          <w:szCs w:val="28"/>
          <w:rtl/>
        </w:rPr>
      </w:pPr>
    </w:p>
    <w:p w14:paraId="70BE7BF8" w14:textId="77777777" w:rsidR="003D3183" w:rsidRDefault="003D3183" w:rsidP="00676A75">
      <w:pPr>
        <w:spacing w:line="360" w:lineRule="auto"/>
        <w:jc w:val="both"/>
        <w:rPr>
          <w:rFonts w:cstheme="minorHAnsi"/>
          <w:b/>
          <w:bCs/>
          <w:sz w:val="28"/>
          <w:szCs w:val="28"/>
        </w:rPr>
      </w:pPr>
      <w:r w:rsidRPr="003D3183">
        <w:rPr>
          <w:rFonts w:cstheme="minorHAnsi"/>
          <w:b/>
          <w:bCs/>
          <w:sz w:val="28"/>
          <w:szCs w:val="28"/>
        </w:rPr>
        <w:lastRenderedPageBreak/>
        <w:t>Executive Summary — Phase 2</w:t>
      </w:r>
    </w:p>
    <w:p w14:paraId="6FD55306" w14:textId="0DA622DF" w:rsidR="002217E2" w:rsidRDefault="00205397" w:rsidP="00DC0FAB">
      <w:pPr>
        <w:spacing w:line="360" w:lineRule="auto"/>
        <w:jc w:val="both"/>
        <w:rPr>
          <w:rFonts w:cstheme="minorHAnsi"/>
          <w:sz w:val="24"/>
          <w:szCs w:val="24"/>
        </w:rPr>
      </w:pPr>
      <w:r w:rsidRPr="00205397">
        <w:rPr>
          <w:rFonts w:cstheme="minorHAnsi"/>
          <w:sz w:val="24"/>
          <w:szCs w:val="24"/>
        </w:rPr>
        <w:t>ClinicHub is a layered Django/PostgreSQL web app that delivers conflict-safe appointment booking with deterministic per-doctor/day queues and QR-stamped e-prescriptions with automatic PDF archiving. In Phase 2 we implemented the core flows, kept component/sequence/ERD diagrams aligned with the codebase, and validated key objectives through concise unit/integration tests (including concurrent-booking scenarios and QR verification). Safety relies on application checks plus database safeguards; the public queue is PHI-free and protected by role-based access. Configuration is environment-driven with a short backup/restore runbook. Non-critical items (append-only auditing, idempotent REST endpoints, expanded CI) are design-ready and scheduled for the next phase to maintain focus and reduce delivery risk</w:t>
      </w:r>
      <w:r>
        <w:rPr>
          <w:rFonts w:cstheme="minorHAnsi"/>
          <w:sz w:val="24"/>
          <w:szCs w:val="24"/>
        </w:rPr>
        <w:t>.</w:t>
      </w:r>
    </w:p>
    <w:p w14:paraId="327B2908" w14:textId="77777777" w:rsidR="002217E2" w:rsidRDefault="002217E2" w:rsidP="00DC0FAB">
      <w:pPr>
        <w:spacing w:line="360" w:lineRule="auto"/>
        <w:jc w:val="both"/>
        <w:rPr>
          <w:rFonts w:cstheme="minorHAnsi"/>
          <w:sz w:val="24"/>
          <w:szCs w:val="24"/>
        </w:rPr>
      </w:pPr>
    </w:p>
    <w:p w14:paraId="0214CC5F" w14:textId="77777777" w:rsidR="003E0BAC" w:rsidRDefault="003E0BAC" w:rsidP="00DC0FAB">
      <w:pPr>
        <w:spacing w:line="360" w:lineRule="auto"/>
        <w:jc w:val="both"/>
        <w:rPr>
          <w:rFonts w:cstheme="minorHAnsi"/>
          <w:sz w:val="24"/>
          <w:szCs w:val="24"/>
        </w:rPr>
      </w:pPr>
    </w:p>
    <w:p w14:paraId="72F11CFE" w14:textId="77777777" w:rsidR="003E0BAC" w:rsidRDefault="003E0BAC" w:rsidP="00DC0FAB">
      <w:pPr>
        <w:spacing w:line="360" w:lineRule="auto"/>
        <w:jc w:val="both"/>
        <w:rPr>
          <w:rFonts w:cstheme="minorHAnsi"/>
          <w:sz w:val="24"/>
          <w:szCs w:val="24"/>
        </w:rPr>
      </w:pPr>
    </w:p>
    <w:p w14:paraId="26F23D3B" w14:textId="77777777" w:rsidR="003E0BAC" w:rsidRDefault="003E0BAC" w:rsidP="00DC0FAB">
      <w:pPr>
        <w:spacing w:line="360" w:lineRule="auto"/>
        <w:jc w:val="both"/>
        <w:rPr>
          <w:rFonts w:cstheme="minorHAnsi"/>
          <w:sz w:val="24"/>
          <w:szCs w:val="24"/>
        </w:rPr>
      </w:pPr>
    </w:p>
    <w:p w14:paraId="3623BBB4" w14:textId="77777777" w:rsidR="003E0BAC" w:rsidRDefault="003E0BAC" w:rsidP="00DC0FAB">
      <w:pPr>
        <w:spacing w:line="360" w:lineRule="auto"/>
        <w:jc w:val="both"/>
        <w:rPr>
          <w:rFonts w:cstheme="minorHAnsi"/>
          <w:sz w:val="24"/>
          <w:szCs w:val="24"/>
          <w:rtl/>
        </w:rPr>
      </w:pPr>
    </w:p>
    <w:p w14:paraId="411379E5" w14:textId="77777777" w:rsidR="006A579C" w:rsidRDefault="006A579C" w:rsidP="00DC0FAB">
      <w:pPr>
        <w:spacing w:line="360" w:lineRule="auto"/>
        <w:jc w:val="both"/>
        <w:rPr>
          <w:rFonts w:cstheme="minorHAnsi"/>
          <w:sz w:val="24"/>
          <w:szCs w:val="24"/>
          <w:rtl/>
        </w:rPr>
      </w:pPr>
    </w:p>
    <w:p w14:paraId="65453367" w14:textId="77777777" w:rsidR="00945FB2" w:rsidRDefault="00945FB2" w:rsidP="00DC0FAB">
      <w:pPr>
        <w:spacing w:line="360" w:lineRule="auto"/>
        <w:jc w:val="both"/>
        <w:rPr>
          <w:rFonts w:cstheme="minorHAnsi"/>
          <w:sz w:val="24"/>
          <w:szCs w:val="24"/>
        </w:rPr>
      </w:pPr>
    </w:p>
    <w:p w14:paraId="13E4B5DF" w14:textId="77777777" w:rsidR="003E0BAC" w:rsidRDefault="003E0BAC" w:rsidP="00DC0FAB">
      <w:pPr>
        <w:spacing w:line="360" w:lineRule="auto"/>
        <w:jc w:val="both"/>
        <w:rPr>
          <w:rFonts w:cstheme="minorHAnsi"/>
          <w:sz w:val="24"/>
          <w:szCs w:val="24"/>
        </w:rPr>
      </w:pPr>
    </w:p>
    <w:p w14:paraId="4821D872" w14:textId="77777777" w:rsidR="003E0BAC" w:rsidRDefault="003E0BAC" w:rsidP="00DC0FAB">
      <w:pPr>
        <w:spacing w:line="360" w:lineRule="auto"/>
        <w:jc w:val="both"/>
        <w:rPr>
          <w:rFonts w:cstheme="minorHAnsi"/>
          <w:sz w:val="24"/>
          <w:szCs w:val="24"/>
        </w:rPr>
      </w:pPr>
    </w:p>
    <w:p w14:paraId="55795C3D" w14:textId="77777777" w:rsidR="003E0BAC" w:rsidRDefault="003E0BAC" w:rsidP="00DC0FAB">
      <w:pPr>
        <w:spacing w:line="360" w:lineRule="auto"/>
        <w:jc w:val="both"/>
        <w:rPr>
          <w:rFonts w:cstheme="minorHAnsi"/>
          <w:sz w:val="24"/>
          <w:szCs w:val="24"/>
        </w:rPr>
      </w:pPr>
    </w:p>
    <w:p w14:paraId="2BD46D4C" w14:textId="77777777" w:rsidR="003E0BAC" w:rsidRDefault="003E0BAC" w:rsidP="00DC0FAB">
      <w:pPr>
        <w:spacing w:line="360" w:lineRule="auto"/>
        <w:jc w:val="both"/>
        <w:rPr>
          <w:rFonts w:cstheme="minorHAnsi"/>
          <w:sz w:val="24"/>
          <w:szCs w:val="24"/>
          <w:rtl/>
        </w:rPr>
      </w:pPr>
    </w:p>
    <w:p w14:paraId="4E93E11F" w14:textId="77777777" w:rsidR="00945FB2" w:rsidRDefault="00945FB2" w:rsidP="00DC0FAB">
      <w:pPr>
        <w:spacing w:line="360" w:lineRule="auto"/>
        <w:jc w:val="both"/>
        <w:rPr>
          <w:rFonts w:cstheme="minorHAnsi"/>
          <w:sz w:val="24"/>
          <w:szCs w:val="24"/>
          <w:rtl/>
        </w:rPr>
      </w:pPr>
    </w:p>
    <w:p w14:paraId="1A261DB1" w14:textId="77777777" w:rsidR="00A94F2B" w:rsidRDefault="00A94F2B" w:rsidP="00A94F2B">
      <w:pPr>
        <w:pStyle w:val="ListParagraph"/>
        <w:spacing w:line="360" w:lineRule="auto"/>
        <w:ind w:left="360"/>
        <w:jc w:val="both"/>
        <w:rPr>
          <w:rFonts w:cstheme="minorHAnsi"/>
          <w:b/>
          <w:bCs/>
          <w:sz w:val="28"/>
          <w:szCs w:val="28"/>
          <w:rtl/>
        </w:rPr>
      </w:pPr>
      <w:r w:rsidRPr="00A94F2B">
        <w:rPr>
          <w:rFonts w:cstheme="minorHAnsi"/>
          <w:b/>
          <w:bCs/>
          <w:sz w:val="28"/>
          <w:szCs w:val="28"/>
        </w:rPr>
        <w:lastRenderedPageBreak/>
        <w:t>Unit 1 Introduction</w:t>
      </w:r>
    </w:p>
    <w:p w14:paraId="7CBF65D7" w14:textId="77777777" w:rsidR="008C1AB7" w:rsidRDefault="008C1AB7" w:rsidP="00A94F2B">
      <w:pPr>
        <w:pStyle w:val="ListParagraph"/>
        <w:spacing w:line="360" w:lineRule="auto"/>
        <w:ind w:left="360"/>
        <w:jc w:val="both"/>
        <w:rPr>
          <w:rFonts w:cstheme="minorHAnsi"/>
          <w:b/>
          <w:bCs/>
          <w:sz w:val="28"/>
          <w:szCs w:val="28"/>
          <w:rtl/>
        </w:rPr>
      </w:pPr>
    </w:p>
    <w:p w14:paraId="2B60EEC7" w14:textId="77777777" w:rsidR="003E0BAC" w:rsidRPr="003E0BAC" w:rsidRDefault="003E0BAC" w:rsidP="003E0BAC">
      <w:pPr>
        <w:pStyle w:val="ListParagraph"/>
        <w:spacing w:line="360" w:lineRule="auto"/>
        <w:ind w:left="360"/>
        <w:jc w:val="both"/>
        <w:rPr>
          <w:rFonts w:cstheme="minorHAnsi"/>
          <w:sz w:val="24"/>
          <w:szCs w:val="24"/>
        </w:rPr>
      </w:pPr>
      <w:r w:rsidRPr="003E0BAC">
        <w:rPr>
          <w:rFonts w:cstheme="minorHAnsi"/>
          <w:sz w:val="24"/>
          <w:szCs w:val="24"/>
        </w:rPr>
        <w:t>Modern outpatient clinics often rely on fragmented tooling for booking, queue management, and prescription documentation, which increases clerical load, causes double-booking, and weakens auditability. ClinicHub addresses these issues with a three-layer (presentation–application–data) web application built on Django and PostgreSQL. The platform targets two high-friction workflows: (i) conflict-free appointment booking with deterministic per-doctor, per-day queues, and (ii) QR-stamped e-prescriptions with automatic PDF archiving. Roles (Secretary, Doctor, Admin) are strictly separated under RBAC; key actions are logged, and an append-only audit trail is design-ready and scheduled for the next phase to enforce privacy by design. An optional, non-governing risk-prediction add-on is planned as a black-box component and kept out of core flows.</w:t>
      </w:r>
    </w:p>
    <w:p w14:paraId="7C4DEA53" w14:textId="7E55F641" w:rsidR="005A61B7" w:rsidRPr="003E0BAC" w:rsidRDefault="003E0BAC" w:rsidP="003E0BAC">
      <w:pPr>
        <w:pStyle w:val="ListParagraph"/>
        <w:spacing w:line="360" w:lineRule="auto"/>
        <w:ind w:left="360"/>
        <w:jc w:val="both"/>
        <w:rPr>
          <w:rFonts w:cstheme="minorHAnsi"/>
          <w:sz w:val="24"/>
          <w:szCs w:val="24"/>
        </w:rPr>
      </w:pPr>
      <w:r w:rsidRPr="003E0BAC">
        <w:rPr>
          <w:rFonts w:cstheme="minorHAnsi"/>
          <w:sz w:val="24"/>
          <w:szCs w:val="24"/>
        </w:rPr>
        <w:t>Core business rules are enforced in the data layer (PostgreSQL constraints and transactions) to guarantee predictable behavior under concurrency. Architectural details appear in Unit 3—see Fig. 3.1 (component diagram), Fig. 3.2 (booking sequence), and Fig. 3.3 (core data model)—while application testing is covered in Unit 4. ClinicHub is not a full EMR; multi-clinic support and external integrations are considered future work outside this iteration’s scope.</w:t>
      </w:r>
    </w:p>
    <w:p w14:paraId="30B81376" w14:textId="77777777" w:rsidR="00C94906" w:rsidRPr="00A94F2B" w:rsidRDefault="00C94906" w:rsidP="005A61B7">
      <w:pPr>
        <w:pStyle w:val="ListParagraph"/>
        <w:spacing w:line="360" w:lineRule="auto"/>
        <w:ind w:left="360"/>
        <w:jc w:val="both"/>
        <w:rPr>
          <w:rFonts w:cstheme="minorHAnsi"/>
          <w:sz w:val="24"/>
          <w:szCs w:val="24"/>
        </w:rPr>
      </w:pPr>
    </w:p>
    <w:p w14:paraId="30CBE609" w14:textId="77777777" w:rsidR="00A94F2B" w:rsidRPr="00A94F2B" w:rsidRDefault="00A94F2B" w:rsidP="00A94F2B">
      <w:pPr>
        <w:pStyle w:val="ListParagraph"/>
        <w:spacing w:line="360" w:lineRule="auto"/>
        <w:ind w:left="360"/>
        <w:jc w:val="both"/>
        <w:rPr>
          <w:rFonts w:cstheme="minorHAnsi"/>
          <w:b/>
          <w:bCs/>
          <w:sz w:val="28"/>
          <w:szCs w:val="28"/>
        </w:rPr>
      </w:pPr>
      <w:r w:rsidRPr="00A94F2B">
        <w:rPr>
          <w:rFonts w:cstheme="minorHAnsi"/>
          <w:b/>
          <w:bCs/>
          <w:sz w:val="28"/>
          <w:szCs w:val="28"/>
        </w:rPr>
        <w:t>1.1 Overview</w:t>
      </w:r>
    </w:p>
    <w:p w14:paraId="3E62314A" w14:textId="55B97CFE" w:rsidR="00BC673F" w:rsidRDefault="00C60736" w:rsidP="00C60736">
      <w:pPr>
        <w:pStyle w:val="ListParagraph"/>
        <w:spacing w:line="360" w:lineRule="auto"/>
        <w:ind w:left="360"/>
        <w:jc w:val="both"/>
        <w:rPr>
          <w:rFonts w:cstheme="minorHAnsi"/>
          <w:sz w:val="24"/>
          <w:szCs w:val="24"/>
        </w:rPr>
      </w:pPr>
      <w:r w:rsidRPr="00C60736">
        <w:rPr>
          <w:rFonts w:cstheme="minorHAnsi"/>
          <w:sz w:val="24"/>
          <w:szCs w:val="24"/>
        </w:rPr>
        <w:t xml:space="preserve">ClinicHub operationalizes its layered design by giving each role a focused working surface: secretaries register patients, create conflict-safe bookings, and manage live per-doctor/day queues; doctors view today’s schedule and issue QR-stamped e-prescriptions that are auto-archived as verifiable PDFs; administrators manage users, roles, and configuration. Determinism is achieved through application-level validation and database safeguards (transactions/constraints), while observability is maintained via least-privilege RBAC and audit logging; an append-only audit trail is design-ready and scheduled for the next phase. The public queue display exposes only non-identifying </w:t>
      </w:r>
      <w:r w:rsidRPr="00C60736">
        <w:rPr>
          <w:rFonts w:cstheme="minorHAnsi"/>
          <w:sz w:val="24"/>
          <w:szCs w:val="24"/>
        </w:rPr>
        <w:lastRenderedPageBreak/>
        <w:t>information (no PHI). An optional, non-governing risk-prediction add-on is planned as a black-box component and kept out of core flows to keep the workflow deterministic and auditable.</w:t>
      </w:r>
    </w:p>
    <w:p w14:paraId="713D5208" w14:textId="77777777" w:rsidR="00A22A02" w:rsidRDefault="00A22A02" w:rsidP="00C60736">
      <w:pPr>
        <w:pStyle w:val="ListParagraph"/>
        <w:spacing w:line="360" w:lineRule="auto"/>
        <w:ind w:left="360"/>
        <w:jc w:val="both"/>
        <w:rPr>
          <w:rFonts w:cstheme="minorHAnsi"/>
          <w:sz w:val="24"/>
          <w:szCs w:val="24"/>
        </w:rPr>
      </w:pPr>
    </w:p>
    <w:p w14:paraId="0AE961C4" w14:textId="77777777" w:rsidR="00444112" w:rsidRPr="00444112" w:rsidRDefault="00444112" w:rsidP="00444112">
      <w:pPr>
        <w:pStyle w:val="ListParagraph"/>
        <w:spacing w:line="360" w:lineRule="auto"/>
        <w:ind w:left="360"/>
        <w:jc w:val="both"/>
        <w:rPr>
          <w:rFonts w:cstheme="minorHAnsi"/>
          <w:b/>
          <w:bCs/>
          <w:sz w:val="28"/>
          <w:szCs w:val="28"/>
        </w:rPr>
      </w:pPr>
      <w:r w:rsidRPr="00444112">
        <w:rPr>
          <w:rFonts w:cstheme="minorHAnsi"/>
          <w:b/>
          <w:bCs/>
          <w:sz w:val="28"/>
          <w:szCs w:val="28"/>
        </w:rPr>
        <w:t>1.2 Project Profile</w:t>
      </w:r>
    </w:p>
    <w:p w14:paraId="45842075" w14:textId="3F2D2CD2" w:rsidR="0055315F" w:rsidRDefault="00A94B39" w:rsidP="00444112">
      <w:pPr>
        <w:pStyle w:val="ListParagraph"/>
        <w:spacing w:line="360" w:lineRule="auto"/>
        <w:ind w:left="360"/>
        <w:jc w:val="both"/>
        <w:rPr>
          <w:rFonts w:cstheme="minorHAnsi"/>
          <w:sz w:val="24"/>
          <w:szCs w:val="24"/>
        </w:rPr>
      </w:pPr>
      <w:r w:rsidRPr="00A94B39">
        <w:rPr>
          <w:rFonts w:cstheme="minorHAnsi"/>
          <w:sz w:val="24"/>
          <w:szCs w:val="24"/>
        </w:rPr>
        <w:t>Scope. ClinicHub focuses on: (i) conflict-safe appointment booking with deterministic per-doctor/day queues, (ii) QR-stamped e-prescriptions auto-archived per appointment, and (iii) least-privilege RBAC; an append-only audit trail is design-ready and scheduled for the next phase. Detailed objectives and out</w:t>
      </w:r>
      <w:r>
        <w:rPr>
          <w:rFonts w:cstheme="minorHAnsi"/>
          <w:sz w:val="24"/>
          <w:szCs w:val="24"/>
        </w:rPr>
        <w:t xml:space="preserve"> of scope appear in Section 1.3.</w:t>
      </w:r>
    </w:p>
    <w:p w14:paraId="560AA120" w14:textId="77777777" w:rsidR="0055315F" w:rsidRPr="0055315F" w:rsidRDefault="0055315F" w:rsidP="0055315F">
      <w:pPr>
        <w:pStyle w:val="ListParagraph"/>
        <w:spacing w:line="360" w:lineRule="auto"/>
        <w:ind w:left="360"/>
        <w:jc w:val="both"/>
        <w:rPr>
          <w:rFonts w:cstheme="minorHAnsi"/>
          <w:b/>
          <w:bCs/>
          <w:sz w:val="24"/>
          <w:szCs w:val="24"/>
        </w:rPr>
      </w:pPr>
      <w:r w:rsidRPr="0055315F">
        <w:rPr>
          <w:rFonts w:cstheme="minorHAnsi"/>
          <w:b/>
          <w:bCs/>
          <w:sz w:val="24"/>
          <w:szCs w:val="24"/>
        </w:rPr>
        <w:t>Target Audience &amp; Primary Users.</w:t>
      </w:r>
    </w:p>
    <w:p w14:paraId="431EB1C0" w14:textId="06CC0E82" w:rsidR="001B4D61" w:rsidRDefault="00F719D4" w:rsidP="0055315F">
      <w:pPr>
        <w:pStyle w:val="ListParagraph"/>
        <w:spacing w:line="360" w:lineRule="auto"/>
        <w:ind w:left="360"/>
        <w:jc w:val="both"/>
        <w:rPr>
          <w:rFonts w:cstheme="minorHAnsi"/>
          <w:sz w:val="24"/>
          <w:szCs w:val="24"/>
          <w:rtl/>
        </w:rPr>
      </w:pPr>
      <w:r w:rsidRPr="00F719D4">
        <w:rPr>
          <w:rFonts w:cstheme="minorHAnsi"/>
          <w:sz w:val="24"/>
          <w:szCs w:val="24"/>
        </w:rPr>
        <w:t>• Front-desk/Secretaries: create/manage bookings and per-doctor/day queues.</w:t>
      </w:r>
    </w:p>
    <w:p w14:paraId="5D553DF5" w14:textId="2E0C00DE" w:rsidR="00F719D4" w:rsidRDefault="00F719D4" w:rsidP="0055315F">
      <w:pPr>
        <w:pStyle w:val="ListParagraph"/>
        <w:spacing w:line="360" w:lineRule="auto"/>
        <w:ind w:left="360"/>
        <w:jc w:val="both"/>
        <w:rPr>
          <w:rFonts w:cstheme="minorHAnsi"/>
          <w:sz w:val="24"/>
          <w:szCs w:val="24"/>
          <w:rtl/>
        </w:rPr>
      </w:pPr>
      <w:r w:rsidRPr="00F719D4">
        <w:rPr>
          <w:rFonts w:cstheme="minorHAnsi"/>
          <w:sz w:val="24"/>
          <w:szCs w:val="24"/>
        </w:rPr>
        <w:t>• Doctors: view today’s schedule; issue QR-stamped e-prescriptions (PDF).</w:t>
      </w:r>
    </w:p>
    <w:p w14:paraId="1D8A1A72" w14:textId="1C9F9118" w:rsidR="00F719D4" w:rsidRDefault="00F719D4" w:rsidP="0055315F">
      <w:pPr>
        <w:pStyle w:val="ListParagraph"/>
        <w:spacing w:line="360" w:lineRule="auto"/>
        <w:ind w:left="360"/>
        <w:jc w:val="both"/>
        <w:rPr>
          <w:rFonts w:cstheme="minorHAnsi"/>
          <w:sz w:val="24"/>
          <w:szCs w:val="24"/>
          <w:rtl/>
        </w:rPr>
      </w:pPr>
      <w:r w:rsidRPr="00F719D4">
        <w:rPr>
          <w:rFonts w:cstheme="minorHAnsi"/>
          <w:sz w:val="24"/>
          <w:szCs w:val="24"/>
        </w:rPr>
        <w:t>• Administrators: manage users/roles/config; review activity logs (append-only audit trail planned).</w:t>
      </w:r>
    </w:p>
    <w:p w14:paraId="308E0FF9" w14:textId="5A776737" w:rsidR="00F719D4" w:rsidRDefault="00F719D4" w:rsidP="0055315F">
      <w:pPr>
        <w:pStyle w:val="ListParagraph"/>
        <w:spacing w:line="360" w:lineRule="auto"/>
        <w:ind w:left="360"/>
        <w:jc w:val="both"/>
        <w:rPr>
          <w:rFonts w:cstheme="minorHAnsi"/>
          <w:sz w:val="24"/>
          <w:szCs w:val="24"/>
          <w:rtl/>
        </w:rPr>
      </w:pPr>
      <w:r w:rsidRPr="00F719D4">
        <w:rPr>
          <w:rFonts w:cstheme="minorHAnsi"/>
          <w:sz w:val="24"/>
          <w:szCs w:val="24"/>
        </w:rPr>
        <w:t>• (Optional) Patients: limited self-service booking requests where permitted by clinic policy.</w:t>
      </w:r>
    </w:p>
    <w:p w14:paraId="1F37D3DB" w14:textId="60498F68" w:rsidR="00F719D4" w:rsidRDefault="00F719D4" w:rsidP="0055315F">
      <w:pPr>
        <w:pStyle w:val="ListParagraph"/>
        <w:spacing w:line="360" w:lineRule="auto"/>
        <w:ind w:left="360"/>
        <w:jc w:val="both"/>
        <w:rPr>
          <w:rFonts w:cstheme="minorHAnsi"/>
          <w:sz w:val="24"/>
          <w:szCs w:val="24"/>
          <w:rtl/>
        </w:rPr>
      </w:pPr>
      <w:r w:rsidRPr="00F719D4">
        <w:rPr>
          <w:rFonts w:cstheme="minorHAnsi"/>
          <w:sz w:val="24"/>
          <w:szCs w:val="24"/>
        </w:rPr>
        <w:t>Stakeholders. Clinic owners/managers, compliance officers, IT/Ops; patients benefit indirectly via reduced waiting time and safer workflows.</w:t>
      </w:r>
    </w:p>
    <w:p w14:paraId="31BF9EB2" w14:textId="77777777" w:rsidR="00F719D4" w:rsidRDefault="00F719D4" w:rsidP="0055315F">
      <w:pPr>
        <w:pStyle w:val="ListParagraph"/>
        <w:spacing w:line="360" w:lineRule="auto"/>
        <w:ind w:left="360"/>
        <w:jc w:val="both"/>
        <w:rPr>
          <w:rFonts w:cstheme="minorHAnsi"/>
          <w:sz w:val="24"/>
          <w:szCs w:val="24"/>
          <w:rtl/>
          <w:lang w:bidi="ar-IQ"/>
        </w:rPr>
      </w:pPr>
    </w:p>
    <w:p w14:paraId="21237CC8" w14:textId="77777777" w:rsidR="0009729F" w:rsidRDefault="0009729F" w:rsidP="0055315F">
      <w:pPr>
        <w:pStyle w:val="ListParagraph"/>
        <w:spacing w:line="360" w:lineRule="auto"/>
        <w:ind w:left="360"/>
        <w:jc w:val="both"/>
        <w:rPr>
          <w:rFonts w:cstheme="minorHAnsi"/>
          <w:sz w:val="24"/>
          <w:szCs w:val="24"/>
          <w:rtl/>
          <w:lang w:bidi="ar-IQ"/>
        </w:rPr>
      </w:pPr>
    </w:p>
    <w:p w14:paraId="6976B7FB" w14:textId="77777777" w:rsidR="0009729F" w:rsidRDefault="0009729F" w:rsidP="0055315F">
      <w:pPr>
        <w:pStyle w:val="ListParagraph"/>
        <w:spacing w:line="360" w:lineRule="auto"/>
        <w:ind w:left="360"/>
        <w:jc w:val="both"/>
        <w:rPr>
          <w:rFonts w:cstheme="minorHAnsi"/>
          <w:sz w:val="24"/>
          <w:szCs w:val="24"/>
          <w:rtl/>
          <w:lang w:bidi="ar-IQ"/>
        </w:rPr>
      </w:pPr>
    </w:p>
    <w:p w14:paraId="0A7D0249" w14:textId="77777777" w:rsidR="0009729F" w:rsidRDefault="0009729F" w:rsidP="0055315F">
      <w:pPr>
        <w:pStyle w:val="ListParagraph"/>
        <w:spacing w:line="360" w:lineRule="auto"/>
        <w:ind w:left="360"/>
        <w:jc w:val="both"/>
        <w:rPr>
          <w:rFonts w:cstheme="minorHAnsi"/>
          <w:sz w:val="24"/>
          <w:szCs w:val="24"/>
          <w:rtl/>
          <w:lang w:bidi="ar-IQ"/>
        </w:rPr>
      </w:pPr>
    </w:p>
    <w:p w14:paraId="78CD65C9" w14:textId="77777777" w:rsidR="0009729F" w:rsidRDefault="0009729F" w:rsidP="0055315F">
      <w:pPr>
        <w:pStyle w:val="ListParagraph"/>
        <w:spacing w:line="360" w:lineRule="auto"/>
        <w:ind w:left="360"/>
        <w:jc w:val="both"/>
        <w:rPr>
          <w:rFonts w:cstheme="minorHAnsi"/>
          <w:sz w:val="24"/>
          <w:szCs w:val="24"/>
          <w:rtl/>
          <w:lang w:bidi="ar-IQ"/>
        </w:rPr>
      </w:pPr>
    </w:p>
    <w:p w14:paraId="7AC6C3DB" w14:textId="77777777" w:rsidR="0009729F" w:rsidRDefault="0009729F" w:rsidP="0055315F">
      <w:pPr>
        <w:pStyle w:val="ListParagraph"/>
        <w:spacing w:line="360" w:lineRule="auto"/>
        <w:ind w:left="360"/>
        <w:jc w:val="both"/>
        <w:rPr>
          <w:rFonts w:cstheme="minorHAnsi"/>
          <w:sz w:val="24"/>
          <w:szCs w:val="24"/>
          <w:rtl/>
          <w:lang w:bidi="ar-IQ"/>
        </w:rPr>
      </w:pPr>
    </w:p>
    <w:p w14:paraId="3654A1DE" w14:textId="77777777" w:rsidR="0009729F" w:rsidRDefault="0009729F" w:rsidP="0055315F">
      <w:pPr>
        <w:pStyle w:val="ListParagraph"/>
        <w:spacing w:line="360" w:lineRule="auto"/>
        <w:ind w:left="360"/>
        <w:jc w:val="both"/>
        <w:rPr>
          <w:rFonts w:cstheme="minorHAnsi"/>
          <w:sz w:val="24"/>
          <w:szCs w:val="24"/>
          <w:rtl/>
          <w:lang w:bidi="ar-IQ"/>
        </w:rPr>
      </w:pPr>
    </w:p>
    <w:p w14:paraId="67D29E7C" w14:textId="77777777" w:rsidR="0009729F" w:rsidRDefault="0009729F" w:rsidP="0055315F">
      <w:pPr>
        <w:pStyle w:val="ListParagraph"/>
        <w:spacing w:line="360" w:lineRule="auto"/>
        <w:ind w:left="360"/>
        <w:jc w:val="both"/>
        <w:rPr>
          <w:rFonts w:cstheme="minorHAnsi"/>
          <w:sz w:val="24"/>
          <w:szCs w:val="24"/>
          <w:rtl/>
          <w:lang w:bidi="ar-IQ"/>
        </w:rPr>
      </w:pPr>
    </w:p>
    <w:p w14:paraId="1616D6E9" w14:textId="77777777" w:rsidR="0009729F" w:rsidRDefault="0009729F" w:rsidP="0055315F">
      <w:pPr>
        <w:pStyle w:val="ListParagraph"/>
        <w:spacing w:line="360" w:lineRule="auto"/>
        <w:ind w:left="360"/>
        <w:jc w:val="both"/>
        <w:rPr>
          <w:rFonts w:cstheme="minorHAnsi"/>
          <w:sz w:val="24"/>
          <w:szCs w:val="24"/>
          <w:rtl/>
          <w:lang w:bidi="ar-IQ"/>
        </w:rPr>
      </w:pPr>
    </w:p>
    <w:p w14:paraId="053F76A6" w14:textId="77777777" w:rsidR="0009729F" w:rsidRDefault="0009729F" w:rsidP="0055315F">
      <w:pPr>
        <w:pStyle w:val="ListParagraph"/>
        <w:spacing w:line="360" w:lineRule="auto"/>
        <w:ind w:left="360"/>
        <w:jc w:val="both"/>
        <w:rPr>
          <w:rFonts w:cstheme="minorHAnsi"/>
          <w:sz w:val="24"/>
          <w:szCs w:val="24"/>
          <w:rtl/>
          <w:lang w:bidi="ar-IQ"/>
        </w:rPr>
      </w:pPr>
    </w:p>
    <w:p w14:paraId="6EB77526" w14:textId="77777777" w:rsidR="0009729F" w:rsidRDefault="0009729F" w:rsidP="0055315F">
      <w:pPr>
        <w:pStyle w:val="ListParagraph"/>
        <w:spacing w:line="360" w:lineRule="auto"/>
        <w:ind w:left="360"/>
        <w:jc w:val="both"/>
        <w:rPr>
          <w:rFonts w:cstheme="minorHAnsi"/>
          <w:sz w:val="24"/>
          <w:szCs w:val="24"/>
          <w:rtl/>
          <w:lang w:bidi="ar-IQ"/>
        </w:rPr>
      </w:pPr>
    </w:p>
    <w:p w14:paraId="0F163183" w14:textId="77777777" w:rsidR="0009729F" w:rsidRDefault="0009729F" w:rsidP="0055315F">
      <w:pPr>
        <w:pStyle w:val="ListParagraph"/>
        <w:spacing w:line="360" w:lineRule="auto"/>
        <w:ind w:left="360"/>
        <w:jc w:val="both"/>
        <w:rPr>
          <w:rFonts w:cstheme="minorHAnsi"/>
          <w:sz w:val="24"/>
          <w:szCs w:val="24"/>
          <w:rtl/>
          <w:lang w:bidi="ar-IQ"/>
        </w:rPr>
      </w:pPr>
    </w:p>
    <w:p w14:paraId="02A5D1E1" w14:textId="0A4978C1" w:rsidR="006D0576" w:rsidRDefault="006D0576" w:rsidP="0055315F">
      <w:pPr>
        <w:pStyle w:val="ListParagraph"/>
        <w:spacing w:line="360" w:lineRule="auto"/>
        <w:ind w:left="360"/>
        <w:jc w:val="both"/>
        <w:rPr>
          <w:rFonts w:cstheme="minorHAnsi"/>
          <w:sz w:val="24"/>
          <w:szCs w:val="24"/>
        </w:rPr>
      </w:pPr>
      <w:r w:rsidRPr="006D0576">
        <w:rPr>
          <w:rFonts w:cstheme="minorHAnsi"/>
          <w:sz w:val="24"/>
          <w:szCs w:val="24"/>
        </w:rPr>
        <w:t>Risks &amp; Mitigations (excerpt).</w:t>
      </w:r>
    </w:p>
    <w:p w14:paraId="03F52D3E" w14:textId="77777777" w:rsidR="002217E2" w:rsidRDefault="002217E2" w:rsidP="0055315F">
      <w:pPr>
        <w:pStyle w:val="ListParagraph"/>
        <w:spacing w:line="360" w:lineRule="auto"/>
        <w:ind w:left="360"/>
        <w:jc w:val="both"/>
        <w:rPr>
          <w:rFonts w:cstheme="minorHAnsi"/>
          <w:sz w:val="24"/>
          <w:szCs w:val="24"/>
        </w:rPr>
      </w:pPr>
    </w:p>
    <w:p w14:paraId="1B39F275" w14:textId="2FC31508" w:rsidR="00122975" w:rsidRDefault="00122975" w:rsidP="0055315F">
      <w:pPr>
        <w:pStyle w:val="ListParagraph"/>
        <w:spacing w:line="360" w:lineRule="auto"/>
        <w:ind w:left="360"/>
        <w:jc w:val="both"/>
        <w:rPr>
          <w:rFonts w:cstheme="minorHAnsi"/>
          <w:sz w:val="24"/>
          <w:szCs w:val="24"/>
        </w:rPr>
      </w:pPr>
      <w:r>
        <w:rPr>
          <w:rFonts w:cstheme="minorHAnsi"/>
          <w:sz w:val="24"/>
          <w:szCs w:val="24"/>
        </w:rPr>
        <w:t xml:space="preserve">Table 1 </w:t>
      </w:r>
      <w:r w:rsidRPr="00122975">
        <w:rPr>
          <w:rFonts w:cstheme="minorHAnsi"/>
          <w:sz w:val="24"/>
          <w:szCs w:val="24"/>
        </w:rPr>
        <w:t xml:space="preserve"> Project Risks and Mitigations</w:t>
      </w:r>
    </w:p>
    <w:tbl>
      <w:tblPr>
        <w:tblStyle w:val="TableGrid"/>
        <w:tblW w:w="0" w:type="auto"/>
        <w:tblLook w:val="04A0" w:firstRow="1" w:lastRow="0" w:firstColumn="1" w:lastColumn="0" w:noHBand="0" w:noVBand="1"/>
      </w:tblPr>
      <w:tblGrid>
        <w:gridCol w:w="2075"/>
        <w:gridCol w:w="1590"/>
        <w:gridCol w:w="1030"/>
        <w:gridCol w:w="4521"/>
      </w:tblGrid>
      <w:tr w:rsidR="000744DE" w:rsidRPr="000744DE" w14:paraId="2A650E1B" w14:textId="77777777" w:rsidTr="00BE1065">
        <w:tc>
          <w:tcPr>
            <w:tcW w:w="0" w:type="auto"/>
            <w:hideMark/>
          </w:tcPr>
          <w:p w14:paraId="434B6A06" w14:textId="77777777" w:rsidR="000744DE" w:rsidRPr="000744DE" w:rsidRDefault="000744DE" w:rsidP="000744DE">
            <w:pPr>
              <w:jc w:val="center"/>
              <w:rPr>
                <w:rFonts w:ascii="Times New Roman" w:eastAsia="Times New Roman" w:hAnsi="Times New Roman" w:cs="Times New Roman"/>
                <w:b/>
                <w:bCs/>
                <w:sz w:val="24"/>
                <w:szCs w:val="24"/>
              </w:rPr>
            </w:pPr>
            <w:r w:rsidRPr="000744DE">
              <w:rPr>
                <w:rFonts w:ascii="Times New Roman" w:eastAsia="Times New Roman" w:hAnsi="Times New Roman" w:cs="Times New Roman"/>
                <w:b/>
                <w:bCs/>
                <w:sz w:val="24"/>
                <w:szCs w:val="24"/>
              </w:rPr>
              <w:t>Risk</w:t>
            </w:r>
          </w:p>
        </w:tc>
        <w:tc>
          <w:tcPr>
            <w:tcW w:w="1474" w:type="dxa"/>
            <w:hideMark/>
          </w:tcPr>
          <w:p w14:paraId="3F2F422B" w14:textId="77777777" w:rsidR="000744DE" w:rsidRPr="000744DE" w:rsidRDefault="000744DE" w:rsidP="000744DE">
            <w:pPr>
              <w:jc w:val="center"/>
              <w:rPr>
                <w:rFonts w:ascii="Times New Roman" w:eastAsia="Times New Roman" w:hAnsi="Times New Roman" w:cs="Times New Roman"/>
                <w:b/>
                <w:bCs/>
                <w:sz w:val="24"/>
                <w:szCs w:val="24"/>
              </w:rPr>
            </w:pPr>
            <w:r w:rsidRPr="000744DE">
              <w:rPr>
                <w:rFonts w:ascii="Times New Roman" w:eastAsia="Times New Roman" w:hAnsi="Times New Roman" w:cs="Times New Roman"/>
                <w:b/>
                <w:bCs/>
                <w:sz w:val="24"/>
                <w:szCs w:val="24"/>
              </w:rPr>
              <w:t>Likelihood</w:t>
            </w:r>
          </w:p>
        </w:tc>
        <w:tc>
          <w:tcPr>
            <w:tcW w:w="950" w:type="dxa"/>
            <w:hideMark/>
          </w:tcPr>
          <w:p w14:paraId="130A4B3C" w14:textId="77777777" w:rsidR="000744DE" w:rsidRPr="000744DE" w:rsidRDefault="000744DE" w:rsidP="000744DE">
            <w:pPr>
              <w:jc w:val="right"/>
              <w:rPr>
                <w:rFonts w:ascii="Times New Roman" w:eastAsia="Times New Roman" w:hAnsi="Times New Roman" w:cs="Times New Roman"/>
                <w:b/>
                <w:bCs/>
                <w:sz w:val="24"/>
                <w:szCs w:val="24"/>
              </w:rPr>
            </w:pPr>
            <w:r w:rsidRPr="000744DE">
              <w:rPr>
                <w:rFonts w:ascii="Times New Roman" w:eastAsia="Times New Roman" w:hAnsi="Times New Roman" w:cs="Times New Roman"/>
                <w:b/>
                <w:bCs/>
                <w:sz w:val="24"/>
                <w:szCs w:val="24"/>
              </w:rPr>
              <w:t>Impact</w:t>
            </w:r>
          </w:p>
        </w:tc>
        <w:tc>
          <w:tcPr>
            <w:tcW w:w="0" w:type="auto"/>
            <w:hideMark/>
          </w:tcPr>
          <w:p w14:paraId="0CF4E796" w14:textId="77777777" w:rsidR="000744DE" w:rsidRPr="000744DE" w:rsidRDefault="000744DE" w:rsidP="000744DE">
            <w:pPr>
              <w:jc w:val="center"/>
              <w:rPr>
                <w:rFonts w:ascii="Times New Roman" w:eastAsia="Times New Roman" w:hAnsi="Times New Roman" w:cs="Times New Roman"/>
                <w:b/>
                <w:bCs/>
                <w:sz w:val="24"/>
                <w:szCs w:val="24"/>
              </w:rPr>
            </w:pPr>
            <w:r w:rsidRPr="000744DE">
              <w:rPr>
                <w:rFonts w:ascii="Times New Roman" w:eastAsia="Times New Roman" w:hAnsi="Times New Roman" w:cs="Times New Roman"/>
                <w:b/>
                <w:bCs/>
                <w:sz w:val="24"/>
                <w:szCs w:val="24"/>
              </w:rPr>
              <w:t>Mitigation</w:t>
            </w:r>
          </w:p>
        </w:tc>
      </w:tr>
      <w:tr w:rsidR="000744DE" w:rsidRPr="000744DE" w14:paraId="4D60C589" w14:textId="77777777" w:rsidTr="000744DE">
        <w:tc>
          <w:tcPr>
            <w:tcW w:w="0" w:type="auto"/>
            <w:hideMark/>
          </w:tcPr>
          <w:p w14:paraId="01DAE686"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Double-booking under concurrency</w:t>
            </w:r>
          </w:p>
        </w:tc>
        <w:tc>
          <w:tcPr>
            <w:tcW w:w="0" w:type="auto"/>
            <w:hideMark/>
          </w:tcPr>
          <w:p w14:paraId="45CA4572"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Medium</w:t>
            </w:r>
          </w:p>
        </w:tc>
        <w:tc>
          <w:tcPr>
            <w:tcW w:w="0" w:type="auto"/>
            <w:hideMark/>
          </w:tcPr>
          <w:p w14:paraId="7BD70B0B"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High</w:t>
            </w:r>
          </w:p>
        </w:tc>
        <w:tc>
          <w:tcPr>
            <w:tcW w:w="0" w:type="auto"/>
            <w:hideMark/>
          </w:tcPr>
          <w:p w14:paraId="03CF93AB"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 xml:space="preserve">App validation + </w:t>
            </w:r>
            <w:r w:rsidRPr="00616390">
              <w:rPr>
                <w:rFonts w:ascii="Times New Roman" w:eastAsia="Times New Roman" w:hAnsi="Times New Roman" w:cs="Times New Roman"/>
                <w:sz w:val="24"/>
                <w:szCs w:val="24"/>
              </w:rPr>
              <w:t>conditional DB uniqueness</w:t>
            </w:r>
            <w:r w:rsidRPr="000744DE">
              <w:rPr>
                <w:rFonts w:ascii="Times New Roman" w:eastAsia="Times New Roman" w:hAnsi="Times New Roman" w:cs="Times New Roman"/>
                <w:sz w:val="24"/>
                <w:szCs w:val="24"/>
              </w:rPr>
              <w:t xml:space="preserve">; </w:t>
            </w:r>
            <w:r w:rsidRPr="00616390">
              <w:rPr>
                <w:rFonts w:ascii="Times New Roman" w:eastAsia="Times New Roman" w:hAnsi="Times New Roman" w:cs="Times New Roman"/>
                <w:sz w:val="24"/>
                <w:szCs w:val="24"/>
              </w:rPr>
              <w:t>idempotent booking (HTTP 409)</w:t>
            </w:r>
            <w:r w:rsidRPr="000744DE">
              <w:rPr>
                <w:rFonts w:ascii="Times New Roman" w:eastAsia="Times New Roman" w:hAnsi="Times New Roman" w:cs="Times New Roman"/>
                <w:sz w:val="24"/>
                <w:szCs w:val="24"/>
              </w:rPr>
              <w:t xml:space="preserve"> — </w:t>
            </w:r>
            <w:r w:rsidRPr="00616390">
              <w:rPr>
                <w:rFonts w:ascii="Times New Roman" w:eastAsia="Times New Roman" w:hAnsi="Times New Roman" w:cs="Times New Roman"/>
                <w:i/>
                <w:iCs/>
                <w:sz w:val="24"/>
                <w:szCs w:val="24"/>
              </w:rPr>
              <w:t>planned if REST not yet implemented</w:t>
            </w:r>
            <w:r w:rsidRPr="000744DE">
              <w:rPr>
                <w:rFonts w:ascii="Times New Roman" w:eastAsia="Times New Roman" w:hAnsi="Times New Roman" w:cs="Times New Roman"/>
                <w:sz w:val="24"/>
                <w:szCs w:val="24"/>
              </w:rPr>
              <w:t>.</w:t>
            </w:r>
          </w:p>
        </w:tc>
      </w:tr>
      <w:tr w:rsidR="000744DE" w:rsidRPr="000744DE" w14:paraId="004138FE" w14:textId="77777777" w:rsidTr="000744DE">
        <w:tc>
          <w:tcPr>
            <w:tcW w:w="0" w:type="auto"/>
            <w:hideMark/>
          </w:tcPr>
          <w:p w14:paraId="1486FE60"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Privacy exposure on public queue</w:t>
            </w:r>
          </w:p>
        </w:tc>
        <w:tc>
          <w:tcPr>
            <w:tcW w:w="0" w:type="auto"/>
            <w:hideMark/>
          </w:tcPr>
          <w:p w14:paraId="19D9680B"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Low</w:t>
            </w:r>
          </w:p>
        </w:tc>
        <w:tc>
          <w:tcPr>
            <w:tcW w:w="0" w:type="auto"/>
            <w:hideMark/>
          </w:tcPr>
          <w:p w14:paraId="44792631"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High</w:t>
            </w:r>
          </w:p>
        </w:tc>
        <w:tc>
          <w:tcPr>
            <w:tcW w:w="0" w:type="auto"/>
            <w:hideMark/>
          </w:tcPr>
          <w:p w14:paraId="76BB087A"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 xml:space="preserve">PHI-free display (no patient identifiers); strict RBAC; periodic access reviews; </w:t>
            </w:r>
            <w:r w:rsidRPr="00616390">
              <w:rPr>
                <w:rFonts w:ascii="Times New Roman" w:eastAsia="Times New Roman" w:hAnsi="Times New Roman" w:cs="Times New Roman"/>
                <w:sz w:val="24"/>
                <w:szCs w:val="24"/>
              </w:rPr>
              <w:t>audit logging</w:t>
            </w:r>
            <w:r w:rsidRPr="000744DE">
              <w:rPr>
                <w:rFonts w:ascii="Times New Roman" w:eastAsia="Times New Roman" w:hAnsi="Times New Roman" w:cs="Times New Roman"/>
                <w:sz w:val="24"/>
                <w:szCs w:val="24"/>
              </w:rPr>
              <w:t xml:space="preserve"> with </w:t>
            </w:r>
            <w:r w:rsidRPr="00616390">
              <w:rPr>
                <w:rFonts w:ascii="Times New Roman" w:eastAsia="Times New Roman" w:hAnsi="Times New Roman" w:cs="Times New Roman"/>
                <w:sz w:val="24"/>
                <w:szCs w:val="24"/>
              </w:rPr>
              <w:t>append-only trail planned</w:t>
            </w:r>
            <w:r w:rsidRPr="000744DE">
              <w:rPr>
                <w:rFonts w:ascii="Times New Roman" w:eastAsia="Times New Roman" w:hAnsi="Times New Roman" w:cs="Times New Roman"/>
                <w:sz w:val="24"/>
                <w:szCs w:val="24"/>
              </w:rPr>
              <w:t>.</w:t>
            </w:r>
          </w:p>
        </w:tc>
      </w:tr>
      <w:tr w:rsidR="000744DE" w:rsidRPr="000744DE" w14:paraId="245F3C7F" w14:textId="77777777" w:rsidTr="000744DE">
        <w:tc>
          <w:tcPr>
            <w:tcW w:w="0" w:type="auto"/>
            <w:hideMark/>
          </w:tcPr>
          <w:p w14:paraId="613427BC"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Configuration drift (dev/prod)</w:t>
            </w:r>
          </w:p>
        </w:tc>
        <w:tc>
          <w:tcPr>
            <w:tcW w:w="0" w:type="auto"/>
            <w:hideMark/>
          </w:tcPr>
          <w:p w14:paraId="28E551BC"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Medium</w:t>
            </w:r>
          </w:p>
        </w:tc>
        <w:tc>
          <w:tcPr>
            <w:tcW w:w="0" w:type="auto"/>
            <w:hideMark/>
          </w:tcPr>
          <w:p w14:paraId="007D5385"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Medium</w:t>
            </w:r>
          </w:p>
        </w:tc>
        <w:tc>
          <w:tcPr>
            <w:tcW w:w="0" w:type="auto"/>
            <w:hideMark/>
          </w:tcPr>
          <w:p w14:paraId="62F9CDF6"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Environment-based config; documented deploy steps; health checks; regular backups/restore drill.</w:t>
            </w:r>
          </w:p>
        </w:tc>
      </w:tr>
      <w:tr w:rsidR="000744DE" w:rsidRPr="000744DE" w14:paraId="5E18E9F7" w14:textId="77777777" w:rsidTr="000744DE">
        <w:tc>
          <w:tcPr>
            <w:tcW w:w="0" w:type="auto"/>
            <w:hideMark/>
          </w:tcPr>
          <w:p w14:paraId="74A0A92D"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Hosting/vendor outage or lock-in</w:t>
            </w:r>
          </w:p>
        </w:tc>
        <w:tc>
          <w:tcPr>
            <w:tcW w:w="0" w:type="auto"/>
            <w:hideMark/>
          </w:tcPr>
          <w:p w14:paraId="528729C5" w14:textId="53AA929F"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Low–Med</w:t>
            </w:r>
            <w:r w:rsidR="001C7AB9">
              <w:rPr>
                <w:rFonts w:ascii="Times New Roman" w:eastAsia="Times New Roman" w:hAnsi="Times New Roman" w:cs="Times New Roman"/>
                <w:sz w:val="24"/>
                <w:szCs w:val="24"/>
              </w:rPr>
              <w:t>ium</w:t>
            </w:r>
          </w:p>
        </w:tc>
        <w:tc>
          <w:tcPr>
            <w:tcW w:w="0" w:type="auto"/>
            <w:hideMark/>
          </w:tcPr>
          <w:p w14:paraId="265A3F50"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Medium</w:t>
            </w:r>
          </w:p>
        </w:tc>
        <w:tc>
          <w:tcPr>
            <w:tcW w:w="0" w:type="auto"/>
            <w:hideMark/>
          </w:tcPr>
          <w:p w14:paraId="6F3BA43F"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 xml:space="preserve">Provider-agnostic config; periodic </w:t>
            </w:r>
            <w:r w:rsidRPr="00616390">
              <w:rPr>
                <w:rFonts w:ascii="Times New Roman" w:eastAsia="Times New Roman" w:hAnsi="Times New Roman" w:cs="Times New Roman"/>
                <w:sz w:val="24"/>
                <w:szCs w:val="24"/>
              </w:rPr>
              <w:t>DB exports + tested restores</w:t>
            </w:r>
            <w:r w:rsidRPr="000744DE">
              <w:rPr>
                <w:rFonts w:ascii="Times New Roman" w:eastAsia="Times New Roman" w:hAnsi="Times New Roman" w:cs="Times New Roman"/>
                <w:sz w:val="24"/>
                <w:szCs w:val="24"/>
              </w:rPr>
              <w:t>; migration runbook (provider → alternative).</w:t>
            </w:r>
          </w:p>
        </w:tc>
      </w:tr>
      <w:tr w:rsidR="000744DE" w:rsidRPr="000744DE" w14:paraId="4CEDAA68" w14:textId="77777777" w:rsidTr="000744DE">
        <w:tc>
          <w:tcPr>
            <w:tcW w:w="0" w:type="auto"/>
            <w:hideMark/>
          </w:tcPr>
          <w:p w14:paraId="7CD483EA"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PDF/QR performance or failures</w:t>
            </w:r>
          </w:p>
        </w:tc>
        <w:tc>
          <w:tcPr>
            <w:tcW w:w="0" w:type="auto"/>
            <w:hideMark/>
          </w:tcPr>
          <w:p w14:paraId="7FD5AA61"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Medium</w:t>
            </w:r>
          </w:p>
        </w:tc>
        <w:tc>
          <w:tcPr>
            <w:tcW w:w="0" w:type="auto"/>
            <w:hideMark/>
          </w:tcPr>
          <w:p w14:paraId="42F64D8A"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Medium</w:t>
            </w:r>
          </w:p>
        </w:tc>
        <w:tc>
          <w:tcPr>
            <w:tcW w:w="0" w:type="auto"/>
            <w:hideMark/>
          </w:tcPr>
          <w:p w14:paraId="7E097C2C" w14:textId="41FD87C2" w:rsidR="000744DE" w:rsidRPr="000744DE" w:rsidRDefault="00B34825" w:rsidP="0020236A">
            <w:pPr>
              <w:jc w:val="both"/>
              <w:rPr>
                <w:rFonts w:ascii="Times New Roman" w:eastAsia="Times New Roman" w:hAnsi="Times New Roman" w:cs="Times New Roman"/>
                <w:sz w:val="24"/>
                <w:szCs w:val="24"/>
              </w:rPr>
            </w:pPr>
            <w:r w:rsidRPr="00B34825">
              <w:rPr>
                <w:rFonts w:ascii="Times New Roman" w:eastAsia="Times New Roman" w:hAnsi="Times New Roman" w:cs="Times New Roman"/>
                <w:sz w:val="24"/>
                <w:szCs w:val="24"/>
              </w:rPr>
              <w:t>Guarded synchronous path; retries and logging; define an SLA (e.g., booking ≤ 300 ms); background worker (async) planned; smoke/performance tests.</w:t>
            </w:r>
          </w:p>
        </w:tc>
      </w:tr>
      <w:tr w:rsidR="000744DE" w:rsidRPr="000744DE" w14:paraId="68F9956A" w14:textId="77777777" w:rsidTr="000744DE">
        <w:trPr>
          <w:trHeight w:val="420"/>
        </w:trPr>
        <w:tc>
          <w:tcPr>
            <w:tcW w:w="0" w:type="auto"/>
            <w:hideMark/>
          </w:tcPr>
          <w:p w14:paraId="54AF2C86"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Role misuse / over-privilege</w:t>
            </w:r>
          </w:p>
        </w:tc>
        <w:tc>
          <w:tcPr>
            <w:tcW w:w="0" w:type="auto"/>
            <w:hideMark/>
          </w:tcPr>
          <w:p w14:paraId="5F4BFB3A"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Low</w:t>
            </w:r>
          </w:p>
        </w:tc>
        <w:tc>
          <w:tcPr>
            <w:tcW w:w="0" w:type="auto"/>
            <w:hideMark/>
          </w:tcPr>
          <w:p w14:paraId="00F1C527"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Medium</w:t>
            </w:r>
          </w:p>
        </w:tc>
        <w:tc>
          <w:tcPr>
            <w:tcW w:w="0" w:type="auto"/>
            <w:hideMark/>
          </w:tcPr>
          <w:p w14:paraId="56251DEB" w14:textId="77777777" w:rsidR="000744DE" w:rsidRPr="000744DE" w:rsidRDefault="000744DE" w:rsidP="0020236A">
            <w:pPr>
              <w:jc w:val="both"/>
              <w:rPr>
                <w:rFonts w:ascii="Times New Roman" w:eastAsia="Times New Roman" w:hAnsi="Times New Roman" w:cs="Times New Roman"/>
                <w:sz w:val="24"/>
                <w:szCs w:val="24"/>
              </w:rPr>
            </w:pPr>
            <w:r w:rsidRPr="000744DE">
              <w:rPr>
                <w:rFonts w:ascii="Times New Roman" w:eastAsia="Times New Roman" w:hAnsi="Times New Roman" w:cs="Times New Roman"/>
                <w:sz w:val="24"/>
                <w:szCs w:val="24"/>
              </w:rPr>
              <w:t xml:space="preserve">Least-privilege RBAC; admin 2FA; scheduled access reviews; </w:t>
            </w:r>
            <w:r w:rsidRPr="00616390">
              <w:rPr>
                <w:rFonts w:ascii="Times New Roman" w:eastAsia="Times New Roman" w:hAnsi="Times New Roman" w:cs="Times New Roman"/>
                <w:sz w:val="24"/>
                <w:szCs w:val="24"/>
              </w:rPr>
              <w:t>append-only audit planned</w:t>
            </w:r>
            <w:r w:rsidRPr="000744DE">
              <w:rPr>
                <w:rFonts w:ascii="Times New Roman" w:eastAsia="Times New Roman" w:hAnsi="Times New Roman" w:cs="Times New Roman"/>
                <w:sz w:val="24"/>
                <w:szCs w:val="24"/>
              </w:rPr>
              <w:t>.</w:t>
            </w:r>
          </w:p>
        </w:tc>
      </w:tr>
    </w:tbl>
    <w:p w14:paraId="22C83ACF" w14:textId="77777777" w:rsidR="000744DE" w:rsidRDefault="000744DE" w:rsidP="0055315F">
      <w:pPr>
        <w:pStyle w:val="ListParagraph"/>
        <w:spacing w:line="360" w:lineRule="auto"/>
        <w:ind w:left="360"/>
        <w:jc w:val="both"/>
        <w:rPr>
          <w:rFonts w:cstheme="minorHAnsi"/>
          <w:sz w:val="24"/>
          <w:szCs w:val="24"/>
        </w:rPr>
      </w:pPr>
    </w:p>
    <w:p w14:paraId="3FAA2768" w14:textId="77777777" w:rsidR="006D0576" w:rsidRDefault="006D0576" w:rsidP="0055315F">
      <w:pPr>
        <w:pStyle w:val="ListParagraph"/>
        <w:spacing w:line="360" w:lineRule="auto"/>
        <w:ind w:left="360"/>
        <w:jc w:val="both"/>
        <w:rPr>
          <w:rFonts w:cstheme="minorHAnsi"/>
          <w:sz w:val="24"/>
          <w:szCs w:val="24"/>
        </w:rPr>
      </w:pPr>
    </w:p>
    <w:p w14:paraId="3FB8856A" w14:textId="77777777" w:rsidR="00024B84" w:rsidRDefault="00024B84" w:rsidP="00444112">
      <w:pPr>
        <w:pStyle w:val="ListParagraph"/>
        <w:spacing w:line="360" w:lineRule="auto"/>
        <w:ind w:left="360"/>
        <w:jc w:val="both"/>
        <w:rPr>
          <w:rFonts w:cstheme="minorHAnsi"/>
          <w:sz w:val="24"/>
          <w:szCs w:val="24"/>
        </w:rPr>
      </w:pPr>
    </w:p>
    <w:p w14:paraId="1B69DEE3" w14:textId="374B60C0" w:rsidR="00A94F2B" w:rsidRPr="006C6B0D" w:rsidRDefault="00A94F2B" w:rsidP="00683B2D">
      <w:pPr>
        <w:pStyle w:val="ListParagraph"/>
        <w:spacing w:line="360" w:lineRule="auto"/>
        <w:ind w:left="360"/>
        <w:jc w:val="both"/>
        <w:rPr>
          <w:rFonts w:cstheme="minorHAnsi"/>
          <w:b/>
          <w:bCs/>
          <w:sz w:val="28"/>
          <w:szCs w:val="28"/>
        </w:rPr>
      </w:pPr>
      <w:r w:rsidRPr="006C6B0D">
        <w:rPr>
          <w:rFonts w:cstheme="minorHAnsi"/>
          <w:b/>
          <w:bCs/>
          <w:sz w:val="28"/>
          <w:szCs w:val="28"/>
        </w:rPr>
        <w:t>1.</w:t>
      </w:r>
      <w:r w:rsidR="00683B2D">
        <w:rPr>
          <w:rFonts w:cstheme="minorHAnsi" w:hint="cs"/>
          <w:b/>
          <w:bCs/>
          <w:sz w:val="28"/>
          <w:szCs w:val="28"/>
          <w:rtl/>
        </w:rPr>
        <w:t>3</w:t>
      </w:r>
      <w:r w:rsidRPr="006C6B0D">
        <w:rPr>
          <w:rFonts w:cstheme="minorHAnsi"/>
          <w:b/>
          <w:bCs/>
          <w:sz w:val="28"/>
          <w:szCs w:val="28"/>
        </w:rPr>
        <w:t xml:space="preserve"> Objectives and Scope</w:t>
      </w:r>
    </w:p>
    <w:p w14:paraId="3B58B839" w14:textId="77777777" w:rsidR="00A94F2B" w:rsidRDefault="00A94F2B" w:rsidP="00A94F2B">
      <w:pPr>
        <w:pStyle w:val="ListParagraph"/>
        <w:spacing w:line="360" w:lineRule="auto"/>
        <w:ind w:left="360"/>
        <w:jc w:val="both"/>
        <w:rPr>
          <w:rFonts w:cstheme="minorHAnsi"/>
          <w:b/>
          <w:bCs/>
          <w:sz w:val="24"/>
          <w:szCs w:val="24"/>
        </w:rPr>
      </w:pPr>
      <w:r w:rsidRPr="006C6B0D">
        <w:rPr>
          <w:rFonts w:cstheme="minorHAnsi"/>
          <w:b/>
          <w:bCs/>
          <w:sz w:val="24"/>
          <w:szCs w:val="24"/>
        </w:rPr>
        <w:t>Objectives</w:t>
      </w:r>
    </w:p>
    <w:p w14:paraId="2FFF9B3E" w14:textId="4122D569" w:rsidR="00E26528" w:rsidRDefault="00E26528" w:rsidP="00E26528">
      <w:pPr>
        <w:pStyle w:val="ListParagraph"/>
        <w:numPr>
          <w:ilvl w:val="0"/>
          <w:numId w:val="25"/>
        </w:numPr>
        <w:spacing w:line="360" w:lineRule="auto"/>
        <w:jc w:val="both"/>
        <w:rPr>
          <w:rFonts w:cstheme="minorHAnsi"/>
          <w:sz w:val="24"/>
          <w:szCs w:val="24"/>
        </w:rPr>
      </w:pPr>
      <w:r w:rsidRPr="00E26528">
        <w:rPr>
          <w:rFonts w:cstheme="minorHAnsi"/>
          <w:sz w:val="24"/>
          <w:szCs w:val="24"/>
        </w:rPr>
        <w:t>Prevent double-booking via application validation + conditional DB uniqueness; idempotent booking with HTTP 409 is planned when REST endpoints are exposed.</w:t>
      </w:r>
    </w:p>
    <w:p w14:paraId="2D8B396E" w14:textId="4528B148" w:rsidR="00E26528" w:rsidRDefault="002C195D" w:rsidP="002C195D">
      <w:pPr>
        <w:pStyle w:val="ListParagraph"/>
        <w:numPr>
          <w:ilvl w:val="0"/>
          <w:numId w:val="25"/>
        </w:numPr>
        <w:spacing w:line="360" w:lineRule="auto"/>
        <w:jc w:val="both"/>
        <w:rPr>
          <w:rFonts w:cstheme="minorHAnsi"/>
          <w:sz w:val="24"/>
          <w:szCs w:val="24"/>
        </w:rPr>
      </w:pPr>
      <w:r w:rsidRPr="002C195D">
        <w:rPr>
          <w:rFonts w:cstheme="minorHAnsi"/>
          <w:sz w:val="24"/>
          <w:szCs w:val="24"/>
        </w:rPr>
        <w:t>Provide deterministic per-doctor/day queue numbering and a PHI-free public queue display (non-identifying tokens only).</w:t>
      </w:r>
    </w:p>
    <w:p w14:paraId="4525E229" w14:textId="5D59206E" w:rsidR="002C195D" w:rsidRDefault="002C195D" w:rsidP="002C195D">
      <w:pPr>
        <w:pStyle w:val="ListParagraph"/>
        <w:numPr>
          <w:ilvl w:val="0"/>
          <w:numId w:val="25"/>
        </w:numPr>
        <w:spacing w:line="360" w:lineRule="auto"/>
        <w:jc w:val="both"/>
        <w:rPr>
          <w:rFonts w:cstheme="minorHAnsi"/>
          <w:sz w:val="24"/>
          <w:szCs w:val="24"/>
        </w:rPr>
      </w:pPr>
      <w:r w:rsidRPr="002C195D">
        <w:rPr>
          <w:rFonts w:cstheme="minorHAnsi"/>
          <w:sz w:val="24"/>
          <w:szCs w:val="24"/>
        </w:rPr>
        <w:t>Generate QR-stamped e-prescriptions as server-side PDFs with per-appointment archiving; digital signing/verifiable signatures are planned for the next phase.</w:t>
      </w:r>
    </w:p>
    <w:p w14:paraId="3F3E14D2" w14:textId="03CBE48E" w:rsidR="002C195D" w:rsidRPr="00E26528" w:rsidRDefault="002C195D" w:rsidP="002C195D">
      <w:pPr>
        <w:pStyle w:val="ListParagraph"/>
        <w:numPr>
          <w:ilvl w:val="0"/>
          <w:numId w:val="25"/>
        </w:numPr>
        <w:spacing w:line="360" w:lineRule="auto"/>
        <w:jc w:val="both"/>
        <w:rPr>
          <w:rFonts w:cstheme="minorHAnsi"/>
          <w:sz w:val="24"/>
          <w:szCs w:val="24"/>
        </w:rPr>
      </w:pPr>
      <w:r w:rsidRPr="002C195D">
        <w:rPr>
          <w:rFonts w:cstheme="minorHAnsi"/>
          <w:sz w:val="24"/>
          <w:szCs w:val="24"/>
        </w:rPr>
        <w:lastRenderedPageBreak/>
        <w:t>Enforce least-privilege RBAC with activity logging; an append-only audit trail is planned for the next phase (privacy by design).</w:t>
      </w:r>
    </w:p>
    <w:p w14:paraId="3E33AB11" w14:textId="77777777" w:rsidR="00A94F2B" w:rsidRDefault="00A94F2B" w:rsidP="00A94F2B">
      <w:pPr>
        <w:pStyle w:val="ListParagraph"/>
        <w:spacing w:line="360" w:lineRule="auto"/>
        <w:ind w:left="360"/>
        <w:jc w:val="both"/>
        <w:rPr>
          <w:rFonts w:cstheme="minorHAnsi"/>
          <w:b/>
          <w:bCs/>
          <w:sz w:val="24"/>
          <w:szCs w:val="24"/>
          <w:rtl/>
        </w:rPr>
      </w:pPr>
      <w:r w:rsidRPr="006C6B0D">
        <w:rPr>
          <w:rFonts w:cstheme="minorHAnsi"/>
          <w:b/>
          <w:bCs/>
          <w:sz w:val="24"/>
          <w:szCs w:val="24"/>
        </w:rPr>
        <w:t>Scope</w:t>
      </w:r>
    </w:p>
    <w:p w14:paraId="0CC72A2E" w14:textId="5C46A790" w:rsidR="00C33055" w:rsidRDefault="00B031E5" w:rsidP="00B031E5">
      <w:pPr>
        <w:pStyle w:val="ListParagraph"/>
        <w:spacing w:line="360" w:lineRule="auto"/>
        <w:ind w:left="360"/>
        <w:jc w:val="both"/>
        <w:rPr>
          <w:rFonts w:cstheme="minorHAnsi"/>
          <w:sz w:val="24"/>
          <w:szCs w:val="24"/>
        </w:rPr>
      </w:pPr>
      <w:r w:rsidRPr="00B031E5">
        <w:rPr>
          <w:rFonts w:cstheme="minorHAnsi"/>
          <w:sz w:val="24"/>
          <w:szCs w:val="24"/>
        </w:rPr>
        <w:t>Single-clinic deployment with role-segregated access (Secretary, Doctor, Admin) and typical outpatient volumes. Configuration is environment-driven. Periodic PostgreSQL backups with a short backup/restore runbook are provided; a tested restore drill is scheduled for the next phase. The risk-prediction add-on is planned and non-governing.</w:t>
      </w:r>
    </w:p>
    <w:p w14:paraId="1D97309B" w14:textId="77777777" w:rsidR="00B031E5" w:rsidRPr="009B0698" w:rsidRDefault="00B031E5" w:rsidP="00B031E5">
      <w:pPr>
        <w:pStyle w:val="ListParagraph"/>
        <w:spacing w:line="360" w:lineRule="auto"/>
        <w:ind w:left="360"/>
        <w:jc w:val="both"/>
        <w:rPr>
          <w:rFonts w:cstheme="minorHAnsi"/>
          <w:sz w:val="24"/>
          <w:szCs w:val="24"/>
        </w:rPr>
      </w:pPr>
    </w:p>
    <w:p w14:paraId="31CBD898" w14:textId="77777777" w:rsidR="00A94F2B" w:rsidRDefault="00A94F2B" w:rsidP="00A94F2B">
      <w:pPr>
        <w:pStyle w:val="ListParagraph"/>
        <w:spacing w:line="360" w:lineRule="auto"/>
        <w:ind w:left="360"/>
        <w:jc w:val="both"/>
        <w:rPr>
          <w:rFonts w:cstheme="minorHAnsi"/>
          <w:b/>
          <w:bCs/>
          <w:sz w:val="24"/>
          <w:szCs w:val="24"/>
          <w:rtl/>
        </w:rPr>
      </w:pPr>
      <w:r w:rsidRPr="006C6B0D">
        <w:rPr>
          <w:rFonts w:cstheme="minorHAnsi"/>
          <w:b/>
          <w:bCs/>
          <w:sz w:val="24"/>
          <w:szCs w:val="24"/>
        </w:rPr>
        <w:t>Out of Scope</w:t>
      </w:r>
    </w:p>
    <w:p w14:paraId="5D25C36E" w14:textId="4C08AD4F" w:rsidR="00C33055" w:rsidRDefault="00755706" w:rsidP="00755706">
      <w:pPr>
        <w:pStyle w:val="ListParagraph"/>
        <w:spacing w:line="360" w:lineRule="auto"/>
        <w:ind w:left="360"/>
        <w:jc w:val="both"/>
        <w:rPr>
          <w:rFonts w:cstheme="minorHAnsi"/>
          <w:sz w:val="24"/>
          <w:szCs w:val="24"/>
        </w:rPr>
      </w:pPr>
      <w:r w:rsidRPr="00755706">
        <w:rPr>
          <w:rFonts w:cstheme="minorHAnsi"/>
          <w:sz w:val="24"/>
          <w:szCs w:val="24"/>
        </w:rPr>
        <w:t>A full EMR/EHR, billing/revenue cycle, multi-clinic tenancy, external integrations (e.g., SMS/email/EHR APIs), and any ML training/cleansing or production clinical decision support (CDS) are excluded from this iteration.</w:t>
      </w:r>
    </w:p>
    <w:p w14:paraId="0836CCC6" w14:textId="77777777" w:rsidR="0009232F" w:rsidRPr="00BA6E53" w:rsidRDefault="0009232F" w:rsidP="00755706">
      <w:pPr>
        <w:pStyle w:val="ListParagraph"/>
        <w:spacing w:line="360" w:lineRule="auto"/>
        <w:ind w:left="360"/>
        <w:jc w:val="both"/>
        <w:rPr>
          <w:rFonts w:cstheme="minorHAnsi"/>
          <w:sz w:val="24"/>
          <w:szCs w:val="24"/>
        </w:rPr>
      </w:pPr>
    </w:p>
    <w:p w14:paraId="09C2BC29" w14:textId="77777777" w:rsidR="00E71EDE" w:rsidRDefault="00E71EDE" w:rsidP="00E71EDE">
      <w:pPr>
        <w:pStyle w:val="ListParagraph"/>
        <w:spacing w:line="360" w:lineRule="auto"/>
        <w:ind w:left="360"/>
        <w:jc w:val="both"/>
        <w:rPr>
          <w:rFonts w:cstheme="minorHAnsi"/>
          <w:b/>
          <w:bCs/>
          <w:sz w:val="28"/>
          <w:szCs w:val="28"/>
        </w:rPr>
      </w:pPr>
      <w:r w:rsidRPr="00E71EDE">
        <w:rPr>
          <w:rFonts w:cstheme="minorHAnsi"/>
          <w:b/>
          <w:bCs/>
          <w:sz w:val="28"/>
          <w:szCs w:val="28"/>
        </w:rPr>
        <w:t>1.4 Development Methodology</w:t>
      </w:r>
    </w:p>
    <w:p w14:paraId="1149EE62" w14:textId="41A4016D" w:rsidR="00F35302" w:rsidRDefault="00F35302" w:rsidP="00F35302">
      <w:pPr>
        <w:pStyle w:val="ListParagraph"/>
        <w:spacing w:line="360" w:lineRule="auto"/>
        <w:ind w:left="360"/>
        <w:jc w:val="both"/>
        <w:rPr>
          <w:rFonts w:cstheme="minorHAnsi"/>
          <w:sz w:val="24"/>
          <w:szCs w:val="24"/>
        </w:rPr>
      </w:pPr>
      <w:r w:rsidRPr="00F35302">
        <w:rPr>
          <w:rFonts w:cstheme="minorHAnsi"/>
          <w:sz w:val="24"/>
          <w:szCs w:val="24"/>
        </w:rPr>
        <w:t>We adopted a lightweight Agile/Scrum process with short, time-boxed sprints and Git-based version control. Each sprint delivered a working increment plus an ADR update. Agile was chosen to incorporate clinic feedback early, de-risk concurrency/privacy requirements, and align with the university’s emphasis on demonstrable software engineering.</w:t>
      </w:r>
    </w:p>
    <w:p w14:paraId="15BC746F" w14:textId="29A4A5C2" w:rsidR="00A17934" w:rsidRDefault="00A17934" w:rsidP="00F35302">
      <w:pPr>
        <w:pStyle w:val="ListParagraph"/>
        <w:spacing w:line="360" w:lineRule="auto"/>
        <w:ind w:left="360"/>
        <w:jc w:val="both"/>
        <w:rPr>
          <w:rFonts w:cstheme="minorHAnsi"/>
          <w:b/>
          <w:bCs/>
          <w:sz w:val="24"/>
          <w:szCs w:val="24"/>
        </w:rPr>
      </w:pPr>
      <w:r w:rsidRPr="00A17934">
        <w:rPr>
          <w:rFonts w:cstheme="minorHAnsi"/>
          <w:b/>
          <w:bCs/>
          <w:sz w:val="24"/>
          <w:szCs w:val="24"/>
        </w:rPr>
        <w:t xml:space="preserve">Process </w:t>
      </w:r>
      <w:r>
        <w:rPr>
          <w:rFonts w:cstheme="minorHAnsi"/>
          <w:b/>
          <w:bCs/>
          <w:sz w:val="24"/>
          <w:szCs w:val="24"/>
        </w:rPr>
        <w:t>and</w:t>
      </w:r>
      <w:r w:rsidRPr="00A17934">
        <w:rPr>
          <w:rFonts w:cstheme="minorHAnsi"/>
          <w:b/>
          <w:bCs/>
          <w:sz w:val="24"/>
          <w:szCs w:val="24"/>
        </w:rPr>
        <w:t xml:space="preserve"> cadence</w:t>
      </w:r>
    </w:p>
    <w:p w14:paraId="6D69EB1D" w14:textId="77777777" w:rsidR="00A17934" w:rsidRPr="00A17934" w:rsidRDefault="00A17934" w:rsidP="00A17934">
      <w:pPr>
        <w:pStyle w:val="ListParagraph"/>
        <w:numPr>
          <w:ilvl w:val="0"/>
          <w:numId w:val="28"/>
        </w:numPr>
        <w:spacing w:line="360" w:lineRule="auto"/>
        <w:jc w:val="both"/>
        <w:rPr>
          <w:rFonts w:cstheme="minorHAnsi"/>
          <w:sz w:val="24"/>
          <w:szCs w:val="24"/>
        </w:rPr>
      </w:pPr>
      <w:r w:rsidRPr="00A17934">
        <w:rPr>
          <w:rFonts w:cstheme="minorHAnsi"/>
          <w:sz w:val="24"/>
          <w:szCs w:val="24"/>
        </w:rPr>
        <w:t>Sprint length: 1–2 weeks.</w:t>
      </w:r>
    </w:p>
    <w:p w14:paraId="72628883" w14:textId="77777777" w:rsidR="00A17934" w:rsidRPr="00A17934" w:rsidRDefault="00A17934" w:rsidP="00A17934">
      <w:pPr>
        <w:pStyle w:val="ListParagraph"/>
        <w:numPr>
          <w:ilvl w:val="0"/>
          <w:numId w:val="28"/>
        </w:numPr>
        <w:spacing w:line="360" w:lineRule="auto"/>
        <w:jc w:val="both"/>
        <w:rPr>
          <w:rFonts w:cstheme="minorHAnsi"/>
          <w:sz w:val="24"/>
          <w:szCs w:val="24"/>
        </w:rPr>
      </w:pPr>
      <w:r w:rsidRPr="00A17934">
        <w:rPr>
          <w:rFonts w:cstheme="minorHAnsi"/>
          <w:sz w:val="24"/>
          <w:szCs w:val="24"/>
        </w:rPr>
        <w:t>Per-sprint artifacts: sprint goal, focused backlog slice, demo, retrospective.</w:t>
      </w:r>
    </w:p>
    <w:p w14:paraId="517A3C0B" w14:textId="77777777" w:rsidR="00A17934" w:rsidRPr="00A17934" w:rsidRDefault="00A17934" w:rsidP="00A17934">
      <w:pPr>
        <w:pStyle w:val="ListParagraph"/>
        <w:numPr>
          <w:ilvl w:val="0"/>
          <w:numId w:val="28"/>
        </w:numPr>
        <w:spacing w:line="360" w:lineRule="auto"/>
        <w:jc w:val="both"/>
        <w:rPr>
          <w:rFonts w:cstheme="minorHAnsi"/>
          <w:sz w:val="24"/>
          <w:szCs w:val="24"/>
        </w:rPr>
      </w:pPr>
      <w:r w:rsidRPr="00A17934">
        <w:rPr>
          <w:rFonts w:cstheme="minorHAnsi"/>
          <w:sz w:val="24"/>
          <w:szCs w:val="24"/>
        </w:rPr>
        <w:t>Work tracking: GitHub Projects (issues as user stories with acceptance criteria).</w:t>
      </w:r>
    </w:p>
    <w:p w14:paraId="14842068" w14:textId="77777777" w:rsidR="00A17934" w:rsidRPr="00A17934" w:rsidRDefault="00A17934" w:rsidP="00A17934">
      <w:pPr>
        <w:pStyle w:val="ListParagraph"/>
        <w:numPr>
          <w:ilvl w:val="0"/>
          <w:numId w:val="28"/>
        </w:numPr>
        <w:spacing w:line="360" w:lineRule="auto"/>
        <w:jc w:val="both"/>
        <w:rPr>
          <w:rFonts w:cstheme="minorHAnsi"/>
          <w:sz w:val="24"/>
          <w:szCs w:val="24"/>
        </w:rPr>
      </w:pPr>
      <w:r w:rsidRPr="00A17934">
        <w:rPr>
          <w:rFonts w:cstheme="minorHAnsi"/>
          <w:sz w:val="24"/>
          <w:szCs w:val="24"/>
        </w:rPr>
        <w:t>DoR: INVEST stories with Given–When–Then acceptance.</w:t>
      </w:r>
    </w:p>
    <w:p w14:paraId="6B363770" w14:textId="2D0C4C1C" w:rsidR="00A17934" w:rsidRDefault="00A17934" w:rsidP="00A17934">
      <w:pPr>
        <w:pStyle w:val="ListParagraph"/>
        <w:numPr>
          <w:ilvl w:val="0"/>
          <w:numId w:val="28"/>
        </w:numPr>
        <w:spacing w:line="360" w:lineRule="auto"/>
        <w:jc w:val="both"/>
        <w:rPr>
          <w:rFonts w:cstheme="minorHAnsi"/>
          <w:sz w:val="24"/>
          <w:szCs w:val="24"/>
        </w:rPr>
      </w:pPr>
      <w:r w:rsidRPr="00A17934">
        <w:rPr>
          <w:rFonts w:cstheme="minorHAnsi"/>
          <w:sz w:val="24"/>
          <w:szCs w:val="24"/>
        </w:rPr>
        <w:t>DoD: code &amp; tests pass (local or basic CI), migrations applied, brief docs/ADRs updated, peer review approved.</w:t>
      </w:r>
    </w:p>
    <w:p w14:paraId="37D746AE" w14:textId="29B146D3" w:rsidR="002E6711" w:rsidRDefault="007B07C2" w:rsidP="002E6711">
      <w:pPr>
        <w:pStyle w:val="ListParagraph"/>
        <w:spacing w:line="360" w:lineRule="auto"/>
        <w:ind w:left="360"/>
        <w:jc w:val="both"/>
        <w:rPr>
          <w:rFonts w:cstheme="minorHAnsi"/>
          <w:b/>
          <w:bCs/>
          <w:sz w:val="24"/>
          <w:szCs w:val="24"/>
        </w:rPr>
      </w:pPr>
      <w:r w:rsidRPr="007B07C2">
        <w:rPr>
          <w:rFonts w:cstheme="minorHAnsi"/>
          <w:b/>
          <w:bCs/>
          <w:sz w:val="24"/>
          <w:szCs w:val="24"/>
        </w:rPr>
        <w:t>Ceremonies</w:t>
      </w:r>
    </w:p>
    <w:p w14:paraId="2C9EFC6A" w14:textId="4B9A93C7" w:rsidR="007B07C2" w:rsidRDefault="007B07C2" w:rsidP="002E6711">
      <w:pPr>
        <w:pStyle w:val="ListParagraph"/>
        <w:spacing w:line="360" w:lineRule="auto"/>
        <w:ind w:left="360"/>
        <w:jc w:val="both"/>
        <w:rPr>
          <w:rFonts w:cstheme="minorHAnsi"/>
          <w:sz w:val="24"/>
          <w:szCs w:val="24"/>
        </w:rPr>
      </w:pPr>
      <w:r w:rsidRPr="007B07C2">
        <w:rPr>
          <w:rFonts w:cstheme="minorHAnsi"/>
          <w:sz w:val="24"/>
          <w:szCs w:val="24"/>
        </w:rPr>
        <w:t>Sprint Planning; short Daily Stand-ups (≤ 15 min); Sprint Review/Demo; Sprint Retrospective.</w:t>
      </w:r>
    </w:p>
    <w:p w14:paraId="2F5F25C9" w14:textId="017642FC" w:rsidR="007B07C2" w:rsidRDefault="007B07C2" w:rsidP="002E6711">
      <w:pPr>
        <w:pStyle w:val="ListParagraph"/>
        <w:spacing w:line="360" w:lineRule="auto"/>
        <w:ind w:left="360"/>
        <w:jc w:val="both"/>
        <w:rPr>
          <w:rFonts w:cstheme="minorHAnsi"/>
          <w:b/>
          <w:bCs/>
          <w:sz w:val="24"/>
          <w:szCs w:val="24"/>
        </w:rPr>
      </w:pPr>
      <w:r w:rsidRPr="007B07C2">
        <w:rPr>
          <w:rFonts w:cstheme="minorHAnsi"/>
          <w:b/>
          <w:bCs/>
          <w:sz w:val="24"/>
          <w:szCs w:val="24"/>
        </w:rPr>
        <w:lastRenderedPageBreak/>
        <w:t>Quality gates</w:t>
      </w:r>
    </w:p>
    <w:p w14:paraId="1AE6E586" w14:textId="77777777" w:rsidR="007B07C2" w:rsidRPr="007B07C2" w:rsidRDefault="007B07C2" w:rsidP="007B07C2">
      <w:pPr>
        <w:pStyle w:val="ListParagraph"/>
        <w:numPr>
          <w:ilvl w:val="0"/>
          <w:numId w:val="29"/>
        </w:numPr>
        <w:spacing w:line="360" w:lineRule="auto"/>
        <w:jc w:val="both"/>
        <w:rPr>
          <w:rFonts w:cstheme="minorHAnsi"/>
          <w:sz w:val="24"/>
          <w:szCs w:val="24"/>
        </w:rPr>
      </w:pPr>
      <w:r w:rsidRPr="007B07C2">
        <w:rPr>
          <w:rFonts w:cstheme="minorHAnsi"/>
          <w:sz w:val="24"/>
          <w:szCs w:val="24"/>
        </w:rPr>
        <w:t>Unit/integration checks for conflict-safe booking, per-doctor/per-day queue determinism, RBAC, and the PDF/QR prescription flow.</w:t>
      </w:r>
    </w:p>
    <w:p w14:paraId="489B3BF3" w14:textId="77777777" w:rsidR="007B07C2" w:rsidRPr="007B07C2" w:rsidRDefault="007B07C2" w:rsidP="007B07C2">
      <w:pPr>
        <w:pStyle w:val="ListParagraph"/>
        <w:numPr>
          <w:ilvl w:val="0"/>
          <w:numId w:val="29"/>
        </w:numPr>
        <w:spacing w:line="360" w:lineRule="auto"/>
        <w:jc w:val="both"/>
        <w:rPr>
          <w:rFonts w:cstheme="minorHAnsi"/>
          <w:sz w:val="24"/>
          <w:szCs w:val="24"/>
        </w:rPr>
      </w:pPr>
      <w:r w:rsidRPr="007B07C2">
        <w:rPr>
          <w:rFonts w:cstheme="minorHAnsi"/>
          <w:sz w:val="24"/>
          <w:szCs w:val="24"/>
        </w:rPr>
        <w:t>Code review (four-eyes), lint/format; booking-path latency sanity check (P50 &lt; 1 s, P95 &lt; 2 s under typical load).</w:t>
      </w:r>
    </w:p>
    <w:p w14:paraId="6BE44A10" w14:textId="77777777" w:rsidR="007B07C2" w:rsidRPr="007B07C2" w:rsidRDefault="007B07C2" w:rsidP="007B07C2">
      <w:pPr>
        <w:pStyle w:val="ListParagraph"/>
        <w:numPr>
          <w:ilvl w:val="0"/>
          <w:numId w:val="29"/>
        </w:numPr>
        <w:spacing w:line="360" w:lineRule="auto"/>
        <w:jc w:val="both"/>
        <w:rPr>
          <w:rFonts w:cstheme="minorHAnsi"/>
          <w:sz w:val="24"/>
          <w:szCs w:val="24"/>
        </w:rPr>
      </w:pPr>
      <w:r w:rsidRPr="007B07C2">
        <w:rPr>
          <w:rFonts w:cstheme="minorHAnsi"/>
          <w:sz w:val="24"/>
          <w:szCs w:val="24"/>
        </w:rPr>
        <w:t>ADRs capture significant decisions (e.g., conditional uniqueness for double-booking prevention, timezone-aware timestamps).</w:t>
      </w:r>
    </w:p>
    <w:p w14:paraId="2C2DCA07" w14:textId="2BEC5E58" w:rsidR="007B07C2" w:rsidRDefault="007B07C2" w:rsidP="007B07C2">
      <w:pPr>
        <w:pStyle w:val="ListParagraph"/>
        <w:numPr>
          <w:ilvl w:val="0"/>
          <w:numId w:val="29"/>
        </w:numPr>
        <w:spacing w:line="360" w:lineRule="auto"/>
        <w:jc w:val="both"/>
        <w:rPr>
          <w:rFonts w:cstheme="minorHAnsi"/>
          <w:sz w:val="24"/>
          <w:szCs w:val="24"/>
        </w:rPr>
      </w:pPr>
      <w:r w:rsidRPr="007B07C2">
        <w:rPr>
          <w:rFonts w:cstheme="minorHAnsi"/>
          <w:sz w:val="24"/>
          <w:szCs w:val="24"/>
        </w:rPr>
        <w:t>Idempotent REST (HTTP 409 on conflict) and an async background worker are planned for the next phase.</w:t>
      </w:r>
    </w:p>
    <w:p w14:paraId="723B36E2" w14:textId="77777777" w:rsidR="00E45E54" w:rsidRPr="00E45E54" w:rsidRDefault="00E45E54" w:rsidP="00E45E54">
      <w:pPr>
        <w:spacing w:line="360" w:lineRule="auto"/>
        <w:jc w:val="both"/>
        <w:rPr>
          <w:rFonts w:cstheme="minorHAnsi"/>
          <w:b/>
          <w:bCs/>
          <w:sz w:val="24"/>
          <w:szCs w:val="24"/>
        </w:rPr>
      </w:pPr>
      <w:r w:rsidRPr="00E45E54">
        <w:rPr>
          <w:rFonts w:cstheme="minorHAnsi"/>
          <w:b/>
          <w:bCs/>
          <w:sz w:val="24"/>
          <w:szCs w:val="24"/>
        </w:rPr>
        <w:t>Branching &amp; CI/CD</w:t>
      </w:r>
    </w:p>
    <w:p w14:paraId="1DB718D1" w14:textId="77777777" w:rsidR="00E45E54" w:rsidRPr="00E45E54" w:rsidRDefault="00E45E54" w:rsidP="00E45E54">
      <w:pPr>
        <w:pStyle w:val="ListParagraph"/>
        <w:numPr>
          <w:ilvl w:val="0"/>
          <w:numId w:val="30"/>
        </w:numPr>
        <w:spacing w:line="360" w:lineRule="auto"/>
        <w:jc w:val="both"/>
        <w:rPr>
          <w:rFonts w:cstheme="minorHAnsi"/>
          <w:sz w:val="24"/>
          <w:szCs w:val="24"/>
        </w:rPr>
      </w:pPr>
      <w:r w:rsidRPr="00E45E54">
        <w:rPr>
          <w:rFonts w:cstheme="minorHAnsi"/>
          <w:sz w:val="24"/>
          <w:szCs w:val="24"/>
        </w:rPr>
        <w:t>Trunk-based with short-lived feature branches and mandatory PR reviews.</w:t>
      </w:r>
    </w:p>
    <w:p w14:paraId="6F73E601" w14:textId="77777777" w:rsidR="00E45E54" w:rsidRPr="00E45E54" w:rsidRDefault="00E45E54" w:rsidP="00E45E54">
      <w:pPr>
        <w:pStyle w:val="ListParagraph"/>
        <w:numPr>
          <w:ilvl w:val="0"/>
          <w:numId w:val="30"/>
        </w:numPr>
        <w:spacing w:line="360" w:lineRule="auto"/>
        <w:jc w:val="both"/>
        <w:rPr>
          <w:rFonts w:cstheme="minorHAnsi"/>
          <w:sz w:val="24"/>
          <w:szCs w:val="24"/>
        </w:rPr>
      </w:pPr>
      <w:r w:rsidRPr="00E45E54">
        <w:rPr>
          <w:rFonts w:cstheme="minorHAnsi"/>
          <w:sz w:val="24"/>
          <w:szCs w:val="24"/>
        </w:rPr>
        <w:t>Basic CI (pytest/lint) where available; CI expansion and coverage target (~80%) planned next phase.</w:t>
      </w:r>
    </w:p>
    <w:p w14:paraId="0F74CF30" w14:textId="77777777" w:rsidR="00E45E54" w:rsidRPr="00E45E54" w:rsidRDefault="00E45E54" w:rsidP="00E45E54">
      <w:pPr>
        <w:pStyle w:val="ListParagraph"/>
        <w:numPr>
          <w:ilvl w:val="0"/>
          <w:numId w:val="30"/>
        </w:numPr>
        <w:spacing w:line="360" w:lineRule="auto"/>
        <w:jc w:val="both"/>
        <w:rPr>
          <w:rFonts w:cstheme="minorHAnsi"/>
          <w:sz w:val="24"/>
          <w:szCs w:val="24"/>
        </w:rPr>
      </w:pPr>
      <w:r w:rsidRPr="00E45E54">
        <w:rPr>
          <w:rFonts w:cstheme="minorHAnsi"/>
          <w:sz w:val="24"/>
          <w:szCs w:val="24"/>
        </w:rPr>
        <w:t>Releases use semantic tags (e.g., v0.4.0) with a simple rollback playbook.</w:t>
      </w:r>
    </w:p>
    <w:p w14:paraId="1371E932" w14:textId="35EADC42" w:rsidR="00E45E54" w:rsidRDefault="00E45E54" w:rsidP="00E45E54">
      <w:pPr>
        <w:spacing w:line="360" w:lineRule="auto"/>
        <w:jc w:val="both"/>
        <w:rPr>
          <w:rFonts w:cstheme="minorHAnsi"/>
          <w:b/>
          <w:bCs/>
          <w:sz w:val="24"/>
          <w:szCs w:val="24"/>
        </w:rPr>
      </w:pPr>
      <w:r w:rsidRPr="00E45E54">
        <w:rPr>
          <w:rFonts w:cstheme="minorHAnsi"/>
          <w:b/>
          <w:bCs/>
          <w:sz w:val="24"/>
          <w:szCs w:val="24"/>
        </w:rPr>
        <w:t>Roles</w:t>
      </w:r>
    </w:p>
    <w:p w14:paraId="3D340F48" w14:textId="7DDF9328" w:rsidR="0038081D" w:rsidRDefault="0038081D" w:rsidP="00F10628">
      <w:pPr>
        <w:pStyle w:val="ListParagraph"/>
        <w:numPr>
          <w:ilvl w:val="0"/>
          <w:numId w:val="31"/>
        </w:numPr>
        <w:spacing w:line="360" w:lineRule="auto"/>
        <w:jc w:val="both"/>
        <w:rPr>
          <w:rFonts w:cstheme="minorHAnsi"/>
          <w:sz w:val="24"/>
          <w:szCs w:val="24"/>
        </w:rPr>
      </w:pPr>
      <w:r w:rsidRPr="00F10628">
        <w:rPr>
          <w:rFonts w:cstheme="minorHAnsi"/>
          <w:sz w:val="24"/>
          <w:szCs w:val="24"/>
        </w:rPr>
        <w:t>Product/Stakeholder (clinic representative), Developer(s), Reviewer; Ops responsibilities (deploy/backups) are shared.</w:t>
      </w:r>
    </w:p>
    <w:p w14:paraId="0F11CF62" w14:textId="1EC40001" w:rsidR="00F10628" w:rsidRDefault="006A4BED" w:rsidP="006A4BED">
      <w:pPr>
        <w:spacing w:line="360" w:lineRule="auto"/>
        <w:jc w:val="both"/>
        <w:rPr>
          <w:rFonts w:cstheme="minorHAnsi"/>
          <w:b/>
          <w:bCs/>
          <w:sz w:val="24"/>
          <w:szCs w:val="24"/>
        </w:rPr>
      </w:pPr>
      <w:r w:rsidRPr="006A4BED">
        <w:rPr>
          <w:rFonts w:cstheme="minorHAnsi"/>
          <w:b/>
          <w:bCs/>
          <w:sz w:val="24"/>
          <w:szCs w:val="24"/>
        </w:rPr>
        <w:t>Tooling</w:t>
      </w:r>
    </w:p>
    <w:p w14:paraId="0582FD67" w14:textId="77777777" w:rsidR="006A4BED" w:rsidRPr="006A4BED" w:rsidRDefault="006A4BED" w:rsidP="006A4BED">
      <w:pPr>
        <w:pStyle w:val="ListParagraph"/>
        <w:numPr>
          <w:ilvl w:val="0"/>
          <w:numId w:val="31"/>
        </w:numPr>
        <w:spacing w:line="360" w:lineRule="auto"/>
        <w:jc w:val="both"/>
        <w:rPr>
          <w:rFonts w:cstheme="minorHAnsi"/>
          <w:sz w:val="24"/>
          <w:szCs w:val="24"/>
        </w:rPr>
      </w:pPr>
      <w:r w:rsidRPr="006A4BED">
        <w:rPr>
          <w:rFonts w:cstheme="minorHAnsi"/>
          <w:sz w:val="24"/>
          <w:szCs w:val="24"/>
        </w:rPr>
        <w:t>Django, PostgreSQL, ReportLab, qrcode; GitHub for version control (and basic CI where applicable).</w:t>
      </w:r>
    </w:p>
    <w:p w14:paraId="37168F0F" w14:textId="6FD8420C" w:rsidR="006A4BED" w:rsidRDefault="006A4BED" w:rsidP="006A4BED">
      <w:pPr>
        <w:pStyle w:val="ListParagraph"/>
        <w:numPr>
          <w:ilvl w:val="0"/>
          <w:numId w:val="31"/>
        </w:numPr>
        <w:spacing w:line="360" w:lineRule="auto"/>
        <w:jc w:val="both"/>
        <w:rPr>
          <w:rFonts w:cstheme="minorHAnsi"/>
          <w:sz w:val="24"/>
          <w:szCs w:val="24"/>
        </w:rPr>
      </w:pPr>
      <w:r w:rsidRPr="006A4BED">
        <w:rPr>
          <w:rFonts w:cstheme="minorHAnsi"/>
          <w:sz w:val="24"/>
          <w:szCs w:val="24"/>
        </w:rPr>
        <w:t>REST endpoints and an async background worker are planned; see Appendix D (Dependencies &amp; Build) and requirements.txt.</w:t>
      </w:r>
    </w:p>
    <w:p w14:paraId="3D7CECD3" w14:textId="77777777" w:rsidR="00661524" w:rsidRDefault="00661524" w:rsidP="00661524">
      <w:pPr>
        <w:pStyle w:val="ListParagraph"/>
        <w:spacing w:line="360" w:lineRule="auto"/>
        <w:jc w:val="both"/>
        <w:rPr>
          <w:rFonts w:cstheme="minorHAnsi"/>
          <w:sz w:val="24"/>
          <w:szCs w:val="24"/>
        </w:rPr>
      </w:pPr>
    </w:p>
    <w:p w14:paraId="2186A521" w14:textId="1DC87F47" w:rsidR="0027739C" w:rsidRPr="0027739C" w:rsidRDefault="0027739C" w:rsidP="00EE5B2F">
      <w:pPr>
        <w:pStyle w:val="ListParagraph"/>
        <w:spacing w:line="360" w:lineRule="auto"/>
        <w:ind w:left="-90"/>
        <w:jc w:val="both"/>
        <w:rPr>
          <w:rFonts w:cstheme="minorHAnsi"/>
          <w:b/>
          <w:bCs/>
          <w:sz w:val="28"/>
          <w:szCs w:val="28"/>
        </w:rPr>
      </w:pPr>
      <w:r w:rsidRPr="0027739C">
        <w:rPr>
          <w:rFonts w:cstheme="minorHAnsi"/>
          <w:b/>
          <w:bCs/>
          <w:sz w:val="28"/>
          <w:szCs w:val="28"/>
        </w:rPr>
        <w:t>1.5 High-Level Project Plan</w:t>
      </w:r>
    </w:p>
    <w:p w14:paraId="4579A094" w14:textId="77777777" w:rsidR="0027739C" w:rsidRDefault="0027739C" w:rsidP="0027739C">
      <w:pPr>
        <w:pStyle w:val="ListParagraph"/>
        <w:numPr>
          <w:ilvl w:val="0"/>
          <w:numId w:val="24"/>
        </w:numPr>
        <w:spacing w:line="360" w:lineRule="auto"/>
        <w:jc w:val="both"/>
        <w:rPr>
          <w:rFonts w:cstheme="minorHAnsi"/>
          <w:sz w:val="24"/>
          <w:szCs w:val="24"/>
        </w:rPr>
      </w:pPr>
      <w:r w:rsidRPr="00024B84">
        <w:rPr>
          <w:rFonts w:cstheme="minorHAnsi"/>
          <w:sz w:val="24"/>
          <w:szCs w:val="24"/>
        </w:rPr>
        <w:t>Sprint 1 – Design (1 week): requirements refinement, ADRs baseline, UML (Component/Sequence/ERD).</w:t>
      </w:r>
    </w:p>
    <w:p w14:paraId="66123371" w14:textId="77777777" w:rsidR="0027739C" w:rsidRDefault="0027739C" w:rsidP="0027739C">
      <w:pPr>
        <w:pStyle w:val="ListParagraph"/>
        <w:numPr>
          <w:ilvl w:val="0"/>
          <w:numId w:val="24"/>
        </w:numPr>
        <w:spacing w:line="360" w:lineRule="auto"/>
        <w:jc w:val="both"/>
        <w:rPr>
          <w:rFonts w:cstheme="minorHAnsi"/>
          <w:sz w:val="24"/>
          <w:szCs w:val="24"/>
        </w:rPr>
      </w:pPr>
      <w:r w:rsidRPr="00024B84">
        <w:rPr>
          <w:rFonts w:cstheme="minorHAnsi"/>
          <w:sz w:val="24"/>
          <w:szCs w:val="24"/>
        </w:rPr>
        <w:lastRenderedPageBreak/>
        <w:t>Sprint 2 – Core (1 week): AQS (conflict-safe booking + deterministic per-doctor/day queues), Auth/RBAC, basic activity logging (append-only audit trail scheduled next phase).</w:t>
      </w:r>
    </w:p>
    <w:p w14:paraId="634C628C" w14:textId="77777777" w:rsidR="0027739C" w:rsidRDefault="0027739C" w:rsidP="0027739C">
      <w:pPr>
        <w:pStyle w:val="ListParagraph"/>
        <w:numPr>
          <w:ilvl w:val="0"/>
          <w:numId w:val="24"/>
        </w:numPr>
        <w:spacing w:line="360" w:lineRule="auto"/>
        <w:jc w:val="both"/>
        <w:rPr>
          <w:rFonts w:cstheme="minorHAnsi"/>
          <w:sz w:val="24"/>
          <w:szCs w:val="24"/>
        </w:rPr>
      </w:pPr>
      <w:r w:rsidRPr="00024B84">
        <w:rPr>
          <w:rFonts w:cstheme="minorHAnsi"/>
          <w:sz w:val="24"/>
          <w:szCs w:val="24"/>
        </w:rPr>
        <w:t>Sprint 3 – EPS (1 week): e-prescription PDF + QR and archival (sync path now; background worker/async planned next phase); QR payload is PHI-free.</w:t>
      </w:r>
    </w:p>
    <w:p w14:paraId="046D6F4D" w14:textId="77777777" w:rsidR="0027739C" w:rsidRDefault="0027739C" w:rsidP="0027739C">
      <w:pPr>
        <w:pStyle w:val="ListParagraph"/>
        <w:numPr>
          <w:ilvl w:val="0"/>
          <w:numId w:val="24"/>
        </w:numPr>
        <w:spacing w:line="360" w:lineRule="auto"/>
        <w:jc w:val="both"/>
        <w:rPr>
          <w:rFonts w:cstheme="minorHAnsi"/>
          <w:sz w:val="24"/>
          <w:szCs w:val="24"/>
          <w:rtl/>
        </w:rPr>
      </w:pPr>
      <w:r w:rsidRPr="00024B84">
        <w:rPr>
          <w:rFonts w:cstheme="minorHAnsi"/>
          <w:sz w:val="24"/>
          <w:szCs w:val="24"/>
        </w:rPr>
        <w:t>Sprint 4 – Hardening (1 week): unit/integration tests (concurrent booking, queue order, RBAC, PDF/QR), light performance check for booking path, ops snapshot (backup/restore), Phase-2 composite packaging.</w:t>
      </w:r>
    </w:p>
    <w:p w14:paraId="4497E543" w14:textId="77777777" w:rsidR="00F10628" w:rsidRDefault="00F10628" w:rsidP="00E45E54">
      <w:pPr>
        <w:spacing w:line="360" w:lineRule="auto"/>
        <w:jc w:val="both"/>
        <w:rPr>
          <w:rFonts w:cstheme="minorHAnsi"/>
          <w:sz w:val="24"/>
          <w:szCs w:val="24"/>
        </w:rPr>
      </w:pPr>
    </w:p>
    <w:p w14:paraId="7D6BDAFE" w14:textId="698D1E62" w:rsidR="00224884" w:rsidRPr="00224884" w:rsidRDefault="00224884" w:rsidP="00224884">
      <w:pPr>
        <w:pStyle w:val="ListParagraph"/>
        <w:spacing w:line="360" w:lineRule="auto"/>
        <w:ind w:left="360"/>
        <w:jc w:val="both"/>
        <w:rPr>
          <w:rFonts w:cstheme="minorHAnsi"/>
          <w:b/>
          <w:bCs/>
          <w:sz w:val="28"/>
          <w:szCs w:val="28"/>
        </w:rPr>
      </w:pPr>
      <w:r w:rsidRPr="00224884">
        <w:rPr>
          <w:rFonts w:cstheme="minorHAnsi"/>
          <w:b/>
          <w:bCs/>
          <w:sz w:val="28"/>
          <w:szCs w:val="28"/>
        </w:rPr>
        <w:t>1.</w:t>
      </w:r>
      <w:r w:rsidR="00734575">
        <w:rPr>
          <w:rFonts w:cstheme="minorHAnsi"/>
          <w:b/>
          <w:bCs/>
          <w:sz w:val="28"/>
          <w:szCs w:val="28"/>
        </w:rPr>
        <w:t>6</w:t>
      </w:r>
      <w:r w:rsidRPr="00224884">
        <w:rPr>
          <w:rFonts w:cstheme="minorHAnsi"/>
          <w:b/>
          <w:bCs/>
          <w:sz w:val="28"/>
          <w:szCs w:val="28"/>
        </w:rPr>
        <w:t xml:space="preserve"> Document Structure and Glossary</w:t>
      </w:r>
    </w:p>
    <w:p w14:paraId="5E386896" w14:textId="77777777" w:rsidR="009263AB" w:rsidRPr="009263AB" w:rsidRDefault="009263AB" w:rsidP="009263AB">
      <w:pPr>
        <w:pStyle w:val="NormalWeb"/>
        <w:spacing w:line="360" w:lineRule="auto"/>
        <w:jc w:val="both"/>
        <w:rPr>
          <w:rFonts w:asciiTheme="minorHAnsi" w:hAnsiTheme="minorHAnsi" w:cstheme="minorHAnsi"/>
        </w:rPr>
      </w:pPr>
      <w:r w:rsidRPr="009263AB">
        <w:rPr>
          <w:rFonts w:asciiTheme="minorHAnsi" w:hAnsiTheme="minorHAnsi" w:cstheme="minorHAnsi"/>
        </w:rPr>
        <w:t>Document Structure.</w:t>
      </w:r>
    </w:p>
    <w:p w14:paraId="6C78BA8C" w14:textId="77777777" w:rsidR="009263AB" w:rsidRPr="009263AB" w:rsidRDefault="009263AB" w:rsidP="009263AB">
      <w:pPr>
        <w:pStyle w:val="NormalWeb"/>
        <w:numPr>
          <w:ilvl w:val="0"/>
          <w:numId w:val="32"/>
        </w:numPr>
        <w:spacing w:line="360" w:lineRule="auto"/>
        <w:jc w:val="both"/>
        <w:rPr>
          <w:rFonts w:asciiTheme="minorHAnsi" w:hAnsiTheme="minorHAnsi" w:cstheme="minorHAnsi"/>
        </w:rPr>
      </w:pPr>
      <w:r w:rsidRPr="009263AB">
        <w:rPr>
          <w:rFonts w:asciiTheme="minorHAnsi" w:hAnsiTheme="minorHAnsi" w:cstheme="minorHAnsi"/>
        </w:rPr>
        <w:t>Unit 1 — Introduction, Project Profile, Objectives &amp; Scope (incl. High-Level Assumptions), Development Methodology.</w:t>
      </w:r>
    </w:p>
    <w:p w14:paraId="13B43157" w14:textId="77777777" w:rsidR="009263AB" w:rsidRPr="009263AB" w:rsidRDefault="009263AB" w:rsidP="009263AB">
      <w:pPr>
        <w:pStyle w:val="NormalWeb"/>
        <w:numPr>
          <w:ilvl w:val="0"/>
          <w:numId w:val="32"/>
        </w:numPr>
        <w:spacing w:line="360" w:lineRule="auto"/>
        <w:jc w:val="both"/>
        <w:rPr>
          <w:rFonts w:asciiTheme="minorHAnsi" w:hAnsiTheme="minorHAnsi" w:cstheme="minorHAnsi"/>
        </w:rPr>
      </w:pPr>
      <w:r w:rsidRPr="009263AB">
        <w:rPr>
          <w:rFonts w:asciiTheme="minorHAnsi" w:hAnsiTheme="minorHAnsi" w:cstheme="minorHAnsi"/>
        </w:rPr>
        <w:t>Unit 2 — Background &amp; Related Work.</w:t>
      </w:r>
    </w:p>
    <w:p w14:paraId="5410E575" w14:textId="77777777" w:rsidR="009263AB" w:rsidRPr="009263AB" w:rsidRDefault="009263AB" w:rsidP="009263AB">
      <w:pPr>
        <w:pStyle w:val="NormalWeb"/>
        <w:numPr>
          <w:ilvl w:val="0"/>
          <w:numId w:val="32"/>
        </w:numPr>
        <w:spacing w:line="360" w:lineRule="auto"/>
        <w:jc w:val="both"/>
        <w:rPr>
          <w:rFonts w:asciiTheme="minorHAnsi" w:hAnsiTheme="minorHAnsi" w:cstheme="minorHAnsi"/>
        </w:rPr>
      </w:pPr>
      <w:r w:rsidRPr="009263AB">
        <w:rPr>
          <w:rFonts w:asciiTheme="minorHAnsi" w:hAnsiTheme="minorHAnsi" w:cstheme="minorHAnsi"/>
        </w:rPr>
        <w:t>Unit 3 — Architecture &amp; Technical Design (UML).</w:t>
      </w:r>
    </w:p>
    <w:p w14:paraId="4D82F9F4" w14:textId="77777777" w:rsidR="009263AB" w:rsidRPr="009263AB" w:rsidRDefault="009263AB" w:rsidP="009263AB">
      <w:pPr>
        <w:pStyle w:val="NormalWeb"/>
        <w:numPr>
          <w:ilvl w:val="0"/>
          <w:numId w:val="32"/>
        </w:numPr>
        <w:spacing w:line="360" w:lineRule="auto"/>
        <w:jc w:val="both"/>
        <w:rPr>
          <w:rFonts w:asciiTheme="minorHAnsi" w:hAnsiTheme="minorHAnsi" w:cstheme="minorHAnsi"/>
        </w:rPr>
      </w:pPr>
      <w:r w:rsidRPr="009263AB">
        <w:rPr>
          <w:rFonts w:asciiTheme="minorHAnsi" w:hAnsiTheme="minorHAnsi" w:cstheme="minorHAnsi"/>
        </w:rPr>
        <w:t>Unit 4 — Implementation &amp; Testing.</w:t>
      </w:r>
    </w:p>
    <w:p w14:paraId="269EA1AD" w14:textId="77777777" w:rsidR="009263AB" w:rsidRPr="009263AB" w:rsidRDefault="009263AB" w:rsidP="009263AB">
      <w:pPr>
        <w:pStyle w:val="NormalWeb"/>
        <w:numPr>
          <w:ilvl w:val="0"/>
          <w:numId w:val="32"/>
        </w:numPr>
        <w:spacing w:line="360" w:lineRule="auto"/>
        <w:jc w:val="both"/>
        <w:rPr>
          <w:rFonts w:asciiTheme="minorHAnsi" w:hAnsiTheme="minorHAnsi" w:cstheme="minorHAnsi"/>
        </w:rPr>
      </w:pPr>
      <w:r w:rsidRPr="009263AB">
        <w:rPr>
          <w:rFonts w:asciiTheme="minorHAnsi" w:hAnsiTheme="minorHAnsi" w:cstheme="minorHAnsi"/>
        </w:rPr>
        <w:t>Unit 5 — Conclusion &amp; Deployment.</w:t>
      </w:r>
    </w:p>
    <w:p w14:paraId="451AA0B8" w14:textId="45B1C3A3" w:rsidR="002217E2" w:rsidRDefault="009263AB" w:rsidP="009263AB">
      <w:pPr>
        <w:pStyle w:val="NormalWeb"/>
        <w:numPr>
          <w:ilvl w:val="0"/>
          <w:numId w:val="32"/>
        </w:numPr>
        <w:spacing w:line="360" w:lineRule="auto"/>
        <w:jc w:val="both"/>
        <w:rPr>
          <w:rFonts w:asciiTheme="minorHAnsi" w:hAnsiTheme="minorHAnsi" w:cstheme="minorHAnsi"/>
        </w:rPr>
      </w:pPr>
      <w:r w:rsidRPr="009263AB">
        <w:rPr>
          <w:rFonts w:asciiTheme="minorHAnsi" w:hAnsiTheme="minorHAnsi" w:cstheme="minorHAnsi"/>
        </w:rPr>
        <w:t>References and Appendices.</w:t>
      </w:r>
    </w:p>
    <w:p w14:paraId="3FC7B41E" w14:textId="77777777" w:rsidR="006B35BD" w:rsidRDefault="006B35BD" w:rsidP="00AE11C4">
      <w:pPr>
        <w:pStyle w:val="NormalWeb"/>
        <w:spacing w:line="360" w:lineRule="auto"/>
        <w:jc w:val="both"/>
        <w:rPr>
          <w:rFonts w:asciiTheme="minorHAnsi" w:hAnsiTheme="minorHAnsi" w:cstheme="minorHAnsi"/>
          <w:rtl/>
          <w:lang w:bidi="ar-IQ"/>
        </w:rPr>
      </w:pPr>
    </w:p>
    <w:p w14:paraId="2D8FF7EC" w14:textId="77777777" w:rsidR="001872AA" w:rsidRDefault="001872AA" w:rsidP="00AE11C4">
      <w:pPr>
        <w:pStyle w:val="NormalWeb"/>
        <w:spacing w:line="360" w:lineRule="auto"/>
        <w:jc w:val="both"/>
        <w:rPr>
          <w:rFonts w:asciiTheme="minorHAnsi" w:hAnsiTheme="minorHAnsi" w:cstheme="minorHAnsi"/>
          <w:rtl/>
          <w:lang w:bidi="ar-IQ"/>
        </w:rPr>
      </w:pPr>
    </w:p>
    <w:p w14:paraId="7770692B" w14:textId="77777777" w:rsidR="002F4436" w:rsidRDefault="002F4436" w:rsidP="00AE11C4">
      <w:pPr>
        <w:pStyle w:val="NormalWeb"/>
        <w:spacing w:line="360" w:lineRule="auto"/>
        <w:jc w:val="both"/>
        <w:rPr>
          <w:rFonts w:asciiTheme="minorHAnsi" w:hAnsiTheme="minorHAnsi" w:cstheme="minorHAnsi" w:hint="cs"/>
          <w:rtl/>
        </w:rPr>
      </w:pPr>
    </w:p>
    <w:p w14:paraId="707C2661" w14:textId="77777777" w:rsidR="002F4436" w:rsidRDefault="002F4436" w:rsidP="00AE11C4">
      <w:pPr>
        <w:pStyle w:val="NormalWeb"/>
        <w:spacing w:line="360" w:lineRule="auto"/>
        <w:jc w:val="both"/>
        <w:rPr>
          <w:rFonts w:asciiTheme="minorHAnsi" w:hAnsiTheme="minorHAnsi" w:cstheme="minorHAnsi"/>
          <w:rtl/>
          <w:lang w:bidi="ar-IQ"/>
        </w:rPr>
      </w:pPr>
    </w:p>
    <w:p w14:paraId="420C95EA" w14:textId="77777777" w:rsidR="002F4436" w:rsidRDefault="002F4436" w:rsidP="000C4F5A">
      <w:pPr>
        <w:spacing w:line="360" w:lineRule="auto"/>
        <w:jc w:val="both"/>
        <w:rPr>
          <w:rFonts w:eastAsia="Times New Roman" w:cstheme="minorHAnsi"/>
          <w:b/>
          <w:bCs/>
          <w:sz w:val="28"/>
          <w:szCs w:val="28"/>
          <w:rtl/>
        </w:rPr>
      </w:pPr>
    </w:p>
    <w:p w14:paraId="2B4F733C" w14:textId="164DCF0B" w:rsidR="000C4F5A" w:rsidRDefault="00D26F56" w:rsidP="000C4F5A">
      <w:pPr>
        <w:spacing w:line="360" w:lineRule="auto"/>
        <w:jc w:val="both"/>
        <w:rPr>
          <w:rFonts w:eastAsia="Times New Roman" w:cstheme="minorHAnsi"/>
          <w:b/>
          <w:bCs/>
          <w:sz w:val="28"/>
          <w:szCs w:val="28"/>
        </w:rPr>
      </w:pPr>
      <w:r>
        <w:rPr>
          <w:rFonts w:eastAsia="Times New Roman" w:cstheme="minorHAnsi"/>
          <w:b/>
          <w:bCs/>
          <w:sz w:val="28"/>
          <w:szCs w:val="28"/>
        </w:rPr>
        <w:lastRenderedPageBreak/>
        <w:t xml:space="preserve">Unit </w:t>
      </w:r>
      <w:r w:rsidR="005164CC">
        <w:rPr>
          <w:rFonts w:eastAsia="Times New Roman" w:cstheme="minorHAnsi"/>
          <w:b/>
          <w:bCs/>
          <w:sz w:val="28"/>
          <w:szCs w:val="28"/>
        </w:rPr>
        <w:t>2 Background</w:t>
      </w:r>
      <w:r>
        <w:rPr>
          <w:rFonts w:eastAsia="Times New Roman" w:cstheme="minorHAnsi"/>
          <w:b/>
          <w:bCs/>
          <w:sz w:val="28"/>
          <w:szCs w:val="28"/>
        </w:rPr>
        <w:t xml:space="preserve"> and</w:t>
      </w:r>
      <w:r w:rsidR="000C4F5A" w:rsidRPr="000C4F5A">
        <w:rPr>
          <w:rFonts w:eastAsia="Times New Roman" w:cstheme="minorHAnsi"/>
          <w:b/>
          <w:bCs/>
          <w:sz w:val="28"/>
          <w:szCs w:val="28"/>
        </w:rPr>
        <w:t xml:space="preserve"> Assumptions</w:t>
      </w:r>
    </w:p>
    <w:p w14:paraId="50559265" w14:textId="49EB4BA7" w:rsidR="00726439" w:rsidRDefault="00B272A4" w:rsidP="00726439">
      <w:pPr>
        <w:spacing w:line="360" w:lineRule="auto"/>
        <w:jc w:val="both"/>
        <w:rPr>
          <w:rFonts w:eastAsia="Times New Roman" w:cstheme="minorHAnsi"/>
          <w:b/>
          <w:bCs/>
          <w:sz w:val="28"/>
          <w:szCs w:val="28"/>
        </w:rPr>
      </w:pPr>
      <w:r>
        <w:rPr>
          <w:rFonts w:eastAsia="Times New Roman" w:cstheme="minorHAnsi"/>
          <w:b/>
          <w:bCs/>
          <w:sz w:val="28"/>
          <w:szCs w:val="28"/>
        </w:rPr>
        <w:t>2.1 Domain Context and</w:t>
      </w:r>
      <w:r w:rsidR="00726439" w:rsidRPr="00726439">
        <w:rPr>
          <w:rFonts w:eastAsia="Times New Roman" w:cstheme="minorHAnsi"/>
          <w:b/>
          <w:bCs/>
          <w:sz w:val="28"/>
          <w:szCs w:val="28"/>
        </w:rPr>
        <w:t xml:space="preserve"> Actors</w:t>
      </w:r>
    </w:p>
    <w:p w14:paraId="72472EBF" w14:textId="77777777" w:rsidR="00AE1E49" w:rsidRPr="00AE1E49" w:rsidRDefault="00AE1E49" w:rsidP="00AE1E49">
      <w:pPr>
        <w:spacing w:line="360" w:lineRule="auto"/>
        <w:jc w:val="both"/>
        <w:rPr>
          <w:rFonts w:eastAsia="Times New Roman" w:cstheme="minorHAnsi"/>
          <w:sz w:val="24"/>
          <w:szCs w:val="24"/>
        </w:rPr>
      </w:pPr>
      <w:r w:rsidRPr="00AE1E49">
        <w:rPr>
          <w:rFonts w:eastAsia="Times New Roman" w:cstheme="minorHAnsi"/>
          <w:sz w:val="24"/>
          <w:szCs w:val="24"/>
        </w:rPr>
        <w:t>Outpatient clinics often coordinate bookings, waiting-room queues, and prescription documentation across fragmented tools (paper, spreadsheets, generic calendars). This fragmentation increases clerical load, creates double-booking risk, and weakens auditability and privacy. ClinicHub addresses a focused, clinic-grade subset: (i) conflict-free appointment booking with deterministic, per-doctor, per-day queues, and (ii) QR-stamped e-prescriptions with automatic PDF archiving. The system follows a three-layer architecture (presentation–application–data) and is not a full EMR.</w:t>
      </w:r>
    </w:p>
    <w:p w14:paraId="3E4843F4" w14:textId="4D81816A" w:rsidR="00AE1E49" w:rsidRPr="00CD3313" w:rsidRDefault="00AE1E49" w:rsidP="00B272A4">
      <w:pPr>
        <w:spacing w:line="360" w:lineRule="auto"/>
        <w:jc w:val="both"/>
        <w:rPr>
          <w:rFonts w:eastAsia="Times New Roman" w:cstheme="minorHAnsi"/>
          <w:b/>
          <w:bCs/>
          <w:sz w:val="24"/>
          <w:szCs w:val="24"/>
        </w:rPr>
      </w:pPr>
      <w:r w:rsidRPr="00CD3313">
        <w:rPr>
          <w:rFonts w:eastAsia="Times New Roman" w:cstheme="minorHAnsi"/>
          <w:b/>
          <w:bCs/>
          <w:sz w:val="24"/>
          <w:szCs w:val="24"/>
        </w:rPr>
        <w:t xml:space="preserve">Actors </w:t>
      </w:r>
      <w:r w:rsidR="00B272A4">
        <w:rPr>
          <w:rFonts w:eastAsia="Times New Roman" w:cstheme="minorHAnsi"/>
          <w:b/>
          <w:bCs/>
          <w:sz w:val="24"/>
          <w:szCs w:val="24"/>
        </w:rPr>
        <w:t>and</w:t>
      </w:r>
      <w:r w:rsidRPr="00CD3313">
        <w:rPr>
          <w:rFonts w:eastAsia="Times New Roman" w:cstheme="minorHAnsi"/>
          <w:b/>
          <w:bCs/>
          <w:sz w:val="24"/>
          <w:szCs w:val="24"/>
        </w:rPr>
        <w:t xml:space="preserve"> roles.</w:t>
      </w:r>
    </w:p>
    <w:p w14:paraId="7563B351" w14:textId="77777777" w:rsidR="00AE1E49" w:rsidRPr="00AE1E49" w:rsidRDefault="00AE1E49" w:rsidP="00AE1E49">
      <w:pPr>
        <w:spacing w:line="360" w:lineRule="auto"/>
        <w:jc w:val="both"/>
        <w:rPr>
          <w:rFonts w:eastAsia="Times New Roman" w:cstheme="minorHAnsi"/>
          <w:sz w:val="24"/>
          <w:szCs w:val="24"/>
        </w:rPr>
      </w:pPr>
      <w:r w:rsidRPr="00AE1E49">
        <w:rPr>
          <w:rFonts w:eastAsia="Times New Roman" w:cstheme="minorHAnsi"/>
          <w:sz w:val="24"/>
          <w:szCs w:val="24"/>
        </w:rPr>
        <w:t>• Secretary: register patients; create/edit bookings; operate the live per-doctor, per-day queue.</w:t>
      </w:r>
    </w:p>
    <w:p w14:paraId="0CE315CD" w14:textId="77777777" w:rsidR="00AE1E49" w:rsidRPr="00AE1E49" w:rsidRDefault="00AE1E49" w:rsidP="00AE1E49">
      <w:pPr>
        <w:spacing w:line="360" w:lineRule="auto"/>
        <w:jc w:val="both"/>
        <w:rPr>
          <w:rFonts w:eastAsia="Times New Roman" w:cstheme="minorHAnsi"/>
          <w:sz w:val="24"/>
          <w:szCs w:val="24"/>
        </w:rPr>
      </w:pPr>
      <w:r w:rsidRPr="00AE1E49">
        <w:rPr>
          <w:rFonts w:eastAsia="Times New Roman" w:cstheme="minorHAnsi"/>
          <w:sz w:val="24"/>
          <w:szCs w:val="24"/>
        </w:rPr>
        <w:t>• Doctor: view today’s schedule; issue QR-stamped e-prescriptions; review archived documents.</w:t>
      </w:r>
    </w:p>
    <w:p w14:paraId="7EC8182F" w14:textId="77777777" w:rsidR="00AE1E49" w:rsidRPr="00AE1E49" w:rsidRDefault="00AE1E49" w:rsidP="00AE1E49">
      <w:pPr>
        <w:spacing w:line="360" w:lineRule="auto"/>
        <w:jc w:val="both"/>
        <w:rPr>
          <w:rFonts w:eastAsia="Times New Roman" w:cstheme="minorHAnsi"/>
          <w:sz w:val="24"/>
          <w:szCs w:val="24"/>
        </w:rPr>
      </w:pPr>
      <w:r w:rsidRPr="00AE1E49">
        <w:rPr>
          <w:rFonts w:eastAsia="Times New Roman" w:cstheme="minorHAnsi"/>
          <w:sz w:val="24"/>
          <w:szCs w:val="24"/>
        </w:rPr>
        <w:t>• Administrator: manage users/roles/configuration; review audit logs and enforcement policies.</w:t>
      </w:r>
    </w:p>
    <w:p w14:paraId="18052A45" w14:textId="77777777" w:rsidR="00AE1E49" w:rsidRPr="00AE1E49" w:rsidRDefault="00AE1E49" w:rsidP="00AE1E49">
      <w:pPr>
        <w:spacing w:line="360" w:lineRule="auto"/>
        <w:jc w:val="both"/>
        <w:rPr>
          <w:rFonts w:eastAsia="Times New Roman" w:cstheme="minorHAnsi"/>
          <w:sz w:val="24"/>
          <w:szCs w:val="24"/>
        </w:rPr>
      </w:pPr>
      <w:r w:rsidRPr="00AE1E49">
        <w:rPr>
          <w:rFonts w:eastAsia="Times New Roman" w:cstheme="minorHAnsi"/>
          <w:sz w:val="24"/>
          <w:szCs w:val="24"/>
        </w:rPr>
        <w:t>Privacy &amp; governance. The public queue display exposes no PHI (non-identifying tokens only). Access is enforced via least-privilege role-based access control (RBAC), and all security-relevant actions are recorded in an append-only audit log.</w:t>
      </w:r>
    </w:p>
    <w:p w14:paraId="60FAD76F" w14:textId="77777777" w:rsidR="00AE1E49" w:rsidRPr="00AE1E49" w:rsidRDefault="00AE1E49" w:rsidP="00AE1E49">
      <w:pPr>
        <w:spacing w:line="360" w:lineRule="auto"/>
        <w:jc w:val="both"/>
        <w:rPr>
          <w:rFonts w:eastAsia="Times New Roman" w:cstheme="minorHAnsi"/>
          <w:sz w:val="24"/>
          <w:szCs w:val="24"/>
        </w:rPr>
      </w:pPr>
      <w:r w:rsidRPr="00AE1E49">
        <w:rPr>
          <w:rFonts w:eastAsia="Times New Roman" w:cstheme="minorHAnsi"/>
          <w:sz w:val="24"/>
          <w:szCs w:val="24"/>
        </w:rPr>
        <w:t>Optional prediction module. An optional, non-governing add-on (e.g., Diabetes Risk Prediction) may be enabled to surface advisory risk hints (score/label) to clinicians. It never alters booking or e-prescription flows and can be toggled via a feature flag without operational impact.</w:t>
      </w:r>
    </w:p>
    <w:p w14:paraId="24E18A4D" w14:textId="3FF7BEA4" w:rsidR="00645FAB" w:rsidRDefault="00AE1E49" w:rsidP="00AE1E49">
      <w:pPr>
        <w:spacing w:line="360" w:lineRule="auto"/>
        <w:jc w:val="both"/>
        <w:rPr>
          <w:rFonts w:eastAsia="Times New Roman" w:cstheme="minorHAnsi"/>
          <w:sz w:val="24"/>
          <w:szCs w:val="24"/>
        </w:rPr>
      </w:pPr>
      <w:r w:rsidRPr="00AE1E49">
        <w:rPr>
          <w:rFonts w:eastAsia="Times New Roman" w:cstheme="minorHAnsi"/>
          <w:sz w:val="24"/>
          <w:szCs w:val="24"/>
        </w:rPr>
        <w:t>Architecture details (UML, ERD, ADRs) appear in Unit 3; application testing is covered in Unit 4. A brief sur</w:t>
      </w:r>
      <w:r>
        <w:rPr>
          <w:rFonts w:eastAsia="Times New Roman" w:cstheme="minorHAnsi"/>
          <w:sz w:val="24"/>
          <w:szCs w:val="24"/>
        </w:rPr>
        <w:t xml:space="preserve">vey of alternatives appears in section </w:t>
      </w:r>
      <w:r w:rsidRPr="00AE1E49">
        <w:rPr>
          <w:rFonts w:eastAsia="Times New Roman" w:cstheme="minorHAnsi"/>
          <w:sz w:val="24"/>
          <w:szCs w:val="24"/>
        </w:rPr>
        <w:t>2.3.</w:t>
      </w:r>
    </w:p>
    <w:p w14:paraId="2AFDA0D7" w14:textId="77777777" w:rsidR="00EF6DEC" w:rsidRPr="00EF6DEC" w:rsidRDefault="00EF6DEC" w:rsidP="00EF6DEC">
      <w:pPr>
        <w:spacing w:line="360" w:lineRule="auto"/>
        <w:jc w:val="both"/>
        <w:rPr>
          <w:rFonts w:eastAsia="Times New Roman" w:cstheme="minorHAnsi"/>
          <w:b/>
          <w:bCs/>
          <w:sz w:val="28"/>
          <w:szCs w:val="28"/>
        </w:rPr>
      </w:pPr>
      <w:r w:rsidRPr="00EF6DEC">
        <w:rPr>
          <w:rFonts w:eastAsia="Times New Roman" w:cstheme="minorHAnsi"/>
          <w:b/>
          <w:bCs/>
          <w:sz w:val="28"/>
          <w:szCs w:val="28"/>
        </w:rPr>
        <w:lastRenderedPageBreak/>
        <w:t>2.2 System Assumptions &amp; Constraints</w:t>
      </w:r>
    </w:p>
    <w:p w14:paraId="12959988" w14:textId="77777777" w:rsidR="00EF6DEC" w:rsidRPr="00EF6DEC" w:rsidRDefault="00EF6DEC" w:rsidP="000F79C1">
      <w:pPr>
        <w:pStyle w:val="ListParagraph"/>
        <w:numPr>
          <w:ilvl w:val="0"/>
          <w:numId w:val="17"/>
        </w:numPr>
        <w:spacing w:line="360" w:lineRule="auto"/>
        <w:jc w:val="both"/>
        <w:rPr>
          <w:rFonts w:eastAsia="Times New Roman" w:cstheme="minorHAnsi"/>
          <w:sz w:val="24"/>
          <w:szCs w:val="24"/>
        </w:rPr>
      </w:pPr>
      <w:r w:rsidRPr="00EF6DEC">
        <w:rPr>
          <w:rFonts w:eastAsia="Times New Roman" w:cstheme="minorHAnsi"/>
          <w:sz w:val="24"/>
          <w:szCs w:val="24"/>
        </w:rPr>
        <w:t>Policy-in-data. Double-booking prevention and deterministic per-doctor, per-day queue sequencing are enforced at the database layer (constraints + transactions). Queue numbers are not reused after cancellations.</w:t>
      </w:r>
    </w:p>
    <w:p w14:paraId="123B7641" w14:textId="77777777" w:rsidR="00EF6DEC" w:rsidRPr="00EF6DEC" w:rsidRDefault="00EF6DEC" w:rsidP="000F79C1">
      <w:pPr>
        <w:pStyle w:val="ListParagraph"/>
        <w:numPr>
          <w:ilvl w:val="0"/>
          <w:numId w:val="17"/>
        </w:numPr>
        <w:spacing w:line="360" w:lineRule="auto"/>
        <w:jc w:val="both"/>
        <w:rPr>
          <w:rFonts w:eastAsia="Times New Roman" w:cstheme="minorHAnsi"/>
          <w:sz w:val="24"/>
          <w:szCs w:val="24"/>
        </w:rPr>
      </w:pPr>
      <w:r w:rsidRPr="00EF6DEC">
        <w:rPr>
          <w:rFonts w:eastAsia="Times New Roman" w:cstheme="minorHAnsi"/>
          <w:sz w:val="24"/>
          <w:szCs w:val="24"/>
        </w:rPr>
        <w:t>Async jobs. PDF/QR generation and voice announcements run off the interactive path, keeping the UI responsive.</w:t>
      </w:r>
    </w:p>
    <w:p w14:paraId="0B740CDF" w14:textId="77777777" w:rsidR="00EF6DEC" w:rsidRPr="00EF6DEC" w:rsidRDefault="00EF6DEC" w:rsidP="000F79C1">
      <w:pPr>
        <w:pStyle w:val="ListParagraph"/>
        <w:numPr>
          <w:ilvl w:val="0"/>
          <w:numId w:val="17"/>
        </w:numPr>
        <w:spacing w:line="360" w:lineRule="auto"/>
        <w:jc w:val="both"/>
        <w:rPr>
          <w:rFonts w:eastAsia="Times New Roman" w:cstheme="minorHAnsi"/>
          <w:sz w:val="24"/>
          <w:szCs w:val="24"/>
        </w:rPr>
      </w:pPr>
      <w:r w:rsidRPr="00EF6DEC">
        <w:rPr>
          <w:rFonts w:eastAsia="Times New Roman" w:cstheme="minorHAnsi"/>
          <w:sz w:val="24"/>
          <w:szCs w:val="24"/>
        </w:rPr>
        <w:t>Data &amp; time. Minimal patient data is stored; all timestamps are kept in UTC, with local date derived for daily queue keys.</w:t>
      </w:r>
    </w:p>
    <w:p w14:paraId="721FE126" w14:textId="77777777" w:rsidR="00EF6DEC" w:rsidRDefault="00EF6DEC" w:rsidP="000F79C1">
      <w:pPr>
        <w:pStyle w:val="ListParagraph"/>
        <w:numPr>
          <w:ilvl w:val="0"/>
          <w:numId w:val="17"/>
        </w:numPr>
        <w:spacing w:line="360" w:lineRule="auto"/>
        <w:jc w:val="both"/>
        <w:rPr>
          <w:rFonts w:eastAsia="Times New Roman" w:cstheme="minorHAnsi"/>
          <w:sz w:val="24"/>
          <w:szCs w:val="24"/>
        </w:rPr>
      </w:pPr>
      <w:r w:rsidRPr="00EF6DEC">
        <w:rPr>
          <w:rFonts w:eastAsia="Times New Roman" w:cstheme="minorHAnsi"/>
          <w:sz w:val="24"/>
          <w:szCs w:val="24"/>
        </w:rPr>
        <w:t>Deployment scope. Single-clinic deployment in this iteration; an optional patient self-booking portal may be enabled per clinic policy.</w:t>
      </w:r>
    </w:p>
    <w:p w14:paraId="56ED0FE2" w14:textId="77777777" w:rsidR="00381AA0" w:rsidRPr="00381AA0" w:rsidRDefault="00381AA0" w:rsidP="00381AA0">
      <w:pPr>
        <w:spacing w:line="360" w:lineRule="auto"/>
        <w:jc w:val="both"/>
        <w:rPr>
          <w:rFonts w:eastAsia="Times New Roman" w:cstheme="minorHAnsi"/>
          <w:b/>
          <w:bCs/>
          <w:sz w:val="24"/>
          <w:szCs w:val="24"/>
        </w:rPr>
      </w:pPr>
      <w:r w:rsidRPr="00381AA0">
        <w:rPr>
          <w:rFonts w:eastAsia="Times New Roman" w:cstheme="minorHAnsi"/>
          <w:b/>
          <w:bCs/>
          <w:sz w:val="24"/>
          <w:szCs w:val="24"/>
        </w:rPr>
        <w:t>Constraints</w:t>
      </w:r>
    </w:p>
    <w:p w14:paraId="604AA86D" w14:textId="77777777" w:rsidR="00381AA0" w:rsidRPr="00381AA0" w:rsidRDefault="00381AA0" w:rsidP="000F79C1">
      <w:pPr>
        <w:pStyle w:val="ListParagraph"/>
        <w:numPr>
          <w:ilvl w:val="0"/>
          <w:numId w:val="18"/>
        </w:numPr>
        <w:spacing w:line="360" w:lineRule="auto"/>
        <w:jc w:val="both"/>
        <w:rPr>
          <w:rFonts w:eastAsia="Times New Roman" w:cstheme="minorHAnsi"/>
          <w:sz w:val="24"/>
          <w:szCs w:val="24"/>
        </w:rPr>
      </w:pPr>
      <w:r w:rsidRPr="00381AA0">
        <w:rPr>
          <w:rFonts w:eastAsia="Times New Roman" w:cstheme="minorHAnsi"/>
          <w:sz w:val="24"/>
          <w:szCs w:val="24"/>
        </w:rPr>
        <w:t>Privacy &amp; governance. Public queue displays contain no PHI; access is enforced via least-privilege role-based access control (RBAC); all security-relevant actions are recorded in an append-only audit log.</w:t>
      </w:r>
    </w:p>
    <w:p w14:paraId="5E45A818" w14:textId="77777777" w:rsidR="00381AA0" w:rsidRPr="00381AA0" w:rsidRDefault="00381AA0" w:rsidP="000F79C1">
      <w:pPr>
        <w:pStyle w:val="ListParagraph"/>
        <w:numPr>
          <w:ilvl w:val="0"/>
          <w:numId w:val="18"/>
        </w:numPr>
        <w:spacing w:line="360" w:lineRule="auto"/>
        <w:jc w:val="both"/>
        <w:rPr>
          <w:rFonts w:eastAsia="Times New Roman" w:cstheme="minorHAnsi"/>
          <w:sz w:val="24"/>
          <w:szCs w:val="24"/>
        </w:rPr>
      </w:pPr>
      <w:r w:rsidRPr="00381AA0">
        <w:rPr>
          <w:rFonts w:eastAsia="Times New Roman" w:cstheme="minorHAnsi"/>
          <w:sz w:val="24"/>
          <w:szCs w:val="24"/>
        </w:rPr>
        <w:t>Interfaces (HTTP semantics). POST /api/appointments requires an Idempotency-Key and returns 201 Created on success or 409 Conflict on slot clashes; e-prescription creation returns 202 Accepted because PDF/QR generation is asynchronous.</w:t>
      </w:r>
    </w:p>
    <w:p w14:paraId="2CFF77C2" w14:textId="77777777" w:rsidR="00381AA0" w:rsidRPr="00381AA0" w:rsidRDefault="00381AA0" w:rsidP="000F79C1">
      <w:pPr>
        <w:pStyle w:val="ListParagraph"/>
        <w:numPr>
          <w:ilvl w:val="0"/>
          <w:numId w:val="18"/>
        </w:numPr>
        <w:spacing w:line="360" w:lineRule="auto"/>
        <w:jc w:val="both"/>
        <w:rPr>
          <w:rFonts w:eastAsia="Times New Roman" w:cstheme="minorHAnsi"/>
          <w:sz w:val="24"/>
          <w:szCs w:val="24"/>
        </w:rPr>
      </w:pPr>
      <w:r w:rsidRPr="00381AA0">
        <w:rPr>
          <w:rFonts w:eastAsia="Times New Roman" w:cstheme="minorHAnsi"/>
          <w:sz w:val="24"/>
          <w:szCs w:val="24"/>
        </w:rPr>
        <w:t>Operations. Scheduled PostgreSQL backups with a tested restore runbook; configuration externalized via environment variables; service health checks enabled.</w:t>
      </w:r>
    </w:p>
    <w:p w14:paraId="67F100F2" w14:textId="77777777" w:rsidR="00381AA0" w:rsidRPr="00381AA0" w:rsidRDefault="00381AA0" w:rsidP="000F79C1">
      <w:pPr>
        <w:pStyle w:val="ListParagraph"/>
        <w:numPr>
          <w:ilvl w:val="0"/>
          <w:numId w:val="18"/>
        </w:numPr>
        <w:spacing w:line="360" w:lineRule="auto"/>
        <w:jc w:val="both"/>
        <w:rPr>
          <w:rFonts w:eastAsia="Times New Roman" w:cstheme="minorHAnsi"/>
          <w:sz w:val="24"/>
          <w:szCs w:val="24"/>
        </w:rPr>
      </w:pPr>
      <w:r w:rsidRPr="00381AA0">
        <w:rPr>
          <w:rFonts w:eastAsia="Times New Roman" w:cstheme="minorHAnsi"/>
          <w:sz w:val="24"/>
          <w:szCs w:val="24"/>
        </w:rPr>
        <w:t>Performance aim. Booking path SLA ≈ ≤ 300 ms under typical clinic load.</w:t>
      </w:r>
    </w:p>
    <w:p w14:paraId="511AB4AE" w14:textId="77777777" w:rsidR="00381AA0" w:rsidRPr="00381AA0" w:rsidRDefault="00381AA0" w:rsidP="000F79C1">
      <w:pPr>
        <w:pStyle w:val="ListParagraph"/>
        <w:numPr>
          <w:ilvl w:val="0"/>
          <w:numId w:val="18"/>
        </w:numPr>
        <w:spacing w:line="360" w:lineRule="auto"/>
        <w:jc w:val="both"/>
        <w:rPr>
          <w:rFonts w:eastAsia="Times New Roman" w:cstheme="minorHAnsi"/>
          <w:sz w:val="24"/>
          <w:szCs w:val="24"/>
        </w:rPr>
      </w:pPr>
      <w:r w:rsidRPr="00381AA0">
        <w:rPr>
          <w:rFonts w:eastAsia="Times New Roman" w:cstheme="minorHAnsi"/>
          <w:sz w:val="24"/>
          <w:szCs w:val="24"/>
        </w:rPr>
        <w:t>Prediction module. Optional and non-governing; toggled via a feature flag; has a safe timeout/fallback and does not affect the correctness of core flows when disabled.</w:t>
      </w:r>
    </w:p>
    <w:p w14:paraId="24970864" w14:textId="6FF174C1" w:rsidR="00381AA0" w:rsidRPr="00381AA0" w:rsidRDefault="00381AA0" w:rsidP="00381AA0">
      <w:pPr>
        <w:spacing w:line="360" w:lineRule="auto"/>
        <w:jc w:val="both"/>
        <w:rPr>
          <w:rFonts w:eastAsia="Times New Roman" w:cstheme="minorHAnsi"/>
          <w:sz w:val="24"/>
          <w:szCs w:val="24"/>
        </w:rPr>
      </w:pPr>
      <w:r w:rsidRPr="00381AA0">
        <w:rPr>
          <w:rFonts w:eastAsia="Times New Roman" w:cstheme="minorHAnsi"/>
          <w:sz w:val="24"/>
          <w:szCs w:val="24"/>
        </w:rPr>
        <w:t>Implementation details (UML/ERD/ADRs) are provided in Unit 3; deployment and ops (backups/restore, environments) appear in Unit 5.</w:t>
      </w:r>
    </w:p>
    <w:p w14:paraId="7B6DEDBC" w14:textId="77777777" w:rsidR="001872AA" w:rsidRPr="001872AA" w:rsidRDefault="001872AA" w:rsidP="001872AA">
      <w:pPr>
        <w:spacing w:line="360" w:lineRule="auto"/>
        <w:jc w:val="both"/>
        <w:rPr>
          <w:rFonts w:eastAsia="Times New Roman" w:cstheme="minorHAnsi"/>
          <w:sz w:val="24"/>
          <w:szCs w:val="24"/>
        </w:rPr>
      </w:pPr>
    </w:p>
    <w:p w14:paraId="640CE125" w14:textId="77777777" w:rsidR="00C25F07" w:rsidRDefault="00C25F07" w:rsidP="00E55E47">
      <w:pPr>
        <w:spacing w:line="360" w:lineRule="auto"/>
        <w:jc w:val="both"/>
        <w:rPr>
          <w:rFonts w:eastAsia="Times New Roman" w:cstheme="minorHAnsi"/>
          <w:b/>
          <w:bCs/>
          <w:sz w:val="24"/>
          <w:szCs w:val="24"/>
        </w:rPr>
      </w:pPr>
    </w:p>
    <w:p w14:paraId="1A1CC969" w14:textId="77777777" w:rsidR="00B23E2A" w:rsidRPr="00B23E2A" w:rsidRDefault="00B23E2A" w:rsidP="00B23E2A">
      <w:pPr>
        <w:spacing w:line="360" w:lineRule="auto"/>
        <w:jc w:val="both"/>
        <w:rPr>
          <w:rFonts w:eastAsia="Times New Roman" w:cstheme="minorHAnsi"/>
          <w:b/>
          <w:bCs/>
          <w:sz w:val="28"/>
          <w:szCs w:val="28"/>
        </w:rPr>
      </w:pPr>
      <w:r w:rsidRPr="00B23E2A">
        <w:rPr>
          <w:rFonts w:eastAsia="Times New Roman" w:cstheme="minorHAnsi"/>
          <w:b/>
          <w:bCs/>
          <w:sz w:val="28"/>
          <w:szCs w:val="28"/>
        </w:rPr>
        <w:lastRenderedPageBreak/>
        <w:t>2.3 Related Solutions and Differentiators (brief)</w:t>
      </w:r>
    </w:p>
    <w:p w14:paraId="6927B8EF" w14:textId="77777777" w:rsidR="00B23E2A" w:rsidRPr="00B23E2A" w:rsidRDefault="00B23E2A" w:rsidP="000F79C1">
      <w:pPr>
        <w:pStyle w:val="ListParagraph"/>
        <w:numPr>
          <w:ilvl w:val="0"/>
          <w:numId w:val="19"/>
        </w:numPr>
        <w:spacing w:line="360" w:lineRule="auto"/>
        <w:jc w:val="both"/>
        <w:rPr>
          <w:rFonts w:eastAsia="Times New Roman" w:cstheme="minorHAnsi"/>
          <w:sz w:val="24"/>
          <w:szCs w:val="24"/>
        </w:rPr>
      </w:pPr>
      <w:r w:rsidRPr="00B23E2A">
        <w:rPr>
          <w:rFonts w:eastAsia="Times New Roman" w:cstheme="minorHAnsi"/>
          <w:sz w:val="24"/>
          <w:szCs w:val="24"/>
        </w:rPr>
        <w:t>Current practices / alternatives</w:t>
      </w:r>
    </w:p>
    <w:p w14:paraId="642536BE" w14:textId="77777777" w:rsidR="00B23E2A" w:rsidRPr="00B23E2A" w:rsidRDefault="00B23E2A" w:rsidP="000F79C1">
      <w:pPr>
        <w:pStyle w:val="ListParagraph"/>
        <w:numPr>
          <w:ilvl w:val="0"/>
          <w:numId w:val="19"/>
        </w:numPr>
        <w:spacing w:line="360" w:lineRule="auto"/>
        <w:jc w:val="both"/>
        <w:rPr>
          <w:rFonts w:eastAsia="Times New Roman" w:cstheme="minorHAnsi"/>
          <w:sz w:val="24"/>
          <w:szCs w:val="24"/>
        </w:rPr>
      </w:pPr>
      <w:r w:rsidRPr="00B23E2A">
        <w:rPr>
          <w:rFonts w:eastAsia="Times New Roman" w:cstheme="minorHAnsi"/>
          <w:sz w:val="24"/>
          <w:szCs w:val="24"/>
        </w:rPr>
        <w:t>Paper/Spreadsheets + phone/WhatsApp: near-zero onboarding but high double-booking risk, no audit trail, and privacy gaps.</w:t>
      </w:r>
    </w:p>
    <w:p w14:paraId="00A5B220" w14:textId="77777777" w:rsidR="00B23E2A" w:rsidRPr="00B23E2A" w:rsidRDefault="00B23E2A" w:rsidP="000F79C1">
      <w:pPr>
        <w:pStyle w:val="ListParagraph"/>
        <w:numPr>
          <w:ilvl w:val="0"/>
          <w:numId w:val="19"/>
        </w:numPr>
        <w:spacing w:line="360" w:lineRule="auto"/>
        <w:jc w:val="both"/>
        <w:rPr>
          <w:rFonts w:eastAsia="Times New Roman" w:cstheme="minorHAnsi"/>
          <w:sz w:val="24"/>
          <w:szCs w:val="24"/>
        </w:rPr>
      </w:pPr>
      <w:r w:rsidRPr="00B23E2A">
        <w:rPr>
          <w:rFonts w:eastAsia="Times New Roman" w:cstheme="minorHAnsi"/>
          <w:sz w:val="24"/>
          <w:szCs w:val="24"/>
        </w:rPr>
        <w:t>Generic appointment SaaS (calendar-based): good for self-service yet not clinic-specific; typically lacks deterministic, per-doctor, per-day queues and an e-prescription workflow.</w:t>
      </w:r>
    </w:p>
    <w:p w14:paraId="2AE0349C" w14:textId="77777777" w:rsidR="00B23E2A" w:rsidRPr="00B23E2A" w:rsidRDefault="00B23E2A" w:rsidP="000F79C1">
      <w:pPr>
        <w:pStyle w:val="ListParagraph"/>
        <w:numPr>
          <w:ilvl w:val="0"/>
          <w:numId w:val="19"/>
        </w:numPr>
        <w:spacing w:line="360" w:lineRule="auto"/>
        <w:jc w:val="both"/>
        <w:rPr>
          <w:rFonts w:eastAsia="Times New Roman" w:cstheme="minorHAnsi"/>
          <w:sz w:val="24"/>
          <w:szCs w:val="24"/>
        </w:rPr>
      </w:pPr>
      <w:r w:rsidRPr="00B23E2A">
        <w:rPr>
          <w:rFonts w:eastAsia="Times New Roman" w:cstheme="minorHAnsi"/>
          <w:sz w:val="24"/>
          <w:szCs w:val="24"/>
        </w:rPr>
        <w:t>EMR/EHR modules: integrated but heavy/expensive to adopt; training overhead, vendor lock-in risk, and complex privacy configuration.</w:t>
      </w:r>
    </w:p>
    <w:p w14:paraId="54C55416" w14:textId="77777777" w:rsidR="00B23E2A" w:rsidRPr="00B23E2A" w:rsidRDefault="00B23E2A" w:rsidP="00B23E2A">
      <w:pPr>
        <w:spacing w:line="360" w:lineRule="auto"/>
        <w:jc w:val="both"/>
        <w:rPr>
          <w:rFonts w:eastAsia="Times New Roman" w:cstheme="minorHAnsi"/>
          <w:b/>
          <w:bCs/>
          <w:sz w:val="24"/>
          <w:szCs w:val="24"/>
        </w:rPr>
      </w:pPr>
      <w:r w:rsidRPr="00B23E2A">
        <w:rPr>
          <w:rFonts w:eastAsia="Times New Roman" w:cstheme="minorHAnsi"/>
          <w:b/>
          <w:bCs/>
          <w:sz w:val="24"/>
          <w:szCs w:val="24"/>
        </w:rPr>
        <w:t>ClinicHub differentiators</w:t>
      </w:r>
    </w:p>
    <w:p w14:paraId="437A7403" w14:textId="77777777" w:rsidR="00B23E2A" w:rsidRPr="00B23E2A" w:rsidRDefault="00B23E2A" w:rsidP="000F79C1">
      <w:pPr>
        <w:pStyle w:val="ListParagraph"/>
        <w:numPr>
          <w:ilvl w:val="0"/>
          <w:numId w:val="20"/>
        </w:numPr>
        <w:spacing w:line="360" w:lineRule="auto"/>
        <w:jc w:val="both"/>
        <w:rPr>
          <w:rFonts w:eastAsia="Times New Roman" w:cstheme="minorHAnsi"/>
          <w:sz w:val="24"/>
          <w:szCs w:val="24"/>
        </w:rPr>
      </w:pPr>
      <w:r w:rsidRPr="00B23E2A">
        <w:rPr>
          <w:rFonts w:eastAsia="Times New Roman" w:cstheme="minorHAnsi"/>
          <w:sz w:val="24"/>
          <w:szCs w:val="24"/>
        </w:rPr>
        <w:t>Policy-in-data: double-booking prevention and deterministic queues enforced at the DB layer for concurrency safety.</w:t>
      </w:r>
    </w:p>
    <w:p w14:paraId="55A07CF2" w14:textId="77777777" w:rsidR="00B23E2A" w:rsidRPr="00B23E2A" w:rsidRDefault="00B23E2A" w:rsidP="000F79C1">
      <w:pPr>
        <w:pStyle w:val="ListParagraph"/>
        <w:numPr>
          <w:ilvl w:val="0"/>
          <w:numId w:val="20"/>
        </w:numPr>
        <w:spacing w:line="360" w:lineRule="auto"/>
        <w:jc w:val="both"/>
        <w:rPr>
          <w:rFonts w:eastAsia="Times New Roman" w:cstheme="minorHAnsi"/>
          <w:sz w:val="24"/>
          <w:szCs w:val="24"/>
        </w:rPr>
      </w:pPr>
      <w:r w:rsidRPr="00B23E2A">
        <w:rPr>
          <w:rFonts w:eastAsia="Times New Roman" w:cstheme="minorHAnsi"/>
          <w:sz w:val="24"/>
          <w:szCs w:val="24"/>
        </w:rPr>
        <w:t>Privacy &amp; governance: no-PHI public queue, least-privilege RBAC, append-only audits.</w:t>
      </w:r>
    </w:p>
    <w:p w14:paraId="0097A5E5" w14:textId="77777777" w:rsidR="00B23E2A" w:rsidRPr="00B23E2A" w:rsidRDefault="00B23E2A" w:rsidP="000F79C1">
      <w:pPr>
        <w:pStyle w:val="ListParagraph"/>
        <w:numPr>
          <w:ilvl w:val="0"/>
          <w:numId w:val="20"/>
        </w:numPr>
        <w:spacing w:line="360" w:lineRule="auto"/>
        <w:jc w:val="both"/>
        <w:rPr>
          <w:rFonts w:eastAsia="Times New Roman" w:cstheme="minorHAnsi"/>
          <w:sz w:val="24"/>
          <w:szCs w:val="24"/>
        </w:rPr>
      </w:pPr>
      <w:r w:rsidRPr="00B23E2A">
        <w:rPr>
          <w:rFonts w:eastAsia="Times New Roman" w:cstheme="minorHAnsi"/>
          <w:sz w:val="24"/>
          <w:szCs w:val="24"/>
        </w:rPr>
        <w:t>E-Rx workflow: QR-stamped, verifiable PDFs generated asynchronously; booking is idempotent (returns 409 on conflict).</w:t>
      </w:r>
    </w:p>
    <w:p w14:paraId="7A364F80" w14:textId="77777777" w:rsidR="00B23E2A" w:rsidRPr="00B23E2A" w:rsidRDefault="00B23E2A" w:rsidP="000F79C1">
      <w:pPr>
        <w:pStyle w:val="ListParagraph"/>
        <w:numPr>
          <w:ilvl w:val="0"/>
          <w:numId w:val="20"/>
        </w:numPr>
        <w:spacing w:line="360" w:lineRule="auto"/>
        <w:jc w:val="both"/>
        <w:rPr>
          <w:rFonts w:eastAsia="Times New Roman" w:cstheme="minorHAnsi"/>
          <w:sz w:val="24"/>
          <w:szCs w:val="24"/>
        </w:rPr>
      </w:pPr>
      <w:r w:rsidRPr="00B23E2A">
        <w:rPr>
          <w:rFonts w:eastAsia="Times New Roman" w:cstheme="minorHAnsi"/>
          <w:sz w:val="24"/>
          <w:szCs w:val="24"/>
        </w:rPr>
        <w:t>Operational fit: Arabic/English (RTL), simple cloud deploy on Render, optional non-governing prediction that never alters core flows.</w:t>
      </w:r>
    </w:p>
    <w:p w14:paraId="5D2627E6" w14:textId="77777777" w:rsidR="00C25F07" w:rsidRPr="00E55E47" w:rsidRDefault="00C25F07" w:rsidP="00E55E47">
      <w:pPr>
        <w:spacing w:line="360" w:lineRule="auto"/>
        <w:jc w:val="both"/>
        <w:rPr>
          <w:rFonts w:eastAsia="Times New Roman" w:cstheme="minorHAnsi"/>
          <w:sz w:val="24"/>
          <w:szCs w:val="24"/>
        </w:rPr>
      </w:pPr>
    </w:p>
    <w:p w14:paraId="22047D5F" w14:textId="77777777" w:rsidR="000C4F5A" w:rsidRPr="000C4F5A" w:rsidRDefault="000C4F5A" w:rsidP="000C4F5A">
      <w:pPr>
        <w:spacing w:line="360" w:lineRule="auto"/>
        <w:jc w:val="both"/>
        <w:rPr>
          <w:rFonts w:eastAsia="Times New Roman" w:cstheme="minorHAnsi"/>
          <w:sz w:val="24"/>
          <w:szCs w:val="24"/>
        </w:rPr>
      </w:pPr>
    </w:p>
    <w:p w14:paraId="39D131BF" w14:textId="77777777" w:rsidR="001F13D3" w:rsidRDefault="001F13D3" w:rsidP="00B91F05">
      <w:pPr>
        <w:spacing w:line="360" w:lineRule="auto"/>
        <w:jc w:val="both"/>
        <w:rPr>
          <w:rFonts w:eastAsia="Times New Roman" w:cstheme="minorHAnsi"/>
          <w:sz w:val="24"/>
          <w:szCs w:val="24"/>
        </w:rPr>
      </w:pPr>
    </w:p>
    <w:p w14:paraId="296E4195" w14:textId="77777777" w:rsidR="001F13D3" w:rsidRDefault="001F13D3" w:rsidP="00B91F05">
      <w:pPr>
        <w:spacing w:line="360" w:lineRule="auto"/>
        <w:jc w:val="both"/>
        <w:rPr>
          <w:rFonts w:eastAsia="Times New Roman" w:cstheme="minorHAnsi"/>
          <w:sz w:val="24"/>
          <w:szCs w:val="24"/>
        </w:rPr>
      </w:pPr>
    </w:p>
    <w:p w14:paraId="05D6B8C4" w14:textId="77777777" w:rsidR="001F13D3" w:rsidRDefault="001F13D3" w:rsidP="00B91F05">
      <w:pPr>
        <w:spacing w:line="360" w:lineRule="auto"/>
        <w:jc w:val="both"/>
        <w:rPr>
          <w:rFonts w:eastAsia="Times New Roman" w:cstheme="minorHAnsi"/>
          <w:sz w:val="24"/>
          <w:szCs w:val="24"/>
        </w:rPr>
      </w:pPr>
    </w:p>
    <w:p w14:paraId="35C27A56" w14:textId="77777777" w:rsidR="001F13D3" w:rsidRDefault="001F13D3" w:rsidP="00B91F05">
      <w:pPr>
        <w:spacing w:line="360" w:lineRule="auto"/>
        <w:jc w:val="both"/>
        <w:rPr>
          <w:rFonts w:eastAsia="Times New Roman" w:cstheme="minorHAnsi"/>
          <w:sz w:val="24"/>
          <w:szCs w:val="24"/>
        </w:rPr>
      </w:pPr>
    </w:p>
    <w:p w14:paraId="66358188" w14:textId="77777777" w:rsidR="003F25D3" w:rsidRPr="003F25D3" w:rsidRDefault="003F25D3" w:rsidP="003F25D3">
      <w:pPr>
        <w:spacing w:line="360" w:lineRule="auto"/>
        <w:jc w:val="both"/>
        <w:rPr>
          <w:rFonts w:eastAsia="Times New Roman" w:cstheme="minorHAnsi"/>
          <w:b/>
          <w:bCs/>
          <w:sz w:val="28"/>
          <w:szCs w:val="28"/>
          <w:lang w:bidi="ar-IQ"/>
        </w:rPr>
      </w:pPr>
      <w:r w:rsidRPr="003F25D3">
        <w:rPr>
          <w:rFonts w:eastAsia="Times New Roman" w:cstheme="minorHAnsi"/>
          <w:b/>
          <w:bCs/>
          <w:sz w:val="28"/>
          <w:szCs w:val="28"/>
          <w:lang w:bidi="ar-IQ"/>
        </w:rPr>
        <w:lastRenderedPageBreak/>
        <w:t>3.1 System Overview (Layered)</w:t>
      </w:r>
    </w:p>
    <w:p w14:paraId="65AAF39A" w14:textId="68518AB5" w:rsidR="00EE2FA5" w:rsidRDefault="003F25D3" w:rsidP="003F25D3">
      <w:pPr>
        <w:spacing w:line="360" w:lineRule="auto"/>
        <w:jc w:val="both"/>
        <w:rPr>
          <w:rFonts w:eastAsia="Times New Roman" w:cstheme="minorHAnsi"/>
          <w:sz w:val="24"/>
          <w:szCs w:val="24"/>
          <w:lang w:bidi="ar-IQ"/>
        </w:rPr>
      </w:pPr>
      <w:r w:rsidRPr="003F25D3">
        <w:rPr>
          <w:rFonts w:eastAsia="Times New Roman" w:cstheme="minorHAnsi"/>
          <w:sz w:val="24"/>
          <w:szCs w:val="24"/>
          <w:lang w:bidi="ar-IQ"/>
        </w:rPr>
        <w:t>ClinicHub adopts a three-layer architecture—Presentation, Application, Data—with clear service boundaries and policy-in-data (constraints/transactions) to prevent double-booking and guarantee deterministic per-doctor, per-day queues. The application layer comprises an Auth/RBAC gateway, the Appointments &amp; Queue Service (AQS), the E-Prescription Service (EPS), Async Jobs with a PDF subsystem, and an optional Risk Prediction Service (RPS) that is non-governing. Public waiting-room displays expose no PHI; privacy-by-design is enforced via least-privilege RBAC and an append-only audit log. Figures 3.1–3.3 summarize the components, the booking sequence, and the core data model</w:t>
      </w:r>
      <w:r>
        <w:rPr>
          <w:rFonts w:eastAsia="Times New Roman" w:cstheme="minorHAnsi"/>
          <w:sz w:val="24"/>
          <w:szCs w:val="24"/>
          <w:lang w:bidi="ar-IQ"/>
        </w:rPr>
        <w:t>.</w:t>
      </w:r>
    </w:p>
    <w:p w14:paraId="069F9576" w14:textId="77777777" w:rsidR="00F36708" w:rsidRPr="00F36708" w:rsidRDefault="00F36708" w:rsidP="00F36708">
      <w:pPr>
        <w:tabs>
          <w:tab w:val="left" w:pos="7956"/>
        </w:tabs>
        <w:spacing w:line="360" w:lineRule="auto"/>
        <w:jc w:val="both"/>
        <w:rPr>
          <w:rFonts w:eastAsia="Times New Roman" w:cstheme="minorHAnsi"/>
          <w:sz w:val="24"/>
          <w:szCs w:val="24"/>
          <w:lang w:bidi="ar-IQ"/>
        </w:rPr>
      </w:pPr>
    </w:p>
    <w:p w14:paraId="3335757B" w14:textId="796FB3C5" w:rsidR="00F36708" w:rsidRPr="00F36708" w:rsidRDefault="00F36708" w:rsidP="00F36708">
      <w:pPr>
        <w:tabs>
          <w:tab w:val="left" w:pos="7956"/>
        </w:tabs>
        <w:spacing w:line="360" w:lineRule="auto"/>
        <w:jc w:val="both"/>
        <w:rPr>
          <w:rFonts w:eastAsia="Times New Roman" w:cstheme="minorHAnsi"/>
          <w:b/>
          <w:bCs/>
          <w:sz w:val="28"/>
          <w:szCs w:val="28"/>
          <w:lang w:bidi="ar-IQ"/>
        </w:rPr>
      </w:pPr>
      <w:r w:rsidRPr="00F36708">
        <w:rPr>
          <w:rFonts w:eastAsia="Times New Roman" w:cstheme="minorHAnsi"/>
          <w:b/>
          <w:bCs/>
          <w:sz w:val="28"/>
          <w:szCs w:val="28"/>
          <w:lang w:bidi="ar-IQ"/>
        </w:rPr>
        <w:t xml:space="preserve">3.2 UML Component </w:t>
      </w:r>
      <w:r w:rsidR="00844A7C">
        <w:rPr>
          <w:rFonts w:eastAsia="Times New Roman" w:cstheme="minorHAnsi"/>
          <w:b/>
          <w:bCs/>
          <w:sz w:val="28"/>
          <w:szCs w:val="28"/>
          <w:lang w:bidi="ar-IQ"/>
        </w:rPr>
        <w:t xml:space="preserve">Diagram </w:t>
      </w:r>
    </w:p>
    <w:p w14:paraId="12961F33" w14:textId="77777777" w:rsidR="00F36708" w:rsidRPr="00F36708" w:rsidRDefault="00F36708" w:rsidP="00F36708">
      <w:pPr>
        <w:tabs>
          <w:tab w:val="left" w:pos="7956"/>
        </w:tabs>
        <w:spacing w:line="360" w:lineRule="auto"/>
        <w:jc w:val="both"/>
        <w:rPr>
          <w:rFonts w:eastAsia="Times New Roman" w:cstheme="minorHAnsi"/>
          <w:b/>
          <w:bCs/>
          <w:sz w:val="24"/>
          <w:szCs w:val="24"/>
          <w:lang w:bidi="ar-IQ"/>
        </w:rPr>
      </w:pPr>
      <w:r w:rsidRPr="00F36708">
        <w:rPr>
          <w:rFonts w:eastAsia="Times New Roman" w:cstheme="minorHAnsi"/>
          <w:b/>
          <w:bCs/>
          <w:sz w:val="24"/>
          <w:szCs w:val="24"/>
          <w:lang w:bidi="ar-IQ"/>
        </w:rPr>
        <w:t>Components</w:t>
      </w:r>
    </w:p>
    <w:p w14:paraId="03A14E48" w14:textId="77777777" w:rsidR="00F36708" w:rsidRPr="00F36708" w:rsidRDefault="00F36708" w:rsidP="000F79C1">
      <w:pPr>
        <w:pStyle w:val="ListParagraph"/>
        <w:numPr>
          <w:ilvl w:val="0"/>
          <w:numId w:val="21"/>
        </w:numPr>
        <w:tabs>
          <w:tab w:val="left" w:pos="7956"/>
        </w:tabs>
        <w:spacing w:line="360" w:lineRule="auto"/>
        <w:jc w:val="both"/>
        <w:rPr>
          <w:rFonts w:eastAsia="Times New Roman" w:cstheme="minorHAnsi"/>
          <w:sz w:val="24"/>
          <w:szCs w:val="24"/>
          <w:lang w:bidi="ar-IQ"/>
        </w:rPr>
      </w:pPr>
      <w:r w:rsidRPr="00F36708">
        <w:rPr>
          <w:rFonts w:eastAsia="Times New Roman" w:cstheme="minorHAnsi"/>
          <w:sz w:val="24"/>
          <w:szCs w:val="24"/>
          <w:lang w:bidi="ar-IQ"/>
        </w:rPr>
        <w:t>Presentation: Secretary UI, Doctor UI, Admin UI, Public Queue Display (no PHI).</w:t>
      </w:r>
    </w:p>
    <w:p w14:paraId="117D7F45" w14:textId="77777777" w:rsidR="00F36708" w:rsidRPr="00F36708" w:rsidRDefault="00F36708" w:rsidP="000F79C1">
      <w:pPr>
        <w:pStyle w:val="ListParagraph"/>
        <w:numPr>
          <w:ilvl w:val="0"/>
          <w:numId w:val="21"/>
        </w:numPr>
        <w:tabs>
          <w:tab w:val="left" w:pos="7956"/>
        </w:tabs>
        <w:spacing w:line="360" w:lineRule="auto"/>
        <w:jc w:val="both"/>
        <w:rPr>
          <w:rFonts w:eastAsia="Times New Roman" w:cstheme="minorHAnsi"/>
          <w:sz w:val="24"/>
          <w:szCs w:val="24"/>
          <w:lang w:bidi="ar-IQ"/>
        </w:rPr>
      </w:pPr>
      <w:r w:rsidRPr="00F36708">
        <w:rPr>
          <w:rFonts w:eastAsia="Times New Roman" w:cstheme="minorHAnsi"/>
          <w:sz w:val="24"/>
          <w:szCs w:val="24"/>
          <w:lang w:bidi="ar-IQ"/>
        </w:rPr>
        <w:t>Application: Auth/RBAC Gateway; Appointments &amp; Queue Service (AQS); E-Prescription Service (EPS); Async Jobs; PDF Subsystem; optional Risk Prediction Service (RPS, non-governing).</w:t>
      </w:r>
    </w:p>
    <w:p w14:paraId="7FFA8E2B" w14:textId="77777777" w:rsidR="00F36708" w:rsidRPr="00F36708" w:rsidRDefault="00F36708" w:rsidP="000F79C1">
      <w:pPr>
        <w:pStyle w:val="ListParagraph"/>
        <w:numPr>
          <w:ilvl w:val="0"/>
          <w:numId w:val="21"/>
        </w:numPr>
        <w:tabs>
          <w:tab w:val="left" w:pos="7956"/>
        </w:tabs>
        <w:spacing w:line="360" w:lineRule="auto"/>
        <w:jc w:val="both"/>
        <w:rPr>
          <w:rFonts w:eastAsia="Times New Roman" w:cstheme="minorHAnsi"/>
          <w:sz w:val="24"/>
          <w:szCs w:val="24"/>
          <w:lang w:bidi="ar-IQ"/>
        </w:rPr>
      </w:pPr>
      <w:r w:rsidRPr="00F36708">
        <w:rPr>
          <w:rFonts w:eastAsia="Times New Roman" w:cstheme="minorHAnsi"/>
          <w:sz w:val="24"/>
          <w:szCs w:val="24"/>
          <w:lang w:bidi="ar-IQ"/>
        </w:rPr>
        <w:t>Data: PostgreSQL (policy enforcement via constraints/transactions); Append-only Audit Log; Private PDF Storage.</w:t>
      </w:r>
    </w:p>
    <w:p w14:paraId="39675FDF" w14:textId="77777777" w:rsidR="00F36708" w:rsidRPr="00F36708" w:rsidRDefault="00F36708" w:rsidP="00F36708">
      <w:pPr>
        <w:tabs>
          <w:tab w:val="left" w:pos="7956"/>
        </w:tabs>
        <w:spacing w:line="360" w:lineRule="auto"/>
        <w:jc w:val="both"/>
        <w:rPr>
          <w:rFonts w:eastAsia="Times New Roman" w:cstheme="minorHAnsi"/>
          <w:b/>
          <w:bCs/>
          <w:sz w:val="24"/>
          <w:szCs w:val="24"/>
          <w:lang w:bidi="ar-IQ"/>
        </w:rPr>
      </w:pPr>
      <w:r w:rsidRPr="00F36708">
        <w:rPr>
          <w:rFonts w:eastAsia="Times New Roman" w:cstheme="minorHAnsi"/>
          <w:b/>
          <w:bCs/>
          <w:sz w:val="24"/>
          <w:szCs w:val="24"/>
          <w:lang w:bidi="ar-IQ"/>
        </w:rPr>
        <w:t>Interactions (high level)</w:t>
      </w:r>
    </w:p>
    <w:p w14:paraId="1A4A4B6F" w14:textId="77777777" w:rsidR="00F36708" w:rsidRPr="00F36708" w:rsidRDefault="00F36708" w:rsidP="000F79C1">
      <w:pPr>
        <w:pStyle w:val="ListParagraph"/>
        <w:numPr>
          <w:ilvl w:val="0"/>
          <w:numId w:val="22"/>
        </w:numPr>
        <w:tabs>
          <w:tab w:val="left" w:pos="7956"/>
        </w:tabs>
        <w:spacing w:line="360" w:lineRule="auto"/>
        <w:jc w:val="both"/>
        <w:rPr>
          <w:rFonts w:eastAsia="Times New Roman" w:cstheme="minorHAnsi"/>
          <w:sz w:val="24"/>
          <w:szCs w:val="24"/>
          <w:lang w:bidi="ar-IQ"/>
        </w:rPr>
      </w:pPr>
      <w:r w:rsidRPr="00F36708">
        <w:rPr>
          <w:rFonts w:eastAsia="Times New Roman" w:cstheme="minorHAnsi"/>
          <w:sz w:val="24"/>
          <w:szCs w:val="24"/>
          <w:lang w:bidi="ar-IQ"/>
        </w:rPr>
        <w:t>UIs call services via REST/JSON behind the Auth/RBAC gateway (role-scoped access).</w:t>
      </w:r>
    </w:p>
    <w:p w14:paraId="45304B19" w14:textId="77777777" w:rsidR="00F36708" w:rsidRPr="00F36708" w:rsidRDefault="00F36708" w:rsidP="000F79C1">
      <w:pPr>
        <w:pStyle w:val="ListParagraph"/>
        <w:numPr>
          <w:ilvl w:val="0"/>
          <w:numId w:val="22"/>
        </w:numPr>
        <w:tabs>
          <w:tab w:val="left" w:pos="7956"/>
        </w:tabs>
        <w:spacing w:line="360" w:lineRule="auto"/>
        <w:jc w:val="both"/>
        <w:rPr>
          <w:rFonts w:eastAsia="Times New Roman" w:cstheme="minorHAnsi"/>
          <w:sz w:val="24"/>
          <w:szCs w:val="24"/>
          <w:lang w:bidi="ar-IQ"/>
        </w:rPr>
      </w:pPr>
      <w:r w:rsidRPr="00F36708">
        <w:rPr>
          <w:rFonts w:eastAsia="Times New Roman" w:cstheme="minorHAnsi"/>
          <w:sz w:val="24"/>
          <w:szCs w:val="24"/>
          <w:lang w:bidi="ar-IQ"/>
        </w:rPr>
        <w:t>AQS enforces booking/queue policy in the database and exposes GET /queue (PHI-free) for the waiting-room display.</w:t>
      </w:r>
    </w:p>
    <w:p w14:paraId="68BDD333" w14:textId="77777777" w:rsidR="00F36708" w:rsidRPr="00F36708" w:rsidRDefault="00F36708" w:rsidP="00F36708">
      <w:pPr>
        <w:tabs>
          <w:tab w:val="left" w:pos="7956"/>
        </w:tabs>
        <w:spacing w:line="360" w:lineRule="auto"/>
        <w:jc w:val="both"/>
        <w:rPr>
          <w:rFonts w:eastAsia="Times New Roman" w:cstheme="minorHAnsi"/>
          <w:sz w:val="24"/>
          <w:szCs w:val="24"/>
          <w:lang w:bidi="ar-IQ"/>
        </w:rPr>
      </w:pPr>
    </w:p>
    <w:p w14:paraId="555C328E" w14:textId="77777777" w:rsidR="00F36708" w:rsidRPr="00F36708" w:rsidRDefault="00F36708" w:rsidP="000F79C1">
      <w:pPr>
        <w:pStyle w:val="ListParagraph"/>
        <w:numPr>
          <w:ilvl w:val="0"/>
          <w:numId w:val="22"/>
        </w:numPr>
        <w:tabs>
          <w:tab w:val="left" w:pos="7956"/>
        </w:tabs>
        <w:spacing w:line="360" w:lineRule="auto"/>
        <w:jc w:val="both"/>
        <w:rPr>
          <w:rFonts w:eastAsia="Times New Roman" w:cstheme="minorHAnsi"/>
          <w:sz w:val="24"/>
          <w:szCs w:val="24"/>
          <w:lang w:bidi="ar-IQ"/>
        </w:rPr>
      </w:pPr>
      <w:r w:rsidRPr="00F36708">
        <w:rPr>
          <w:rFonts w:eastAsia="Times New Roman" w:cstheme="minorHAnsi"/>
          <w:sz w:val="24"/>
          <w:szCs w:val="24"/>
          <w:lang w:bidi="ar-IQ"/>
        </w:rPr>
        <w:t>EPS composes prescriptions and triggers asynchronous PDF+QR generation via the PDF Subsystem.</w:t>
      </w:r>
    </w:p>
    <w:p w14:paraId="6A4F166F" w14:textId="77777777" w:rsidR="00F36708" w:rsidRPr="00F36708" w:rsidRDefault="00F36708" w:rsidP="000F79C1">
      <w:pPr>
        <w:pStyle w:val="ListParagraph"/>
        <w:numPr>
          <w:ilvl w:val="0"/>
          <w:numId w:val="22"/>
        </w:numPr>
        <w:tabs>
          <w:tab w:val="left" w:pos="7956"/>
        </w:tabs>
        <w:spacing w:line="360" w:lineRule="auto"/>
        <w:jc w:val="both"/>
        <w:rPr>
          <w:rFonts w:eastAsia="Times New Roman" w:cstheme="minorHAnsi"/>
          <w:sz w:val="24"/>
          <w:szCs w:val="24"/>
          <w:lang w:bidi="ar-IQ"/>
        </w:rPr>
      </w:pPr>
      <w:r w:rsidRPr="00F36708">
        <w:rPr>
          <w:rFonts w:eastAsia="Times New Roman" w:cstheme="minorHAnsi"/>
          <w:sz w:val="24"/>
          <w:szCs w:val="24"/>
          <w:lang w:bidi="ar-IQ"/>
        </w:rPr>
        <w:lastRenderedPageBreak/>
        <w:t>RPS (when enabled) returns advisory hints; enabling/disabling it does not affect core flows.</w:t>
      </w:r>
    </w:p>
    <w:p w14:paraId="1CEBB363" w14:textId="77777777" w:rsidR="00F36708" w:rsidRPr="00F36708" w:rsidRDefault="00F36708" w:rsidP="000F79C1">
      <w:pPr>
        <w:pStyle w:val="ListParagraph"/>
        <w:numPr>
          <w:ilvl w:val="0"/>
          <w:numId w:val="22"/>
        </w:numPr>
        <w:tabs>
          <w:tab w:val="left" w:pos="7956"/>
        </w:tabs>
        <w:spacing w:line="360" w:lineRule="auto"/>
        <w:jc w:val="both"/>
        <w:rPr>
          <w:rFonts w:eastAsia="Times New Roman" w:cstheme="minorHAnsi"/>
          <w:sz w:val="24"/>
          <w:szCs w:val="24"/>
          <w:lang w:bidi="ar-IQ"/>
        </w:rPr>
      </w:pPr>
      <w:r w:rsidRPr="00F36708">
        <w:rPr>
          <w:rFonts w:eastAsia="Times New Roman" w:cstheme="minorHAnsi"/>
          <w:sz w:val="24"/>
          <w:szCs w:val="24"/>
          <w:lang w:bidi="ar-IQ"/>
        </w:rPr>
        <w:t>Optional WebSockets push live queue updates; REST remains the primary API.</w:t>
      </w:r>
    </w:p>
    <w:p w14:paraId="194D94A4" w14:textId="77777777" w:rsidR="00F36708" w:rsidRPr="00F36708" w:rsidRDefault="00F36708" w:rsidP="00F36708">
      <w:pPr>
        <w:tabs>
          <w:tab w:val="left" w:pos="7956"/>
        </w:tabs>
        <w:spacing w:line="360" w:lineRule="auto"/>
        <w:jc w:val="both"/>
        <w:rPr>
          <w:rFonts w:eastAsia="Times New Roman" w:cstheme="minorHAnsi"/>
          <w:sz w:val="24"/>
          <w:szCs w:val="24"/>
          <w:lang w:bidi="ar-IQ"/>
        </w:rPr>
      </w:pPr>
    </w:p>
    <w:p w14:paraId="7E3068DE" w14:textId="5D18C9FE" w:rsidR="00861C01" w:rsidRDefault="002A1F55" w:rsidP="00861C01">
      <w:pPr>
        <w:tabs>
          <w:tab w:val="left" w:pos="7956"/>
        </w:tabs>
        <w:spacing w:line="360" w:lineRule="auto"/>
        <w:jc w:val="both"/>
        <w:rPr>
          <w:rFonts w:eastAsia="Times New Roman" w:cstheme="minorHAnsi"/>
          <w:noProof/>
          <w:sz w:val="24"/>
          <w:szCs w:val="24"/>
        </w:rPr>
      </w:pPr>
      <w:r>
        <w:rPr>
          <w:rFonts w:eastAsia="Times New Roman" w:cstheme="minorHAnsi"/>
          <w:noProof/>
          <w:sz w:val="24"/>
          <w:szCs w:val="24"/>
          <w:rtl/>
        </w:rPr>
        <w:drawing>
          <wp:anchor distT="0" distB="0" distL="114300" distR="114300" simplePos="0" relativeHeight="251666944" behindDoc="0" locked="0" layoutInCell="1" allowOverlap="1" wp14:anchorId="0149EB76" wp14:editId="5FB022BD">
            <wp:simplePos x="0" y="0"/>
            <wp:positionH relativeFrom="column">
              <wp:posOffset>-428625</wp:posOffset>
            </wp:positionH>
            <wp:positionV relativeFrom="paragraph">
              <wp:posOffset>510540</wp:posOffset>
            </wp:positionV>
            <wp:extent cx="6943725" cy="37433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6943725" cy="3743325"/>
                    </a:xfrm>
                    <a:prstGeom prst="rect">
                      <a:avLst/>
                    </a:prstGeom>
                  </pic:spPr>
                </pic:pic>
              </a:graphicData>
            </a:graphic>
            <wp14:sizeRelH relativeFrom="page">
              <wp14:pctWidth>0</wp14:pctWidth>
            </wp14:sizeRelH>
            <wp14:sizeRelV relativeFrom="page">
              <wp14:pctHeight>0</wp14:pctHeight>
            </wp14:sizeRelV>
          </wp:anchor>
        </w:drawing>
      </w:r>
    </w:p>
    <w:p w14:paraId="131DD614" w14:textId="6A79C8C9" w:rsidR="002A1F55" w:rsidRDefault="002A1F55" w:rsidP="00861C01">
      <w:pPr>
        <w:tabs>
          <w:tab w:val="left" w:pos="7956"/>
        </w:tabs>
        <w:spacing w:line="360" w:lineRule="auto"/>
        <w:jc w:val="both"/>
        <w:rPr>
          <w:rFonts w:eastAsia="Times New Roman" w:cstheme="minorHAnsi"/>
          <w:noProof/>
          <w:sz w:val="24"/>
          <w:szCs w:val="24"/>
        </w:rPr>
      </w:pPr>
    </w:p>
    <w:p w14:paraId="790F4FCE" w14:textId="64F206E1" w:rsidR="006044D4" w:rsidRPr="00F3307C" w:rsidRDefault="006044D4" w:rsidP="009A21F6">
      <w:pPr>
        <w:spacing w:line="360" w:lineRule="auto"/>
        <w:jc w:val="center"/>
        <w:rPr>
          <w:rFonts w:eastAsia="Times New Roman" w:cstheme="minorHAnsi"/>
          <w:lang w:bidi="ar-IQ"/>
        </w:rPr>
      </w:pPr>
      <w:r w:rsidRPr="00F3307C">
        <w:rPr>
          <w:rFonts w:eastAsia="Times New Roman" w:cstheme="minorHAnsi"/>
          <w:lang w:bidi="ar-IQ"/>
        </w:rPr>
        <w:t>Caption: Fig. 3.1 — UML Component Diagram (ClinicHub bu</w:t>
      </w:r>
      <w:r w:rsidR="000B7B55" w:rsidRPr="00F3307C">
        <w:rPr>
          <w:rFonts w:eastAsia="Times New Roman" w:cstheme="minorHAnsi"/>
          <w:lang w:bidi="ar-IQ"/>
        </w:rPr>
        <w:t>ilding blocks and interactions)</w:t>
      </w:r>
    </w:p>
    <w:p w14:paraId="629FAFE4" w14:textId="3DBFF685" w:rsidR="00525B25" w:rsidRDefault="00525B25" w:rsidP="009E63CA">
      <w:pPr>
        <w:spacing w:line="360" w:lineRule="auto"/>
        <w:jc w:val="both"/>
        <w:rPr>
          <w:rFonts w:eastAsia="Times New Roman" w:cstheme="minorHAnsi"/>
          <w:sz w:val="24"/>
          <w:szCs w:val="24"/>
          <w:lang w:bidi="ar-IQ"/>
        </w:rPr>
      </w:pPr>
    </w:p>
    <w:p w14:paraId="21FAAED9" w14:textId="77777777" w:rsidR="0060471D" w:rsidRDefault="0060471D" w:rsidP="009E63CA">
      <w:pPr>
        <w:spacing w:line="360" w:lineRule="auto"/>
        <w:jc w:val="both"/>
        <w:rPr>
          <w:rFonts w:eastAsia="Times New Roman" w:cstheme="minorHAnsi"/>
          <w:sz w:val="24"/>
          <w:szCs w:val="24"/>
          <w:lang w:bidi="ar-IQ"/>
        </w:rPr>
      </w:pPr>
    </w:p>
    <w:p w14:paraId="485D01FA" w14:textId="77777777" w:rsidR="0060471D" w:rsidRDefault="0060471D" w:rsidP="009E63CA">
      <w:pPr>
        <w:spacing w:line="360" w:lineRule="auto"/>
        <w:jc w:val="both"/>
        <w:rPr>
          <w:rFonts w:eastAsia="Times New Roman" w:cstheme="minorHAnsi"/>
          <w:sz w:val="24"/>
          <w:szCs w:val="24"/>
          <w:lang w:bidi="ar-IQ"/>
        </w:rPr>
      </w:pPr>
    </w:p>
    <w:p w14:paraId="2D0A69D6" w14:textId="77777777" w:rsidR="0060471D" w:rsidRPr="009E63CA" w:rsidRDefault="0060471D" w:rsidP="009E63CA">
      <w:pPr>
        <w:spacing w:line="360" w:lineRule="auto"/>
        <w:jc w:val="both"/>
        <w:rPr>
          <w:rFonts w:eastAsia="Times New Roman" w:cstheme="minorHAnsi"/>
          <w:sz w:val="24"/>
          <w:szCs w:val="24"/>
          <w:lang w:bidi="ar-IQ"/>
        </w:rPr>
      </w:pPr>
    </w:p>
    <w:p w14:paraId="0ABEAA7B" w14:textId="038B0785" w:rsidR="0060471D" w:rsidRPr="0060471D" w:rsidRDefault="0060471D" w:rsidP="0060471D">
      <w:pPr>
        <w:spacing w:line="360" w:lineRule="auto"/>
        <w:jc w:val="both"/>
        <w:rPr>
          <w:rFonts w:eastAsia="Times New Roman" w:cstheme="minorHAnsi"/>
          <w:b/>
          <w:bCs/>
          <w:sz w:val="28"/>
          <w:szCs w:val="28"/>
        </w:rPr>
      </w:pPr>
      <w:r w:rsidRPr="0060471D">
        <w:rPr>
          <w:rFonts w:eastAsia="Times New Roman" w:cstheme="minorHAnsi"/>
          <w:b/>
          <w:bCs/>
          <w:sz w:val="28"/>
          <w:szCs w:val="28"/>
        </w:rPr>
        <w:lastRenderedPageBreak/>
        <w:t xml:space="preserve">3.3 Booking Sequence </w:t>
      </w:r>
    </w:p>
    <w:p w14:paraId="20474C2D" w14:textId="77777777" w:rsidR="0060471D" w:rsidRPr="0060471D" w:rsidRDefault="0060471D" w:rsidP="0060471D">
      <w:pPr>
        <w:spacing w:line="360" w:lineRule="auto"/>
        <w:jc w:val="both"/>
        <w:rPr>
          <w:rFonts w:eastAsia="Times New Roman" w:cstheme="minorHAnsi"/>
          <w:sz w:val="24"/>
          <w:szCs w:val="24"/>
        </w:rPr>
      </w:pPr>
      <w:r w:rsidRPr="0060471D">
        <w:rPr>
          <w:rFonts w:eastAsia="Times New Roman" w:cstheme="minorHAnsi"/>
          <w:sz w:val="24"/>
          <w:szCs w:val="24"/>
        </w:rPr>
        <w:t>Purpose. Atomically create an appointment while (a) preventing double-booking, (b) assigning a deterministic per-doctor, per-day queue number, and (c) supporting safe client retries.</w:t>
      </w:r>
    </w:p>
    <w:p w14:paraId="0760580E" w14:textId="77777777" w:rsidR="0060471D" w:rsidRPr="0060471D" w:rsidRDefault="0060471D" w:rsidP="0060471D">
      <w:pPr>
        <w:spacing w:line="360" w:lineRule="auto"/>
        <w:jc w:val="both"/>
        <w:rPr>
          <w:rFonts w:eastAsia="Times New Roman" w:cstheme="minorHAnsi"/>
          <w:b/>
          <w:bCs/>
          <w:sz w:val="24"/>
          <w:szCs w:val="24"/>
        </w:rPr>
      </w:pPr>
      <w:r w:rsidRPr="0060471D">
        <w:rPr>
          <w:rFonts w:eastAsia="Times New Roman" w:cstheme="minorHAnsi"/>
          <w:b/>
          <w:bCs/>
          <w:sz w:val="24"/>
          <w:szCs w:val="24"/>
        </w:rPr>
        <w:t>Actors &amp; Endpoint.</w:t>
      </w:r>
    </w:p>
    <w:p w14:paraId="161EC6E3" w14:textId="77777777" w:rsidR="0060471D" w:rsidRPr="0060471D" w:rsidRDefault="0060471D" w:rsidP="0060471D">
      <w:pPr>
        <w:spacing w:line="360" w:lineRule="auto"/>
        <w:jc w:val="both"/>
        <w:rPr>
          <w:rFonts w:eastAsia="Times New Roman" w:cstheme="minorHAnsi"/>
          <w:sz w:val="24"/>
          <w:szCs w:val="24"/>
        </w:rPr>
      </w:pPr>
      <w:r w:rsidRPr="0060471D">
        <w:rPr>
          <w:rFonts w:eastAsia="Times New Roman" w:cstheme="minorHAnsi"/>
          <w:sz w:val="24"/>
          <w:szCs w:val="24"/>
        </w:rPr>
        <w:t>Secretary UI → AQS → POST /appointments</w:t>
      </w:r>
    </w:p>
    <w:p w14:paraId="3D12048C" w14:textId="77777777" w:rsidR="0060471D" w:rsidRPr="0060471D" w:rsidRDefault="0060471D" w:rsidP="0060471D">
      <w:pPr>
        <w:spacing w:line="360" w:lineRule="auto"/>
        <w:jc w:val="both"/>
        <w:rPr>
          <w:rFonts w:eastAsia="Times New Roman" w:cstheme="minorHAnsi"/>
          <w:b/>
          <w:bCs/>
          <w:sz w:val="24"/>
          <w:szCs w:val="24"/>
        </w:rPr>
      </w:pPr>
      <w:r w:rsidRPr="0060471D">
        <w:rPr>
          <w:rFonts w:eastAsia="Times New Roman" w:cstheme="minorHAnsi"/>
          <w:b/>
          <w:bCs/>
          <w:sz w:val="24"/>
          <w:szCs w:val="24"/>
        </w:rPr>
        <w:t>Preconditions.</w:t>
      </w:r>
    </w:p>
    <w:p w14:paraId="774548B2" w14:textId="77777777" w:rsidR="0060471D" w:rsidRPr="0060471D" w:rsidRDefault="0060471D" w:rsidP="0060471D">
      <w:pPr>
        <w:spacing w:line="360" w:lineRule="auto"/>
        <w:jc w:val="both"/>
        <w:rPr>
          <w:rFonts w:eastAsia="Times New Roman" w:cstheme="minorHAnsi"/>
          <w:sz w:val="24"/>
          <w:szCs w:val="24"/>
        </w:rPr>
      </w:pPr>
      <w:r w:rsidRPr="0060471D">
        <w:rPr>
          <w:rFonts w:eastAsia="Times New Roman" w:cstheme="minorHAnsi"/>
          <w:sz w:val="24"/>
          <w:szCs w:val="24"/>
        </w:rPr>
        <w:t>Valid doctor_id, patient_id, scheduled_time; request header Idempotency-Key: &lt;uuid&gt;; clinic time-zone configured (used to derive the local day).</w:t>
      </w:r>
    </w:p>
    <w:p w14:paraId="3802CCB3" w14:textId="77777777" w:rsidR="0060471D" w:rsidRPr="0060471D" w:rsidRDefault="0060471D" w:rsidP="0060471D">
      <w:pPr>
        <w:spacing w:line="360" w:lineRule="auto"/>
        <w:jc w:val="both"/>
        <w:rPr>
          <w:rFonts w:eastAsia="Times New Roman" w:cstheme="minorHAnsi"/>
          <w:sz w:val="24"/>
          <w:szCs w:val="24"/>
        </w:rPr>
      </w:pPr>
    </w:p>
    <w:p w14:paraId="15981250" w14:textId="5E73C891" w:rsidR="00924023" w:rsidRDefault="0060471D" w:rsidP="0060471D">
      <w:pPr>
        <w:spacing w:line="360" w:lineRule="auto"/>
        <w:jc w:val="both"/>
        <w:rPr>
          <w:rFonts w:eastAsia="Times New Roman" w:cstheme="minorHAnsi"/>
          <w:sz w:val="24"/>
          <w:szCs w:val="24"/>
        </w:rPr>
      </w:pPr>
      <w:r w:rsidRPr="0060471D">
        <w:rPr>
          <w:rFonts w:eastAsia="Times New Roman" w:cstheme="minorHAnsi"/>
          <w:sz w:val="24"/>
          <w:szCs w:val="24"/>
        </w:rPr>
        <w:t>Single-transaction flow (AQS ↔ PostgreSQL).</w:t>
      </w:r>
    </w:p>
    <w:p w14:paraId="3EC98409" w14:textId="77777777" w:rsidR="0060471D" w:rsidRPr="0060471D" w:rsidRDefault="0060471D" w:rsidP="000F79C1">
      <w:pPr>
        <w:pStyle w:val="ListParagraph"/>
        <w:numPr>
          <w:ilvl w:val="0"/>
          <w:numId w:val="23"/>
        </w:numPr>
        <w:spacing w:line="360" w:lineRule="auto"/>
        <w:jc w:val="both"/>
        <w:rPr>
          <w:rFonts w:eastAsia="Times New Roman" w:cstheme="minorHAnsi"/>
          <w:sz w:val="24"/>
          <w:szCs w:val="24"/>
        </w:rPr>
      </w:pPr>
      <w:r w:rsidRPr="0060471D">
        <w:rPr>
          <w:rFonts w:eastAsia="Times New Roman" w:cstheme="minorHAnsi"/>
          <w:sz w:val="24"/>
          <w:szCs w:val="24"/>
        </w:rPr>
        <w:t>BEGIN</w:t>
      </w:r>
    </w:p>
    <w:p w14:paraId="17EE6090" w14:textId="77777777" w:rsidR="0060471D" w:rsidRPr="0060471D" w:rsidRDefault="0060471D" w:rsidP="000F79C1">
      <w:pPr>
        <w:pStyle w:val="ListParagraph"/>
        <w:numPr>
          <w:ilvl w:val="0"/>
          <w:numId w:val="23"/>
        </w:numPr>
        <w:spacing w:line="360" w:lineRule="auto"/>
        <w:jc w:val="both"/>
        <w:rPr>
          <w:rFonts w:eastAsia="Times New Roman" w:cstheme="minorHAnsi"/>
          <w:sz w:val="24"/>
          <w:szCs w:val="24"/>
        </w:rPr>
      </w:pPr>
      <w:r w:rsidRPr="0060471D">
        <w:rPr>
          <w:rFonts w:eastAsia="Times New Roman" w:cstheme="minorHAnsi"/>
          <w:sz w:val="24"/>
          <w:szCs w:val="24"/>
        </w:rPr>
        <w:t>Compute scheduled_date_local from scheduled_time (clinic TZ).</w:t>
      </w:r>
    </w:p>
    <w:p w14:paraId="783FF35D" w14:textId="77777777" w:rsidR="0060471D" w:rsidRPr="0060471D" w:rsidRDefault="0060471D" w:rsidP="000F79C1">
      <w:pPr>
        <w:pStyle w:val="ListParagraph"/>
        <w:numPr>
          <w:ilvl w:val="0"/>
          <w:numId w:val="23"/>
        </w:numPr>
        <w:spacing w:line="360" w:lineRule="auto"/>
        <w:jc w:val="both"/>
        <w:rPr>
          <w:rFonts w:eastAsia="Times New Roman" w:cstheme="minorHAnsi"/>
          <w:sz w:val="24"/>
          <w:szCs w:val="24"/>
        </w:rPr>
      </w:pPr>
      <w:r w:rsidRPr="0060471D">
        <w:rPr>
          <w:rFonts w:eastAsia="Times New Roman" w:cstheme="minorHAnsi"/>
          <w:sz w:val="24"/>
          <w:szCs w:val="24"/>
        </w:rPr>
        <w:t xml:space="preserve">UPSERT counter keyed by (doctor_id, scheduled_date_local) </w:t>
      </w:r>
      <w:r w:rsidRPr="0060471D">
        <w:rPr>
          <w:rFonts w:ascii="Cambria Math" w:eastAsia="Times New Roman" w:hAnsi="Cambria Math" w:cs="Cambria Math"/>
          <w:sz w:val="24"/>
          <w:szCs w:val="24"/>
        </w:rPr>
        <w:t>⇒</w:t>
      </w:r>
      <w:r w:rsidRPr="0060471D">
        <w:rPr>
          <w:rFonts w:eastAsia="Times New Roman" w:cstheme="minorHAnsi"/>
          <w:sz w:val="24"/>
          <w:szCs w:val="24"/>
        </w:rPr>
        <w:t xml:space="preserve"> RETURNING next_q.</w:t>
      </w:r>
    </w:p>
    <w:p w14:paraId="6245EBE4" w14:textId="77777777" w:rsidR="0060471D" w:rsidRPr="0060471D" w:rsidRDefault="0060471D" w:rsidP="000F79C1">
      <w:pPr>
        <w:pStyle w:val="ListParagraph"/>
        <w:numPr>
          <w:ilvl w:val="0"/>
          <w:numId w:val="23"/>
        </w:numPr>
        <w:spacing w:line="360" w:lineRule="auto"/>
        <w:jc w:val="both"/>
        <w:rPr>
          <w:rFonts w:eastAsia="Times New Roman" w:cstheme="minorHAnsi"/>
          <w:sz w:val="24"/>
          <w:szCs w:val="24"/>
        </w:rPr>
      </w:pPr>
      <w:r w:rsidRPr="0060471D">
        <w:rPr>
          <w:rFonts w:eastAsia="Times New Roman" w:cstheme="minorHAnsi"/>
          <w:sz w:val="24"/>
          <w:szCs w:val="24"/>
        </w:rPr>
        <w:t>INSERT appointments(..., queue_number = next_q, status='scheduled').</w:t>
      </w:r>
    </w:p>
    <w:p w14:paraId="17255006" w14:textId="77777777" w:rsidR="0060471D" w:rsidRPr="0060471D" w:rsidRDefault="0060471D" w:rsidP="000F79C1">
      <w:pPr>
        <w:pStyle w:val="ListParagraph"/>
        <w:numPr>
          <w:ilvl w:val="0"/>
          <w:numId w:val="23"/>
        </w:numPr>
        <w:spacing w:line="360" w:lineRule="auto"/>
        <w:jc w:val="both"/>
        <w:rPr>
          <w:rFonts w:eastAsia="Times New Roman" w:cstheme="minorHAnsi"/>
          <w:sz w:val="24"/>
          <w:szCs w:val="24"/>
        </w:rPr>
      </w:pPr>
      <w:r w:rsidRPr="0060471D">
        <w:rPr>
          <w:rFonts w:eastAsia="Times New Roman" w:cstheme="minorHAnsi"/>
          <w:sz w:val="24"/>
          <w:szCs w:val="24"/>
        </w:rPr>
        <w:t>Append appointment.created to the append-only audit log; COMMIT.</w:t>
      </w:r>
    </w:p>
    <w:p w14:paraId="6D9EDDA0" w14:textId="5B2E4EF4" w:rsidR="0060471D" w:rsidRPr="0060471D" w:rsidRDefault="0060471D" w:rsidP="000F79C1">
      <w:pPr>
        <w:pStyle w:val="ListParagraph"/>
        <w:numPr>
          <w:ilvl w:val="0"/>
          <w:numId w:val="23"/>
        </w:numPr>
        <w:spacing w:line="360" w:lineRule="auto"/>
        <w:jc w:val="both"/>
        <w:rPr>
          <w:rFonts w:eastAsia="Times New Roman" w:cstheme="minorHAnsi"/>
          <w:sz w:val="24"/>
          <w:szCs w:val="24"/>
          <w:rtl/>
        </w:rPr>
      </w:pPr>
      <w:r w:rsidRPr="0060471D">
        <w:rPr>
          <w:rFonts w:eastAsia="Times New Roman" w:cstheme="minorHAnsi"/>
          <w:sz w:val="24"/>
          <w:szCs w:val="24"/>
        </w:rPr>
        <w:t>Respond 201 Created with Location: /appointments/{id} and the assigned queue_number.</w:t>
      </w:r>
    </w:p>
    <w:p w14:paraId="64BBB48E" w14:textId="77777777" w:rsidR="004E7E9C" w:rsidRPr="004E7E9C" w:rsidRDefault="004E7E9C" w:rsidP="004E7E9C">
      <w:pPr>
        <w:spacing w:line="360" w:lineRule="auto"/>
        <w:jc w:val="both"/>
        <w:rPr>
          <w:rFonts w:eastAsia="Times New Roman" w:cstheme="minorHAnsi"/>
          <w:b/>
          <w:bCs/>
          <w:sz w:val="24"/>
          <w:szCs w:val="24"/>
        </w:rPr>
      </w:pPr>
      <w:r w:rsidRPr="004E7E9C">
        <w:rPr>
          <w:rFonts w:eastAsia="Times New Roman" w:cstheme="minorHAnsi"/>
          <w:b/>
          <w:bCs/>
          <w:sz w:val="24"/>
          <w:szCs w:val="24"/>
        </w:rPr>
        <w:t>Errors &amp; idempotency.</w:t>
      </w:r>
    </w:p>
    <w:p w14:paraId="100AA293" w14:textId="77777777" w:rsidR="004E7E9C" w:rsidRPr="004E7E9C" w:rsidRDefault="004E7E9C" w:rsidP="004E7E9C">
      <w:pPr>
        <w:spacing w:line="360" w:lineRule="auto"/>
        <w:jc w:val="both"/>
        <w:rPr>
          <w:rFonts w:eastAsia="Times New Roman" w:cstheme="minorHAnsi"/>
          <w:sz w:val="24"/>
          <w:szCs w:val="24"/>
        </w:rPr>
      </w:pPr>
      <w:r w:rsidRPr="004E7E9C">
        <w:rPr>
          <w:rFonts w:eastAsia="Times New Roman" w:cstheme="minorHAnsi"/>
          <w:sz w:val="24"/>
          <w:szCs w:val="24"/>
        </w:rPr>
        <w:t>• Time clash (same instant / configured overlap) → 409 Conflict (machine-readable code; retry with bounded backoff + jitter).</w:t>
      </w:r>
    </w:p>
    <w:p w14:paraId="030BA5F7" w14:textId="77777777" w:rsidR="004E7E9C" w:rsidRPr="004E7E9C" w:rsidRDefault="004E7E9C" w:rsidP="004E7E9C">
      <w:pPr>
        <w:spacing w:line="360" w:lineRule="auto"/>
        <w:jc w:val="both"/>
        <w:rPr>
          <w:rFonts w:eastAsia="Times New Roman" w:cstheme="minorHAnsi"/>
          <w:sz w:val="24"/>
          <w:szCs w:val="24"/>
        </w:rPr>
      </w:pPr>
      <w:r w:rsidRPr="004E7E9C">
        <w:rPr>
          <w:rFonts w:eastAsia="Times New Roman" w:cstheme="minorHAnsi"/>
          <w:sz w:val="24"/>
          <w:szCs w:val="24"/>
        </w:rPr>
        <w:t>• Replaying the same Idempotency-Key returns the original outcome (no duplicate row).</w:t>
      </w:r>
    </w:p>
    <w:p w14:paraId="52AE8A68" w14:textId="70EAAFEC" w:rsidR="00E06EFE" w:rsidRDefault="004E7E9C" w:rsidP="004E7E9C">
      <w:pPr>
        <w:spacing w:line="360" w:lineRule="auto"/>
        <w:jc w:val="both"/>
        <w:rPr>
          <w:rFonts w:eastAsia="Times New Roman" w:cstheme="minorHAnsi"/>
          <w:sz w:val="24"/>
          <w:szCs w:val="24"/>
        </w:rPr>
      </w:pPr>
      <w:r w:rsidRPr="004E7E9C">
        <w:rPr>
          <w:rFonts w:eastAsia="Times New Roman" w:cstheme="minorHAnsi"/>
          <w:sz w:val="24"/>
          <w:szCs w:val="24"/>
        </w:rPr>
        <w:t>• Auth/validation failures → 401/403 or 400–422.</w:t>
      </w:r>
    </w:p>
    <w:p w14:paraId="030D1A74" w14:textId="77777777" w:rsidR="0001219A" w:rsidRPr="0001219A" w:rsidRDefault="0001219A" w:rsidP="0001219A">
      <w:pPr>
        <w:spacing w:line="360" w:lineRule="auto"/>
        <w:jc w:val="both"/>
        <w:rPr>
          <w:rFonts w:eastAsia="Times New Roman" w:cstheme="minorHAnsi"/>
          <w:b/>
          <w:bCs/>
          <w:sz w:val="24"/>
          <w:szCs w:val="24"/>
        </w:rPr>
      </w:pPr>
      <w:r w:rsidRPr="0001219A">
        <w:rPr>
          <w:rFonts w:eastAsia="Times New Roman" w:cstheme="minorHAnsi"/>
          <w:b/>
          <w:bCs/>
          <w:sz w:val="24"/>
          <w:szCs w:val="24"/>
        </w:rPr>
        <w:lastRenderedPageBreak/>
        <w:t>Postconditions &amp; invariants.</w:t>
      </w:r>
    </w:p>
    <w:p w14:paraId="28BC7EB4" w14:textId="77777777" w:rsidR="0001219A" w:rsidRPr="0001219A" w:rsidRDefault="0001219A" w:rsidP="0001219A">
      <w:pPr>
        <w:spacing w:line="360" w:lineRule="auto"/>
        <w:jc w:val="both"/>
        <w:rPr>
          <w:rFonts w:eastAsia="Times New Roman" w:cstheme="minorHAnsi"/>
          <w:sz w:val="24"/>
          <w:szCs w:val="24"/>
        </w:rPr>
      </w:pPr>
      <w:r w:rsidRPr="0001219A">
        <w:rPr>
          <w:rFonts w:eastAsia="Times New Roman" w:cstheme="minorHAnsi"/>
          <w:sz w:val="24"/>
          <w:szCs w:val="24"/>
        </w:rPr>
        <w:t>queue_number is unique per (doctor_id, scheduled_date_local) and not re-used after cancellation; public /queue remains PHI-free. (Details of DB constraints/idempotency in ADR-D1, D3.)</w:t>
      </w:r>
    </w:p>
    <w:p w14:paraId="62557976" w14:textId="305549F3" w:rsidR="0001219A" w:rsidRPr="0001219A" w:rsidRDefault="00A81BBE" w:rsidP="005276BD">
      <w:pPr>
        <w:spacing w:line="360" w:lineRule="auto"/>
        <w:jc w:val="both"/>
        <w:rPr>
          <w:rFonts w:eastAsia="Times New Roman" w:cstheme="minorHAnsi"/>
          <w:sz w:val="24"/>
          <w:szCs w:val="24"/>
        </w:rPr>
      </w:pPr>
      <w:r>
        <w:rPr>
          <w:rFonts w:eastAsia="Times New Roman" w:cstheme="minorHAnsi" w:hint="cs"/>
          <w:noProof/>
          <w:rtl/>
        </w:rPr>
        <w:drawing>
          <wp:anchor distT="0" distB="0" distL="114300" distR="114300" simplePos="0" relativeHeight="251660800" behindDoc="0" locked="0" layoutInCell="1" allowOverlap="1" wp14:anchorId="6D2CD43D" wp14:editId="6C1496DA">
            <wp:simplePos x="0" y="0"/>
            <wp:positionH relativeFrom="column">
              <wp:posOffset>-116205</wp:posOffset>
            </wp:positionH>
            <wp:positionV relativeFrom="paragraph">
              <wp:posOffset>409575</wp:posOffset>
            </wp:positionV>
            <wp:extent cx="5715000" cy="3196590"/>
            <wp:effectExtent l="0" t="0" r="0" b="381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5000" cy="3196590"/>
                    </a:xfrm>
                    <a:prstGeom prst="rect">
                      <a:avLst/>
                    </a:prstGeom>
                  </pic:spPr>
                </pic:pic>
              </a:graphicData>
            </a:graphic>
            <wp14:sizeRelH relativeFrom="page">
              <wp14:pctWidth>0</wp14:pctWidth>
            </wp14:sizeRelH>
            <wp14:sizeRelV relativeFrom="page">
              <wp14:pctHeight>0</wp14:pctHeight>
            </wp14:sizeRelV>
          </wp:anchor>
        </w:drawing>
      </w:r>
    </w:p>
    <w:p w14:paraId="4D5097B5" w14:textId="72FEB43C" w:rsidR="00844A7C" w:rsidRDefault="00844A7C" w:rsidP="00F21A7F">
      <w:pPr>
        <w:spacing w:line="360" w:lineRule="auto"/>
        <w:jc w:val="both"/>
        <w:rPr>
          <w:rFonts w:eastAsia="Times New Roman" w:cstheme="minorHAnsi"/>
          <w:b/>
          <w:bCs/>
          <w:sz w:val="28"/>
          <w:szCs w:val="28"/>
        </w:rPr>
      </w:pPr>
    </w:p>
    <w:p w14:paraId="3190FC3F" w14:textId="30DAECF7" w:rsidR="000518FF" w:rsidRDefault="00A81BBE" w:rsidP="00A81BBE">
      <w:pPr>
        <w:pStyle w:val="ListParagraph"/>
        <w:spacing w:line="360" w:lineRule="auto"/>
        <w:jc w:val="center"/>
        <w:rPr>
          <w:rFonts w:eastAsia="Times New Roman" w:cstheme="minorHAnsi"/>
          <w:rtl/>
        </w:rPr>
      </w:pPr>
      <w:r w:rsidRPr="00A81BBE">
        <w:rPr>
          <w:rFonts w:eastAsia="Times New Roman" w:cstheme="minorHAnsi"/>
        </w:rPr>
        <w:t>Figure 3.2 — Booking sequence. Secretary UI → AQS (with Idempotency-Key: UUID). Within a single DB transaction: BEGIN → counters UPSERT (ON CONFLICT DO UPDATE … RETURNING next_q) → appointments INSERT (queue_number = next_q) → COMMIT. On double-booking/overlap: 409 Conflict {code: APPT_CONFLICT, retry: bounded backoff + jitter}; on success: 201 Created with Location: /appointments/{id}.</w:t>
      </w:r>
    </w:p>
    <w:p w14:paraId="40458A58" w14:textId="77777777" w:rsidR="00D61C6A" w:rsidRDefault="00D61C6A" w:rsidP="006D2B18">
      <w:pPr>
        <w:spacing w:line="360" w:lineRule="auto"/>
        <w:jc w:val="center"/>
        <w:rPr>
          <w:rFonts w:eastAsia="Times New Roman" w:cstheme="minorHAnsi"/>
          <w:lang w:bidi="ar-IQ"/>
        </w:rPr>
      </w:pPr>
    </w:p>
    <w:p w14:paraId="653B208B" w14:textId="77777777" w:rsidR="00083FE5" w:rsidRDefault="00083FE5" w:rsidP="006D2B18">
      <w:pPr>
        <w:spacing w:line="360" w:lineRule="auto"/>
        <w:jc w:val="center"/>
        <w:rPr>
          <w:rFonts w:eastAsia="Times New Roman" w:cstheme="minorHAnsi"/>
          <w:rtl/>
          <w:lang w:bidi="ar-IQ"/>
        </w:rPr>
      </w:pPr>
    </w:p>
    <w:p w14:paraId="26B8A603" w14:textId="77777777" w:rsidR="00CE4A54" w:rsidRDefault="00CE4A54" w:rsidP="006D2B18">
      <w:pPr>
        <w:spacing w:line="360" w:lineRule="auto"/>
        <w:jc w:val="center"/>
        <w:rPr>
          <w:rFonts w:eastAsia="Times New Roman" w:cstheme="minorHAnsi"/>
          <w:rtl/>
          <w:lang w:bidi="ar-IQ"/>
        </w:rPr>
      </w:pPr>
    </w:p>
    <w:p w14:paraId="14C5953D" w14:textId="77777777" w:rsidR="00CE4A54" w:rsidRDefault="00CE4A54" w:rsidP="006D2B18">
      <w:pPr>
        <w:spacing w:line="360" w:lineRule="auto"/>
        <w:jc w:val="center"/>
        <w:rPr>
          <w:rFonts w:eastAsia="Times New Roman" w:cstheme="minorHAnsi"/>
          <w:lang w:bidi="ar-IQ"/>
        </w:rPr>
      </w:pPr>
    </w:p>
    <w:p w14:paraId="285C6411" w14:textId="77777777" w:rsidR="00083FE5" w:rsidRDefault="00083FE5" w:rsidP="006D2B18">
      <w:pPr>
        <w:spacing w:line="360" w:lineRule="auto"/>
        <w:jc w:val="center"/>
        <w:rPr>
          <w:rFonts w:eastAsia="Times New Roman" w:cstheme="minorHAnsi"/>
          <w:rtl/>
          <w:lang w:bidi="ar-IQ"/>
        </w:rPr>
      </w:pPr>
    </w:p>
    <w:p w14:paraId="03ED59D0" w14:textId="1B758C98" w:rsidR="00C3320F" w:rsidRDefault="00C3320F" w:rsidP="00C3320F">
      <w:pPr>
        <w:spacing w:line="360" w:lineRule="auto"/>
        <w:jc w:val="both"/>
        <w:rPr>
          <w:rFonts w:eastAsia="Times New Roman" w:cstheme="minorHAnsi"/>
          <w:b/>
          <w:bCs/>
          <w:sz w:val="28"/>
          <w:szCs w:val="28"/>
          <w:rtl/>
        </w:rPr>
      </w:pPr>
      <w:r w:rsidRPr="00C3320F">
        <w:rPr>
          <w:rFonts w:eastAsia="Times New Roman" w:cstheme="minorHAnsi"/>
          <w:b/>
          <w:bCs/>
          <w:sz w:val="28"/>
          <w:szCs w:val="28"/>
        </w:rPr>
        <w:t>3.4 Core Data Model</w:t>
      </w:r>
    </w:p>
    <w:p w14:paraId="3A047C8C" w14:textId="686E3A1F" w:rsidR="00E049D1" w:rsidRDefault="00E049D1" w:rsidP="00C3320F">
      <w:pPr>
        <w:spacing w:line="360" w:lineRule="auto"/>
        <w:jc w:val="both"/>
        <w:rPr>
          <w:rFonts w:eastAsia="Times New Roman" w:cstheme="minorHAnsi"/>
          <w:sz w:val="24"/>
          <w:szCs w:val="24"/>
          <w:rtl/>
        </w:rPr>
      </w:pPr>
      <w:r w:rsidRPr="00E049D1">
        <w:rPr>
          <w:rFonts w:eastAsia="Times New Roman" w:cstheme="minorHAnsi"/>
          <w:sz w:val="24"/>
          <w:szCs w:val="24"/>
        </w:rPr>
        <w:t>This section defines the persistent schema that enforces ClinicHub’s operational policies in the database. Figure 3.3 depicts a 3NF ERD centered on Patient and Doctor, with Appointment as the transactional pivot that links a patient to a doctor at a specific time. Each appointment stores a policy-driven queue_number that is deterministic per doctor/day; cancelled tickets are retained (never re-assigned) to preserve auditability and public-display stability. A single optional Prescription may be issued per appointment and is archived as a PDF with an embedded QR token. Clinical uploads are modeled as MedicalDocument; non-governing inference outputs are captured by PredictionResult for versioned traceability. Identity and access are modeled with User, with Doctor as a one-to-one specialization (RBAC/least-privilege enforced at the service boundary).</w:t>
      </w:r>
    </w:p>
    <w:p w14:paraId="42AB6D58" w14:textId="5DBC5FF7" w:rsidR="00E049D1" w:rsidRDefault="00E049D1" w:rsidP="00C3320F">
      <w:pPr>
        <w:spacing w:line="360" w:lineRule="auto"/>
        <w:jc w:val="both"/>
        <w:rPr>
          <w:rFonts w:eastAsia="Times New Roman" w:cstheme="minorHAnsi"/>
          <w:sz w:val="24"/>
          <w:szCs w:val="24"/>
          <w:rtl/>
        </w:rPr>
      </w:pPr>
      <w:r w:rsidRPr="00E049D1">
        <w:rPr>
          <w:rFonts w:eastAsia="Times New Roman" w:cstheme="minorHAnsi"/>
          <w:sz w:val="24"/>
          <w:szCs w:val="24"/>
        </w:rPr>
        <w:t>Entities &amp; principal attributes (as drawn):</w:t>
      </w:r>
    </w:p>
    <w:p w14:paraId="281A99AC" w14:textId="77777777" w:rsidR="00E049D1" w:rsidRPr="00E049D1" w:rsidRDefault="00E049D1" w:rsidP="000F79C1">
      <w:pPr>
        <w:pStyle w:val="ListParagraph"/>
        <w:numPr>
          <w:ilvl w:val="0"/>
          <w:numId w:val="1"/>
        </w:numPr>
        <w:spacing w:line="360" w:lineRule="auto"/>
        <w:jc w:val="both"/>
        <w:rPr>
          <w:rFonts w:eastAsia="Times New Roman" w:cstheme="minorHAnsi"/>
          <w:sz w:val="24"/>
          <w:szCs w:val="24"/>
        </w:rPr>
      </w:pPr>
      <w:r w:rsidRPr="00E049D1">
        <w:rPr>
          <w:rFonts w:eastAsia="Times New Roman" w:cstheme="minorHAnsi"/>
          <w:sz w:val="24"/>
          <w:szCs w:val="24"/>
        </w:rPr>
        <w:t>User: id, email, role, username, created_at</w:t>
      </w:r>
    </w:p>
    <w:p w14:paraId="77CA4493" w14:textId="77777777" w:rsidR="00E049D1" w:rsidRPr="00E049D1" w:rsidRDefault="00E049D1" w:rsidP="000F79C1">
      <w:pPr>
        <w:pStyle w:val="ListParagraph"/>
        <w:numPr>
          <w:ilvl w:val="0"/>
          <w:numId w:val="1"/>
        </w:numPr>
        <w:spacing w:line="360" w:lineRule="auto"/>
        <w:jc w:val="both"/>
        <w:rPr>
          <w:rFonts w:eastAsia="Times New Roman" w:cstheme="minorHAnsi"/>
          <w:sz w:val="24"/>
          <w:szCs w:val="24"/>
        </w:rPr>
      </w:pPr>
      <w:r w:rsidRPr="00E049D1">
        <w:rPr>
          <w:rFonts w:eastAsia="Times New Roman" w:cstheme="minorHAnsi"/>
          <w:sz w:val="24"/>
          <w:szCs w:val="24"/>
        </w:rPr>
        <w:t>Doctor: id, user_id, specialization, experience_years, phone</w:t>
      </w:r>
    </w:p>
    <w:p w14:paraId="4810594D" w14:textId="77777777" w:rsidR="00E049D1" w:rsidRPr="00E049D1" w:rsidRDefault="00E049D1" w:rsidP="000F79C1">
      <w:pPr>
        <w:pStyle w:val="ListParagraph"/>
        <w:numPr>
          <w:ilvl w:val="0"/>
          <w:numId w:val="1"/>
        </w:numPr>
        <w:spacing w:line="360" w:lineRule="auto"/>
        <w:jc w:val="both"/>
        <w:rPr>
          <w:rFonts w:eastAsia="Times New Roman" w:cstheme="minorHAnsi"/>
          <w:sz w:val="24"/>
          <w:szCs w:val="24"/>
        </w:rPr>
      </w:pPr>
      <w:r w:rsidRPr="00E049D1">
        <w:rPr>
          <w:rFonts w:eastAsia="Times New Roman" w:cstheme="minorHAnsi"/>
          <w:sz w:val="24"/>
          <w:szCs w:val="24"/>
        </w:rPr>
        <w:t>Patient: id, full_name, birth_date, gender, phone, address, has_chronic_diseases, created_at</w:t>
      </w:r>
    </w:p>
    <w:p w14:paraId="1CEC1044" w14:textId="77777777" w:rsidR="00E049D1" w:rsidRPr="00E049D1" w:rsidRDefault="00E049D1" w:rsidP="000F79C1">
      <w:pPr>
        <w:pStyle w:val="ListParagraph"/>
        <w:numPr>
          <w:ilvl w:val="0"/>
          <w:numId w:val="1"/>
        </w:numPr>
        <w:spacing w:line="360" w:lineRule="auto"/>
        <w:jc w:val="both"/>
        <w:rPr>
          <w:rFonts w:eastAsia="Times New Roman" w:cstheme="minorHAnsi"/>
          <w:sz w:val="24"/>
          <w:szCs w:val="24"/>
        </w:rPr>
      </w:pPr>
      <w:r w:rsidRPr="00E049D1">
        <w:rPr>
          <w:rFonts w:eastAsia="Times New Roman" w:cstheme="minorHAnsi"/>
          <w:sz w:val="24"/>
          <w:szCs w:val="24"/>
        </w:rPr>
        <w:t>Appointment: id, patient_id, doctor_id, scheduled_time_utc, scheduled_date_local, queue_number, status, created_at</w:t>
      </w:r>
    </w:p>
    <w:p w14:paraId="47EBDD49" w14:textId="77777777" w:rsidR="00E049D1" w:rsidRPr="00E049D1" w:rsidRDefault="00E049D1" w:rsidP="000F79C1">
      <w:pPr>
        <w:pStyle w:val="ListParagraph"/>
        <w:numPr>
          <w:ilvl w:val="0"/>
          <w:numId w:val="1"/>
        </w:numPr>
        <w:spacing w:line="360" w:lineRule="auto"/>
        <w:jc w:val="both"/>
        <w:rPr>
          <w:rFonts w:eastAsia="Times New Roman" w:cstheme="minorHAnsi"/>
          <w:sz w:val="24"/>
          <w:szCs w:val="24"/>
        </w:rPr>
      </w:pPr>
      <w:r w:rsidRPr="00E049D1">
        <w:rPr>
          <w:rFonts w:eastAsia="Times New Roman" w:cstheme="minorHAnsi"/>
          <w:sz w:val="24"/>
          <w:szCs w:val="24"/>
        </w:rPr>
        <w:t>Prescription: id, appointment_id, pdf_path, qr_code, notes, created_at</w:t>
      </w:r>
    </w:p>
    <w:p w14:paraId="77092E1E" w14:textId="77777777" w:rsidR="00E049D1" w:rsidRPr="00E049D1" w:rsidRDefault="00E049D1" w:rsidP="000F79C1">
      <w:pPr>
        <w:pStyle w:val="ListParagraph"/>
        <w:numPr>
          <w:ilvl w:val="0"/>
          <w:numId w:val="1"/>
        </w:numPr>
        <w:spacing w:line="360" w:lineRule="auto"/>
        <w:jc w:val="both"/>
        <w:rPr>
          <w:rFonts w:eastAsia="Times New Roman" w:cstheme="minorHAnsi"/>
          <w:sz w:val="24"/>
          <w:szCs w:val="24"/>
        </w:rPr>
      </w:pPr>
      <w:r w:rsidRPr="00E049D1">
        <w:rPr>
          <w:rFonts w:eastAsia="Times New Roman" w:cstheme="minorHAnsi"/>
          <w:sz w:val="24"/>
          <w:szCs w:val="24"/>
        </w:rPr>
        <w:t>MedicalDocument: id, patient_id, doc_type, path, sha256, uploaded_at</w:t>
      </w:r>
    </w:p>
    <w:p w14:paraId="1851598B" w14:textId="77777777" w:rsidR="00E049D1" w:rsidRPr="00E049D1" w:rsidRDefault="00E049D1" w:rsidP="000F79C1">
      <w:pPr>
        <w:pStyle w:val="ListParagraph"/>
        <w:numPr>
          <w:ilvl w:val="0"/>
          <w:numId w:val="1"/>
        </w:numPr>
        <w:spacing w:line="360" w:lineRule="auto"/>
        <w:jc w:val="both"/>
        <w:rPr>
          <w:rFonts w:eastAsia="Times New Roman" w:cstheme="minorHAnsi"/>
          <w:sz w:val="24"/>
          <w:szCs w:val="24"/>
        </w:rPr>
      </w:pPr>
      <w:r w:rsidRPr="00E049D1">
        <w:rPr>
          <w:rFonts w:eastAsia="Times New Roman" w:cstheme="minorHAnsi"/>
          <w:sz w:val="24"/>
          <w:szCs w:val="24"/>
        </w:rPr>
        <w:t>PredictionResult: id, patient_id, appointment_id, risk_score, confidence, explanation, model_name, model_version, created_at</w:t>
      </w:r>
    </w:p>
    <w:p w14:paraId="1EBA654B" w14:textId="7EF822E0" w:rsidR="00E049D1" w:rsidRDefault="00E049D1" w:rsidP="000F79C1">
      <w:pPr>
        <w:pStyle w:val="ListParagraph"/>
        <w:numPr>
          <w:ilvl w:val="0"/>
          <w:numId w:val="1"/>
        </w:numPr>
        <w:spacing w:line="360" w:lineRule="auto"/>
        <w:jc w:val="both"/>
        <w:rPr>
          <w:rFonts w:eastAsia="Times New Roman" w:cstheme="minorHAnsi"/>
          <w:sz w:val="24"/>
          <w:szCs w:val="24"/>
        </w:rPr>
      </w:pPr>
      <w:r w:rsidRPr="00E049D1">
        <w:rPr>
          <w:rFonts w:eastAsia="Times New Roman" w:cstheme="minorHAnsi"/>
          <w:sz w:val="24"/>
          <w:szCs w:val="24"/>
        </w:rPr>
        <w:t>Storage: provider, bucket, root_prefix (private file storage configuration)</w:t>
      </w:r>
    </w:p>
    <w:p w14:paraId="3276AEF2" w14:textId="77777777" w:rsidR="00AD3DFA" w:rsidRPr="00AD3DFA" w:rsidRDefault="00AD3DFA" w:rsidP="00AD3DFA">
      <w:pPr>
        <w:spacing w:line="360" w:lineRule="auto"/>
        <w:jc w:val="both"/>
        <w:rPr>
          <w:rFonts w:eastAsia="Times New Roman" w:cstheme="minorHAnsi"/>
          <w:sz w:val="24"/>
          <w:szCs w:val="24"/>
        </w:rPr>
      </w:pPr>
      <w:r w:rsidRPr="00AD3DFA">
        <w:rPr>
          <w:rFonts w:eastAsia="Times New Roman" w:cstheme="minorHAnsi"/>
          <w:sz w:val="24"/>
          <w:szCs w:val="24"/>
        </w:rPr>
        <w:t>Foreign keys (abbrev.):</w:t>
      </w:r>
    </w:p>
    <w:p w14:paraId="75AF1CB4" w14:textId="0E225674" w:rsidR="00AD3DFA" w:rsidRDefault="00AD3DFA" w:rsidP="00AD3DFA">
      <w:pPr>
        <w:spacing w:line="360" w:lineRule="auto"/>
        <w:jc w:val="both"/>
        <w:rPr>
          <w:rFonts w:eastAsia="Times New Roman" w:cstheme="minorHAnsi"/>
          <w:sz w:val="24"/>
          <w:szCs w:val="24"/>
        </w:rPr>
      </w:pPr>
      <w:r w:rsidRPr="00AD3DFA">
        <w:rPr>
          <w:rFonts w:eastAsia="Times New Roman" w:cstheme="minorHAnsi"/>
          <w:sz w:val="24"/>
          <w:szCs w:val="24"/>
        </w:rPr>
        <w:lastRenderedPageBreak/>
        <w:t>appointment.patient_id → patient.id · appointment.doctor_id → doctor.id · doctor.user_id → user.id · prescription.appointment_id → appointment.id · medicaldocument.patient_id → patient.id · predictionresult.(patient_id, appointment_id) → (patient.id, appointment.id)</w:t>
      </w:r>
    </w:p>
    <w:p w14:paraId="4534A363" w14:textId="77777777" w:rsidR="00AD3DFA" w:rsidRPr="00AD3DFA" w:rsidRDefault="00AD3DFA" w:rsidP="00AD3DFA">
      <w:pPr>
        <w:spacing w:line="360" w:lineRule="auto"/>
        <w:jc w:val="both"/>
        <w:rPr>
          <w:rFonts w:eastAsia="Times New Roman" w:cstheme="minorHAnsi"/>
          <w:b/>
          <w:bCs/>
          <w:sz w:val="24"/>
          <w:szCs w:val="24"/>
        </w:rPr>
      </w:pPr>
      <w:r w:rsidRPr="00AD3DFA">
        <w:rPr>
          <w:rFonts w:eastAsia="Times New Roman" w:cstheme="minorHAnsi"/>
          <w:b/>
          <w:bCs/>
          <w:sz w:val="24"/>
          <w:szCs w:val="24"/>
        </w:rPr>
        <w:t>Cardinalities (business rules):</w:t>
      </w:r>
    </w:p>
    <w:p w14:paraId="565B6021" w14:textId="0F6CEB87" w:rsidR="00AD3DFA" w:rsidRDefault="00AD3DFA" w:rsidP="00AD3DFA">
      <w:pPr>
        <w:spacing w:line="360" w:lineRule="auto"/>
        <w:jc w:val="both"/>
        <w:rPr>
          <w:rFonts w:eastAsia="Times New Roman" w:cstheme="minorHAnsi"/>
          <w:sz w:val="24"/>
          <w:szCs w:val="24"/>
        </w:rPr>
      </w:pPr>
      <w:r w:rsidRPr="00AD3DFA">
        <w:rPr>
          <w:rFonts w:eastAsia="Times New Roman" w:cstheme="minorHAnsi"/>
          <w:sz w:val="24"/>
          <w:szCs w:val="24"/>
        </w:rPr>
        <w:t>Patient 1→0..* Appointment · Doctor 1→0..* Appointment · Appointment 1→0..1 Prescription · Patient 1→0..* {MedicalDocument, PredictionResult}</w:t>
      </w:r>
    </w:p>
    <w:p w14:paraId="75E8F64D" w14:textId="77777777" w:rsidR="00AD3DFA" w:rsidRPr="00AD3DFA" w:rsidRDefault="00AD3DFA" w:rsidP="00AD3DFA">
      <w:pPr>
        <w:spacing w:line="360" w:lineRule="auto"/>
        <w:jc w:val="both"/>
        <w:rPr>
          <w:rFonts w:eastAsia="Times New Roman" w:cstheme="minorHAnsi"/>
          <w:b/>
          <w:bCs/>
          <w:sz w:val="24"/>
          <w:szCs w:val="24"/>
        </w:rPr>
      </w:pPr>
      <w:r w:rsidRPr="00AD3DFA">
        <w:rPr>
          <w:rFonts w:eastAsia="Times New Roman" w:cstheme="minorHAnsi"/>
          <w:b/>
          <w:bCs/>
          <w:sz w:val="24"/>
          <w:szCs w:val="24"/>
        </w:rPr>
        <w:t>Integrity &amp; policy constraints (PostgreSQL):</w:t>
      </w:r>
    </w:p>
    <w:p w14:paraId="337F5268" w14:textId="77777777" w:rsidR="00AD3DFA" w:rsidRPr="00AD3DFA" w:rsidRDefault="00AD3DFA" w:rsidP="000F79C1">
      <w:pPr>
        <w:pStyle w:val="ListParagraph"/>
        <w:numPr>
          <w:ilvl w:val="0"/>
          <w:numId w:val="2"/>
        </w:numPr>
        <w:spacing w:line="360" w:lineRule="auto"/>
        <w:jc w:val="both"/>
        <w:rPr>
          <w:rFonts w:eastAsia="Times New Roman" w:cstheme="minorHAnsi"/>
          <w:sz w:val="24"/>
          <w:szCs w:val="24"/>
        </w:rPr>
      </w:pPr>
      <w:r w:rsidRPr="00AD3DFA">
        <w:rPr>
          <w:rFonts w:eastAsia="Times New Roman" w:cstheme="minorHAnsi"/>
          <w:sz w:val="24"/>
          <w:szCs w:val="24"/>
        </w:rPr>
        <w:t>Double-booking (instant): partial UNIQUE(doctor_id, scheduled_time_utc) WHERE scheduled_time_utc IS NOT NULL.</w:t>
      </w:r>
    </w:p>
    <w:p w14:paraId="46411F4B" w14:textId="77777777" w:rsidR="00AD3DFA" w:rsidRPr="00AD3DFA" w:rsidRDefault="00AD3DFA" w:rsidP="000F79C1">
      <w:pPr>
        <w:pStyle w:val="ListParagraph"/>
        <w:numPr>
          <w:ilvl w:val="0"/>
          <w:numId w:val="2"/>
        </w:numPr>
        <w:spacing w:line="360" w:lineRule="auto"/>
        <w:jc w:val="both"/>
        <w:rPr>
          <w:rFonts w:eastAsia="Times New Roman" w:cstheme="minorHAnsi"/>
          <w:sz w:val="24"/>
          <w:szCs w:val="24"/>
        </w:rPr>
      </w:pPr>
      <w:r w:rsidRPr="00AD3DFA">
        <w:rPr>
          <w:rFonts w:eastAsia="Times New Roman" w:cstheme="minorHAnsi"/>
          <w:sz w:val="24"/>
          <w:szCs w:val="24"/>
        </w:rPr>
        <w:t>Deterministic queues: UNIQUE(doctor_id, scheduled_date_local, queue_number); scheduled_date_local := (scheduled_time_utc AT TIME ZONE '&lt;clinic_tz&gt;')::date.</w:t>
      </w:r>
    </w:p>
    <w:p w14:paraId="61F749EA" w14:textId="77777777" w:rsidR="00AD3DFA" w:rsidRPr="00AD3DFA" w:rsidRDefault="00AD3DFA" w:rsidP="000F79C1">
      <w:pPr>
        <w:pStyle w:val="ListParagraph"/>
        <w:numPr>
          <w:ilvl w:val="0"/>
          <w:numId w:val="2"/>
        </w:numPr>
        <w:spacing w:line="360" w:lineRule="auto"/>
        <w:jc w:val="both"/>
        <w:rPr>
          <w:rFonts w:eastAsia="Times New Roman" w:cstheme="minorHAnsi"/>
          <w:sz w:val="24"/>
          <w:szCs w:val="24"/>
        </w:rPr>
      </w:pPr>
      <w:r w:rsidRPr="00AD3DFA">
        <w:rPr>
          <w:rFonts w:eastAsia="Times New Roman" w:cstheme="minorHAnsi"/>
          <w:sz w:val="24"/>
          <w:szCs w:val="24"/>
        </w:rPr>
        <w:t>Single prescription per visit: UNIQUE(appointment_id) on Prescription.</w:t>
      </w:r>
    </w:p>
    <w:p w14:paraId="0FF094DF" w14:textId="77777777" w:rsidR="00AD3DFA" w:rsidRPr="00AD3DFA" w:rsidRDefault="00AD3DFA" w:rsidP="000F79C1">
      <w:pPr>
        <w:pStyle w:val="ListParagraph"/>
        <w:numPr>
          <w:ilvl w:val="0"/>
          <w:numId w:val="2"/>
        </w:numPr>
        <w:spacing w:line="360" w:lineRule="auto"/>
        <w:jc w:val="both"/>
        <w:rPr>
          <w:rFonts w:eastAsia="Times New Roman" w:cstheme="minorHAnsi"/>
          <w:sz w:val="24"/>
          <w:szCs w:val="24"/>
        </w:rPr>
      </w:pPr>
      <w:r w:rsidRPr="00AD3DFA">
        <w:rPr>
          <w:rFonts w:eastAsia="Times New Roman" w:cstheme="minorHAnsi"/>
          <w:sz w:val="24"/>
          <w:szCs w:val="24"/>
        </w:rPr>
        <w:t>Optional durations: EXCLUDE USING GIST on a tsrange per doctor, filtered to “active” statuses, to prevent overlaps.</w:t>
      </w:r>
    </w:p>
    <w:p w14:paraId="6206755D" w14:textId="77777777" w:rsidR="00AD3DFA" w:rsidRPr="00AD3DFA" w:rsidRDefault="00AD3DFA" w:rsidP="000F79C1">
      <w:pPr>
        <w:pStyle w:val="ListParagraph"/>
        <w:numPr>
          <w:ilvl w:val="0"/>
          <w:numId w:val="2"/>
        </w:numPr>
        <w:spacing w:line="360" w:lineRule="auto"/>
        <w:jc w:val="both"/>
        <w:rPr>
          <w:rFonts w:eastAsia="Times New Roman" w:cstheme="minorHAnsi"/>
          <w:sz w:val="24"/>
          <w:szCs w:val="24"/>
        </w:rPr>
      </w:pPr>
      <w:r w:rsidRPr="00AD3DFA">
        <w:rPr>
          <w:rFonts w:eastAsia="Times New Roman" w:cstheme="minorHAnsi"/>
          <w:sz w:val="24"/>
          <w:szCs w:val="24"/>
        </w:rPr>
        <w:t>Auditability: triggers write security-relevant events to an append-only audit log; destructive updates are blocked.</w:t>
      </w:r>
    </w:p>
    <w:p w14:paraId="6094565C" w14:textId="75B83BD1" w:rsidR="00AD3DFA" w:rsidRDefault="00AD3DFA" w:rsidP="000F79C1">
      <w:pPr>
        <w:pStyle w:val="ListParagraph"/>
        <w:numPr>
          <w:ilvl w:val="0"/>
          <w:numId w:val="2"/>
        </w:numPr>
        <w:spacing w:line="360" w:lineRule="auto"/>
        <w:jc w:val="both"/>
        <w:rPr>
          <w:rFonts w:eastAsia="Times New Roman" w:cstheme="minorHAnsi"/>
          <w:sz w:val="24"/>
          <w:szCs w:val="24"/>
        </w:rPr>
      </w:pPr>
      <w:r w:rsidRPr="00AD3DFA">
        <w:rPr>
          <w:rFonts w:eastAsia="Times New Roman" w:cstheme="minorHAnsi"/>
          <w:sz w:val="24"/>
          <w:szCs w:val="24"/>
        </w:rPr>
        <w:t>Storage isolation: PDFs and uploads are kept in private storage with opaque paths; public APIs never return PHI.</w:t>
      </w:r>
    </w:p>
    <w:p w14:paraId="548276E0" w14:textId="282320FB" w:rsidR="00AD3DFA" w:rsidRDefault="0015165D" w:rsidP="00AD3DFA">
      <w:pPr>
        <w:spacing w:line="360" w:lineRule="auto"/>
        <w:jc w:val="both"/>
        <w:rPr>
          <w:rFonts w:eastAsia="Times New Roman" w:cstheme="minorHAnsi"/>
          <w:b/>
          <w:bCs/>
          <w:sz w:val="24"/>
          <w:szCs w:val="24"/>
        </w:rPr>
      </w:pPr>
      <w:r w:rsidRPr="0015165D">
        <w:rPr>
          <w:rFonts w:eastAsia="Times New Roman" w:cstheme="minorHAnsi"/>
          <w:b/>
          <w:bCs/>
          <w:sz w:val="24"/>
          <w:szCs w:val="24"/>
        </w:rPr>
        <w:t>Performance notes:</w:t>
      </w:r>
    </w:p>
    <w:p w14:paraId="260773FE" w14:textId="77777777" w:rsidR="0015165D" w:rsidRPr="0015165D" w:rsidRDefault="0015165D" w:rsidP="000F79C1">
      <w:pPr>
        <w:pStyle w:val="ListParagraph"/>
        <w:numPr>
          <w:ilvl w:val="0"/>
          <w:numId w:val="3"/>
        </w:numPr>
        <w:spacing w:line="360" w:lineRule="auto"/>
        <w:jc w:val="both"/>
        <w:rPr>
          <w:rFonts w:eastAsia="Times New Roman" w:cstheme="minorHAnsi"/>
          <w:sz w:val="24"/>
          <w:szCs w:val="24"/>
        </w:rPr>
      </w:pPr>
      <w:r w:rsidRPr="0015165D">
        <w:rPr>
          <w:rFonts w:eastAsia="Times New Roman" w:cstheme="minorHAnsi"/>
          <w:sz w:val="24"/>
          <w:szCs w:val="24"/>
        </w:rPr>
        <w:t>Composite B-tree indexes: Appointment(doctor_id, scheduled_time_utc) and Appointment(patient_id, scheduled_time_utc) (day views &amp; timelines).</w:t>
      </w:r>
    </w:p>
    <w:p w14:paraId="317D14B2" w14:textId="77777777" w:rsidR="0015165D" w:rsidRPr="0015165D" w:rsidRDefault="0015165D" w:rsidP="000F79C1">
      <w:pPr>
        <w:pStyle w:val="ListParagraph"/>
        <w:numPr>
          <w:ilvl w:val="0"/>
          <w:numId w:val="3"/>
        </w:numPr>
        <w:spacing w:line="360" w:lineRule="auto"/>
        <w:jc w:val="both"/>
        <w:rPr>
          <w:rFonts w:eastAsia="Times New Roman" w:cstheme="minorHAnsi"/>
          <w:sz w:val="24"/>
          <w:szCs w:val="24"/>
        </w:rPr>
      </w:pPr>
      <w:r w:rsidRPr="0015165D">
        <w:rPr>
          <w:rFonts w:eastAsia="Times New Roman" w:cstheme="minorHAnsi"/>
          <w:sz w:val="24"/>
          <w:szCs w:val="24"/>
        </w:rPr>
        <w:t>Timestamps (created_at) support ordering, backfills, and late-arriving data.</w:t>
      </w:r>
    </w:p>
    <w:p w14:paraId="66B4FD78" w14:textId="725BEAEF" w:rsidR="0015165D" w:rsidRDefault="0015165D" w:rsidP="000F79C1">
      <w:pPr>
        <w:pStyle w:val="ListParagraph"/>
        <w:numPr>
          <w:ilvl w:val="0"/>
          <w:numId w:val="3"/>
        </w:numPr>
        <w:spacing w:line="360" w:lineRule="auto"/>
        <w:jc w:val="both"/>
        <w:rPr>
          <w:rFonts w:eastAsia="Times New Roman" w:cstheme="minorHAnsi"/>
          <w:sz w:val="24"/>
          <w:szCs w:val="24"/>
        </w:rPr>
      </w:pPr>
      <w:r w:rsidRPr="0015165D">
        <w:rPr>
          <w:rFonts w:eastAsia="Times New Roman" w:cstheme="minorHAnsi"/>
          <w:sz w:val="24"/>
          <w:szCs w:val="24"/>
        </w:rPr>
        <w:t>Covering/partial indexes may be added for “today/doctor” hot paths if needed.</w:t>
      </w:r>
    </w:p>
    <w:p w14:paraId="3D7B0DE6" w14:textId="77777777" w:rsidR="007B30A6" w:rsidRPr="007B30A6" w:rsidRDefault="007B30A6" w:rsidP="007B30A6">
      <w:pPr>
        <w:spacing w:line="360" w:lineRule="auto"/>
        <w:jc w:val="both"/>
        <w:rPr>
          <w:rFonts w:eastAsia="Times New Roman" w:cstheme="minorHAnsi"/>
          <w:b/>
          <w:bCs/>
          <w:sz w:val="24"/>
          <w:szCs w:val="24"/>
        </w:rPr>
      </w:pPr>
      <w:r w:rsidRPr="007B30A6">
        <w:rPr>
          <w:rFonts w:eastAsia="Times New Roman" w:cstheme="minorHAnsi"/>
          <w:b/>
          <w:bCs/>
          <w:sz w:val="24"/>
          <w:szCs w:val="24"/>
        </w:rPr>
        <w:t>Scope statement:</w:t>
      </w:r>
    </w:p>
    <w:p w14:paraId="07CBC41B" w14:textId="34D111F6" w:rsidR="007B30A6" w:rsidRPr="007B30A6" w:rsidRDefault="007B30A6" w:rsidP="007B30A6">
      <w:pPr>
        <w:spacing w:line="360" w:lineRule="auto"/>
        <w:jc w:val="both"/>
        <w:rPr>
          <w:rFonts w:eastAsia="Times New Roman" w:cstheme="minorHAnsi"/>
          <w:sz w:val="24"/>
          <w:szCs w:val="24"/>
        </w:rPr>
      </w:pPr>
      <w:r w:rsidRPr="007B30A6">
        <w:rPr>
          <w:rFonts w:eastAsia="Times New Roman" w:cstheme="minorHAnsi"/>
          <w:sz w:val="24"/>
          <w:szCs w:val="24"/>
        </w:rPr>
        <w:lastRenderedPageBreak/>
        <w:t>The model is not an EMR; it stores only data required for booking/queues/e-prescriptions. PredictionResult is optional and non-governing; disabling it does not affect correctness of core flows.</w:t>
      </w:r>
    </w:p>
    <w:p w14:paraId="35C1E9BB" w14:textId="77777777" w:rsidR="00AD3DFA" w:rsidRPr="00AD3DFA" w:rsidRDefault="00AD3DFA" w:rsidP="00AD3DFA">
      <w:pPr>
        <w:spacing w:line="360" w:lineRule="auto"/>
        <w:jc w:val="both"/>
        <w:rPr>
          <w:rFonts w:eastAsia="Times New Roman" w:cstheme="minorHAnsi"/>
          <w:sz w:val="24"/>
          <w:szCs w:val="24"/>
          <w:rtl/>
        </w:rPr>
      </w:pPr>
    </w:p>
    <w:p w14:paraId="458E9073" w14:textId="7C78EDE6" w:rsidR="00E049D1" w:rsidRPr="00E049D1" w:rsidRDefault="007B30A6" w:rsidP="008E479B">
      <w:pPr>
        <w:spacing w:line="360" w:lineRule="auto"/>
        <w:jc w:val="center"/>
        <w:rPr>
          <w:rFonts w:eastAsia="Times New Roman" w:cstheme="minorHAnsi"/>
          <w:sz w:val="24"/>
          <w:szCs w:val="24"/>
          <w:rtl/>
        </w:rPr>
      </w:pPr>
      <w:r>
        <w:rPr>
          <w:rFonts w:eastAsia="Times New Roman" w:cstheme="minorHAnsi"/>
          <w:noProof/>
          <w:sz w:val="24"/>
          <w:szCs w:val="24"/>
          <w:rtl/>
        </w:rPr>
        <w:lastRenderedPageBreak/>
        <w:drawing>
          <wp:anchor distT="0" distB="0" distL="114300" distR="114300" simplePos="0" relativeHeight="251659264" behindDoc="0" locked="0" layoutInCell="1" allowOverlap="1" wp14:anchorId="0EF7A92D" wp14:editId="464B95C7">
            <wp:simplePos x="0" y="0"/>
            <wp:positionH relativeFrom="column">
              <wp:posOffset>-426720</wp:posOffset>
            </wp:positionH>
            <wp:positionV relativeFrom="paragraph">
              <wp:posOffset>-470535</wp:posOffset>
            </wp:positionV>
            <wp:extent cx="6751320" cy="6637020"/>
            <wp:effectExtent l="0" t="0" r="0" b="0"/>
            <wp:wrapSquare wrapText="bothSides"/>
            <wp:docPr id="127048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82861" name="Picture 12704828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51320" cy="6637020"/>
                    </a:xfrm>
                    <a:prstGeom prst="rect">
                      <a:avLst/>
                    </a:prstGeom>
                  </pic:spPr>
                </pic:pic>
              </a:graphicData>
            </a:graphic>
            <wp14:sizeRelH relativeFrom="page">
              <wp14:pctWidth>0</wp14:pctWidth>
            </wp14:sizeRelH>
            <wp14:sizeRelV relativeFrom="page">
              <wp14:pctHeight>0</wp14:pctHeight>
            </wp14:sizeRelV>
          </wp:anchor>
        </w:drawing>
      </w:r>
    </w:p>
    <w:p w14:paraId="7AB4AA62" w14:textId="4DD8357C" w:rsidR="008E479B" w:rsidRDefault="008E479B" w:rsidP="008E479B">
      <w:pPr>
        <w:tabs>
          <w:tab w:val="left" w:pos="2004"/>
        </w:tabs>
        <w:spacing w:line="360" w:lineRule="auto"/>
        <w:jc w:val="center"/>
        <w:rPr>
          <w:rFonts w:eastAsia="Times New Roman" w:cstheme="minorHAnsi"/>
          <w:rtl/>
        </w:rPr>
      </w:pPr>
      <w:r w:rsidRPr="008E479B">
        <w:rPr>
          <w:rFonts w:eastAsia="Times New Roman" w:cstheme="minorHAnsi"/>
        </w:rPr>
        <w:t>Figure 3.3 — Core ERD (3NF). Appointment links Patient↔Doctor and stores scheduled_time_utc, derived scheduled_date_local, and a deterministic queue_number. Uniqueness is enforced in PostgreSQL (not shown on the diagram): UNIQUE(doctor_id, scheduled_date_local, queue_number) and UNIQUE(doctor_id, scheduled_time_utc); optional EXCLUDE USING GIST prevents duration overlaps. Exactly one Prescription per appointment; artifacts are archived in private storage; PredictionResult is optional/non-governing</w:t>
      </w:r>
      <w:r>
        <w:rPr>
          <w:rFonts w:eastAsia="Times New Roman" w:cstheme="minorHAnsi"/>
        </w:rPr>
        <w:t>.</w:t>
      </w:r>
    </w:p>
    <w:p w14:paraId="4D853F04" w14:textId="461058D9" w:rsidR="00E32F4C" w:rsidRPr="00E32F4C" w:rsidRDefault="00E32F4C" w:rsidP="00E32F4C">
      <w:pPr>
        <w:spacing w:line="360" w:lineRule="auto"/>
        <w:jc w:val="both"/>
        <w:rPr>
          <w:rFonts w:eastAsia="Times New Roman" w:cstheme="minorHAnsi"/>
          <w:b/>
          <w:bCs/>
          <w:sz w:val="28"/>
          <w:szCs w:val="28"/>
          <w:lang w:bidi="ar-IQ"/>
        </w:rPr>
      </w:pPr>
      <w:r w:rsidRPr="00E32F4C">
        <w:rPr>
          <w:rFonts w:eastAsia="Times New Roman" w:cstheme="minorHAnsi"/>
          <w:b/>
          <w:bCs/>
          <w:sz w:val="28"/>
          <w:szCs w:val="28"/>
          <w:lang w:bidi="ar-IQ"/>
        </w:rPr>
        <w:lastRenderedPageBreak/>
        <w:t>3.</w:t>
      </w:r>
      <w:r w:rsidR="00E84F86">
        <w:rPr>
          <w:rFonts w:eastAsia="Times New Roman" w:cstheme="minorHAnsi"/>
          <w:b/>
          <w:bCs/>
          <w:sz w:val="28"/>
          <w:szCs w:val="28"/>
          <w:lang w:bidi="ar-IQ"/>
        </w:rPr>
        <w:t>5</w:t>
      </w:r>
      <w:r w:rsidRPr="00E32F4C">
        <w:rPr>
          <w:rFonts w:eastAsia="Times New Roman" w:cstheme="minorHAnsi"/>
          <w:b/>
          <w:bCs/>
          <w:sz w:val="28"/>
          <w:szCs w:val="28"/>
          <w:lang w:bidi="ar-IQ"/>
        </w:rPr>
        <w:t xml:space="preserve"> Key Design Decisions (ADR-style)</w:t>
      </w:r>
    </w:p>
    <w:p w14:paraId="36FA5171" w14:textId="77777777" w:rsidR="00E32F4C" w:rsidRPr="00CF657D" w:rsidRDefault="00E32F4C" w:rsidP="00E32F4C">
      <w:pPr>
        <w:spacing w:line="360" w:lineRule="auto"/>
        <w:rPr>
          <w:rFonts w:eastAsia="Times New Roman" w:cstheme="minorHAnsi"/>
          <w:b/>
          <w:bCs/>
          <w:sz w:val="24"/>
          <w:szCs w:val="24"/>
          <w:lang w:bidi="ar-IQ"/>
        </w:rPr>
      </w:pPr>
      <w:r w:rsidRPr="00CF657D">
        <w:rPr>
          <w:rFonts w:eastAsia="Times New Roman" w:cstheme="minorHAnsi"/>
          <w:b/>
          <w:bCs/>
          <w:sz w:val="24"/>
          <w:szCs w:val="24"/>
          <w:lang w:bidi="ar-IQ"/>
        </w:rPr>
        <w:t>D1 — Policy-in-Data (DB Constraints) vs. App-Only Logic</w:t>
      </w:r>
    </w:p>
    <w:p w14:paraId="442A69FD" w14:textId="77777777" w:rsidR="00E32F4C" w:rsidRPr="00E32F4C" w:rsidRDefault="00E32F4C" w:rsidP="000F79C1">
      <w:pPr>
        <w:pStyle w:val="ListParagraph"/>
        <w:numPr>
          <w:ilvl w:val="0"/>
          <w:numId w:val="4"/>
        </w:numPr>
        <w:spacing w:line="360" w:lineRule="auto"/>
        <w:rPr>
          <w:rFonts w:eastAsia="Times New Roman" w:cstheme="minorHAnsi"/>
          <w:sz w:val="24"/>
          <w:szCs w:val="24"/>
          <w:lang w:bidi="ar-IQ"/>
        </w:rPr>
      </w:pPr>
      <w:r w:rsidRPr="00E32F4C">
        <w:rPr>
          <w:rFonts w:eastAsia="Times New Roman" w:cstheme="minorHAnsi"/>
          <w:sz w:val="24"/>
          <w:szCs w:val="24"/>
          <w:lang w:bidi="ar-IQ"/>
        </w:rPr>
        <w:t>Decision: encode booking/queue policy in PostgreSQL via UNIQUE (and optionally EXCLUDE USING GIST).</w:t>
      </w:r>
    </w:p>
    <w:p w14:paraId="3107A34E" w14:textId="77777777" w:rsidR="00E32F4C" w:rsidRPr="00E32F4C" w:rsidRDefault="00E32F4C" w:rsidP="000F79C1">
      <w:pPr>
        <w:pStyle w:val="ListParagraph"/>
        <w:numPr>
          <w:ilvl w:val="0"/>
          <w:numId w:val="4"/>
        </w:numPr>
        <w:spacing w:line="360" w:lineRule="auto"/>
        <w:rPr>
          <w:rFonts w:eastAsia="Times New Roman" w:cstheme="minorHAnsi"/>
          <w:sz w:val="24"/>
          <w:szCs w:val="24"/>
          <w:lang w:bidi="ar-IQ"/>
        </w:rPr>
      </w:pPr>
      <w:r w:rsidRPr="00E32F4C">
        <w:rPr>
          <w:rFonts w:eastAsia="Times New Roman" w:cstheme="minorHAnsi"/>
          <w:sz w:val="24"/>
          <w:szCs w:val="24"/>
          <w:lang w:bidi="ar-IQ"/>
        </w:rPr>
        <w:t>Rationale: stronger consistency under concurrency; fewer race conditions; auditability.</w:t>
      </w:r>
    </w:p>
    <w:p w14:paraId="52466144" w14:textId="77777777" w:rsidR="00E32F4C" w:rsidRPr="00E32F4C" w:rsidRDefault="00E32F4C" w:rsidP="000F79C1">
      <w:pPr>
        <w:pStyle w:val="ListParagraph"/>
        <w:numPr>
          <w:ilvl w:val="0"/>
          <w:numId w:val="4"/>
        </w:numPr>
        <w:spacing w:line="360" w:lineRule="auto"/>
        <w:rPr>
          <w:rFonts w:eastAsia="Times New Roman" w:cstheme="minorHAnsi"/>
          <w:sz w:val="24"/>
          <w:szCs w:val="24"/>
          <w:lang w:bidi="ar-IQ"/>
        </w:rPr>
      </w:pPr>
      <w:r w:rsidRPr="00E32F4C">
        <w:rPr>
          <w:rFonts w:eastAsia="Times New Roman" w:cstheme="minorHAnsi"/>
          <w:sz w:val="24"/>
          <w:szCs w:val="24"/>
          <w:lang w:bidi="ar-IQ"/>
        </w:rPr>
        <w:t>Alternatives: application-only checks (rejected) due to fragility with parallel requests.</w:t>
      </w:r>
    </w:p>
    <w:p w14:paraId="4E149790" w14:textId="77777777" w:rsidR="00E32F4C" w:rsidRPr="00E32F4C" w:rsidRDefault="00E32F4C" w:rsidP="000F79C1">
      <w:pPr>
        <w:pStyle w:val="ListParagraph"/>
        <w:numPr>
          <w:ilvl w:val="0"/>
          <w:numId w:val="4"/>
        </w:numPr>
        <w:spacing w:line="360" w:lineRule="auto"/>
        <w:rPr>
          <w:rFonts w:eastAsia="Times New Roman" w:cstheme="minorHAnsi"/>
          <w:sz w:val="24"/>
          <w:szCs w:val="24"/>
          <w:lang w:bidi="ar-IQ"/>
        </w:rPr>
      </w:pPr>
      <w:r w:rsidRPr="00E32F4C">
        <w:rPr>
          <w:rFonts w:eastAsia="Times New Roman" w:cstheme="minorHAnsi"/>
          <w:sz w:val="24"/>
          <w:szCs w:val="24"/>
          <w:lang w:bidi="ar-IQ"/>
        </w:rPr>
        <w:t>Implications: schema is the single source of truth; migrations must respect constraints.</w:t>
      </w:r>
    </w:p>
    <w:p w14:paraId="667DFF9F" w14:textId="11492B02" w:rsidR="007B5B68" w:rsidRDefault="00E32F4C" w:rsidP="000F79C1">
      <w:pPr>
        <w:pStyle w:val="ListParagraph"/>
        <w:numPr>
          <w:ilvl w:val="0"/>
          <w:numId w:val="4"/>
        </w:numPr>
        <w:spacing w:line="360" w:lineRule="auto"/>
        <w:jc w:val="both"/>
        <w:rPr>
          <w:rFonts w:eastAsia="Times New Roman" w:cstheme="minorHAnsi"/>
          <w:sz w:val="24"/>
          <w:szCs w:val="24"/>
          <w:lang w:bidi="ar-IQ"/>
        </w:rPr>
      </w:pPr>
      <w:r w:rsidRPr="00E32F4C">
        <w:rPr>
          <w:rFonts w:eastAsia="Times New Roman" w:cstheme="minorHAnsi"/>
          <w:sz w:val="24"/>
          <w:szCs w:val="24"/>
          <w:lang w:bidi="ar-IQ"/>
        </w:rPr>
        <w:t>Status: Accepted</w:t>
      </w:r>
      <w:r w:rsidR="00CB3F99">
        <w:rPr>
          <w:rFonts w:eastAsia="Times New Roman" w:cstheme="minorHAnsi"/>
          <w:sz w:val="24"/>
          <w:szCs w:val="24"/>
          <w:lang w:bidi="ar-IQ"/>
        </w:rPr>
        <w:t>.</w:t>
      </w:r>
    </w:p>
    <w:p w14:paraId="41599BCE" w14:textId="55510D61" w:rsidR="00C36834" w:rsidRPr="00C36834" w:rsidRDefault="00C36834" w:rsidP="00C36834">
      <w:pPr>
        <w:spacing w:line="360" w:lineRule="auto"/>
        <w:jc w:val="both"/>
        <w:rPr>
          <w:rFonts w:eastAsia="Times New Roman" w:cstheme="minorHAnsi"/>
          <w:b/>
          <w:bCs/>
          <w:sz w:val="24"/>
          <w:szCs w:val="24"/>
          <w:lang w:bidi="ar-IQ"/>
        </w:rPr>
      </w:pPr>
      <w:r w:rsidRPr="00C36834">
        <w:rPr>
          <w:rFonts w:eastAsia="Times New Roman" w:cstheme="minorHAnsi"/>
          <w:b/>
          <w:bCs/>
          <w:sz w:val="24"/>
          <w:szCs w:val="24"/>
          <w:lang w:bidi="ar-IQ"/>
        </w:rPr>
        <w:t>D</w:t>
      </w:r>
      <w:r w:rsidR="00CF657D">
        <w:rPr>
          <w:rFonts w:eastAsia="Times New Roman" w:cstheme="minorHAnsi" w:hint="cs"/>
          <w:b/>
          <w:bCs/>
          <w:sz w:val="24"/>
          <w:szCs w:val="24"/>
          <w:rtl/>
          <w:lang w:bidi="ar-IQ"/>
        </w:rPr>
        <w:t>2</w:t>
      </w:r>
      <w:r w:rsidRPr="00C36834">
        <w:rPr>
          <w:rFonts w:eastAsia="Times New Roman" w:cstheme="minorHAnsi"/>
          <w:b/>
          <w:bCs/>
          <w:sz w:val="24"/>
          <w:szCs w:val="24"/>
          <w:lang w:bidi="ar-IQ"/>
        </w:rPr>
        <w:t xml:space="preserve"> — Idempotent Writes for Booking</w:t>
      </w:r>
    </w:p>
    <w:p w14:paraId="1130FFE5" w14:textId="77777777" w:rsidR="00C36834" w:rsidRPr="00C36834" w:rsidRDefault="00C36834" w:rsidP="000F79C1">
      <w:pPr>
        <w:pStyle w:val="ListParagraph"/>
        <w:numPr>
          <w:ilvl w:val="0"/>
          <w:numId w:val="5"/>
        </w:numPr>
        <w:spacing w:line="360" w:lineRule="auto"/>
        <w:jc w:val="both"/>
        <w:rPr>
          <w:rFonts w:eastAsia="Times New Roman" w:cstheme="minorHAnsi"/>
          <w:sz w:val="24"/>
          <w:szCs w:val="24"/>
          <w:lang w:bidi="ar-IQ"/>
        </w:rPr>
      </w:pPr>
      <w:r w:rsidRPr="00C36834">
        <w:rPr>
          <w:rFonts w:eastAsia="Times New Roman" w:cstheme="minorHAnsi"/>
          <w:sz w:val="24"/>
          <w:szCs w:val="24"/>
          <w:lang w:bidi="ar-IQ"/>
        </w:rPr>
        <w:t>Decision: require Idempotency-Key on POST /appointments.</w:t>
      </w:r>
    </w:p>
    <w:p w14:paraId="65D856E6" w14:textId="77777777" w:rsidR="00C36834" w:rsidRPr="00C36834" w:rsidRDefault="00C36834" w:rsidP="000F79C1">
      <w:pPr>
        <w:pStyle w:val="ListParagraph"/>
        <w:numPr>
          <w:ilvl w:val="0"/>
          <w:numId w:val="5"/>
        </w:numPr>
        <w:spacing w:line="360" w:lineRule="auto"/>
        <w:jc w:val="both"/>
        <w:rPr>
          <w:rFonts w:eastAsia="Times New Roman" w:cstheme="minorHAnsi"/>
          <w:sz w:val="24"/>
          <w:szCs w:val="24"/>
          <w:lang w:bidi="ar-IQ"/>
        </w:rPr>
      </w:pPr>
      <w:r w:rsidRPr="00C36834">
        <w:rPr>
          <w:rFonts w:eastAsia="Times New Roman" w:cstheme="minorHAnsi"/>
          <w:sz w:val="24"/>
          <w:szCs w:val="24"/>
          <w:lang w:bidi="ar-IQ"/>
        </w:rPr>
        <w:t>Rationale: at-most-once semantics on flaky networks or retries.</w:t>
      </w:r>
    </w:p>
    <w:p w14:paraId="5C9FE559" w14:textId="77777777" w:rsidR="00C36834" w:rsidRPr="00C36834" w:rsidRDefault="00C36834" w:rsidP="000F79C1">
      <w:pPr>
        <w:pStyle w:val="ListParagraph"/>
        <w:numPr>
          <w:ilvl w:val="0"/>
          <w:numId w:val="5"/>
        </w:numPr>
        <w:spacing w:line="360" w:lineRule="auto"/>
        <w:jc w:val="both"/>
        <w:rPr>
          <w:rFonts w:eastAsia="Times New Roman" w:cstheme="minorHAnsi"/>
          <w:sz w:val="24"/>
          <w:szCs w:val="24"/>
          <w:lang w:bidi="ar-IQ"/>
        </w:rPr>
      </w:pPr>
      <w:r w:rsidRPr="00C36834">
        <w:rPr>
          <w:rFonts w:eastAsia="Times New Roman" w:cstheme="minorHAnsi"/>
          <w:sz w:val="24"/>
          <w:szCs w:val="24"/>
          <w:lang w:bidi="ar-IQ"/>
        </w:rPr>
        <w:t>Implications: same key → same outcome; duplicate rows avoided.</w:t>
      </w:r>
    </w:p>
    <w:p w14:paraId="6846218C" w14:textId="1E824547" w:rsidR="00C36834" w:rsidRDefault="00C36834" w:rsidP="000F79C1">
      <w:pPr>
        <w:pStyle w:val="ListParagraph"/>
        <w:numPr>
          <w:ilvl w:val="0"/>
          <w:numId w:val="5"/>
        </w:numPr>
        <w:spacing w:line="360" w:lineRule="auto"/>
        <w:jc w:val="both"/>
        <w:rPr>
          <w:rFonts w:eastAsia="Times New Roman" w:cstheme="minorHAnsi"/>
          <w:sz w:val="24"/>
          <w:szCs w:val="24"/>
          <w:lang w:bidi="ar-IQ"/>
        </w:rPr>
      </w:pPr>
      <w:r w:rsidRPr="00C36834">
        <w:rPr>
          <w:rFonts w:eastAsia="Times New Roman" w:cstheme="minorHAnsi"/>
          <w:sz w:val="24"/>
          <w:szCs w:val="24"/>
          <w:lang w:bidi="ar-IQ"/>
        </w:rPr>
        <w:t>Status: Accepted.</w:t>
      </w:r>
    </w:p>
    <w:p w14:paraId="32596074" w14:textId="0CE8064F" w:rsidR="00DE21E5" w:rsidRPr="00DE21E5" w:rsidRDefault="00DE21E5" w:rsidP="00DE21E5">
      <w:pPr>
        <w:spacing w:line="360" w:lineRule="auto"/>
        <w:jc w:val="both"/>
        <w:rPr>
          <w:rFonts w:eastAsia="Times New Roman" w:cstheme="minorHAnsi"/>
          <w:b/>
          <w:bCs/>
          <w:sz w:val="24"/>
          <w:szCs w:val="24"/>
          <w:lang w:bidi="ar-IQ"/>
        </w:rPr>
      </w:pPr>
      <w:r w:rsidRPr="00DE21E5">
        <w:rPr>
          <w:rFonts w:eastAsia="Times New Roman" w:cstheme="minorHAnsi"/>
          <w:b/>
          <w:bCs/>
          <w:sz w:val="24"/>
          <w:szCs w:val="24"/>
          <w:lang w:bidi="ar-IQ"/>
        </w:rPr>
        <w:t>D</w:t>
      </w:r>
      <w:r w:rsidR="00CF657D">
        <w:rPr>
          <w:rFonts w:eastAsia="Times New Roman" w:cstheme="minorHAnsi" w:hint="cs"/>
          <w:b/>
          <w:bCs/>
          <w:sz w:val="24"/>
          <w:szCs w:val="24"/>
          <w:rtl/>
          <w:lang w:bidi="ar-IQ"/>
        </w:rPr>
        <w:t>3</w:t>
      </w:r>
      <w:r w:rsidRPr="00DE21E5">
        <w:rPr>
          <w:rFonts w:eastAsia="Times New Roman" w:cstheme="minorHAnsi"/>
          <w:b/>
          <w:bCs/>
          <w:sz w:val="24"/>
          <w:szCs w:val="24"/>
          <w:lang w:bidi="ar-IQ"/>
        </w:rPr>
        <w:t xml:space="preserve"> — Time &amp; Timezone Handling</w:t>
      </w:r>
    </w:p>
    <w:p w14:paraId="16161CB2" w14:textId="77777777" w:rsidR="00DE21E5" w:rsidRPr="00DE21E5" w:rsidRDefault="00DE21E5" w:rsidP="000F79C1">
      <w:pPr>
        <w:pStyle w:val="ListParagraph"/>
        <w:numPr>
          <w:ilvl w:val="0"/>
          <w:numId w:val="6"/>
        </w:numPr>
        <w:spacing w:line="360" w:lineRule="auto"/>
        <w:jc w:val="both"/>
        <w:rPr>
          <w:rFonts w:eastAsia="Times New Roman" w:cstheme="minorHAnsi"/>
          <w:sz w:val="24"/>
          <w:szCs w:val="24"/>
          <w:lang w:bidi="ar-IQ"/>
        </w:rPr>
      </w:pPr>
      <w:r w:rsidRPr="00DE21E5">
        <w:rPr>
          <w:rFonts w:eastAsia="Times New Roman" w:cstheme="minorHAnsi"/>
          <w:sz w:val="24"/>
          <w:szCs w:val="24"/>
          <w:lang w:bidi="ar-IQ"/>
        </w:rPr>
        <w:t>Decision: store appointment time in UTC; derive scheduled_date_local from clinic timezone for daily keys/queries.</w:t>
      </w:r>
    </w:p>
    <w:p w14:paraId="5EC7B153" w14:textId="77777777" w:rsidR="00DE21E5" w:rsidRPr="00DE21E5" w:rsidRDefault="00DE21E5" w:rsidP="000F79C1">
      <w:pPr>
        <w:pStyle w:val="ListParagraph"/>
        <w:numPr>
          <w:ilvl w:val="0"/>
          <w:numId w:val="6"/>
        </w:numPr>
        <w:spacing w:line="360" w:lineRule="auto"/>
        <w:jc w:val="both"/>
        <w:rPr>
          <w:rFonts w:eastAsia="Times New Roman" w:cstheme="minorHAnsi"/>
          <w:sz w:val="24"/>
          <w:szCs w:val="24"/>
          <w:lang w:bidi="ar-IQ"/>
        </w:rPr>
      </w:pPr>
      <w:r w:rsidRPr="00DE21E5">
        <w:rPr>
          <w:rFonts w:eastAsia="Times New Roman" w:cstheme="minorHAnsi"/>
          <w:sz w:val="24"/>
          <w:szCs w:val="24"/>
          <w:lang w:bidi="ar-IQ"/>
        </w:rPr>
        <w:t>Rationale: consistent cross-TZ logic; simple “today” queries.</w:t>
      </w:r>
    </w:p>
    <w:p w14:paraId="20528A89" w14:textId="77777777" w:rsidR="00DE21E5" w:rsidRPr="00DE21E5" w:rsidRDefault="00DE21E5" w:rsidP="000F79C1">
      <w:pPr>
        <w:pStyle w:val="ListParagraph"/>
        <w:numPr>
          <w:ilvl w:val="0"/>
          <w:numId w:val="6"/>
        </w:numPr>
        <w:spacing w:line="360" w:lineRule="auto"/>
        <w:jc w:val="both"/>
        <w:rPr>
          <w:rFonts w:eastAsia="Times New Roman" w:cstheme="minorHAnsi"/>
          <w:sz w:val="24"/>
          <w:szCs w:val="24"/>
          <w:lang w:bidi="ar-IQ"/>
        </w:rPr>
      </w:pPr>
      <w:r w:rsidRPr="00DE21E5">
        <w:rPr>
          <w:rFonts w:eastAsia="Times New Roman" w:cstheme="minorHAnsi"/>
          <w:sz w:val="24"/>
          <w:szCs w:val="24"/>
          <w:lang w:bidi="ar-IQ"/>
        </w:rPr>
        <w:t>Implications: all per-day policies/key constraints use scheduled_date_local.</w:t>
      </w:r>
    </w:p>
    <w:p w14:paraId="74C394D4" w14:textId="2F30024E" w:rsidR="00DE21E5" w:rsidRDefault="00DE21E5" w:rsidP="000F79C1">
      <w:pPr>
        <w:pStyle w:val="ListParagraph"/>
        <w:numPr>
          <w:ilvl w:val="0"/>
          <w:numId w:val="6"/>
        </w:numPr>
        <w:spacing w:line="360" w:lineRule="auto"/>
        <w:jc w:val="both"/>
        <w:rPr>
          <w:rFonts w:eastAsia="Times New Roman" w:cstheme="minorHAnsi"/>
          <w:sz w:val="24"/>
          <w:szCs w:val="24"/>
          <w:lang w:bidi="ar-IQ"/>
        </w:rPr>
      </w:pPr>
      <w:r w:rsidRPr="00DE21E5">
        <w:rPr>
          <w:rFonts w:eastAsia="Times New Roman" w:cstheme="minorHAnsi"/>
          <w:sz w:val="24"/>
          <w:szCs w:val="24"/>
          <w:lang w:bidi="ar-IQ"/>
        </w:rPr>
        <w:t>Status: Accepted.</w:t>
      </w:r>
    </w:p>
    <w:p w14:paraId="2B53DDF6" w14:textId="48394BF3" w:rsidR="003A4824" w:rsidRPr="003A4824" w:rsidRDefault="003A4824" w:rsidP="003A4824">
      <w:pPr>
        <w:spacing w:line="360" w:lineRule="auto"/>
        <w:jc w:val="both"/>
        <w:rPr>
          <w:rFonts w:eastAsia="Times New Roman" w:cstheme="minorHAnsi"/>
          <w:b/>
          <w:bCs/>
          <w:sz w:val="24"/>
          <w:szCs w:val="24"/>
          <w:lang w:bidi="ar-IQ"/>
        </w:rPr>
      </w:pPr>
      <w:r w:rsidRPr="003A4824">
        <w:rPr>
          <w:rFonts w:eastAsia="Times New Roman" w:cstheme="minorHAnsi"/>
          <w:b/>
          <w:bCs/>
          <w:sz w:val="24"/>
          <w:szCs w:val="24"/>
          <w:lang w:bidi="ar-IQ"/>
        </w:rPr>
        <w:t>D</w:t>
      </w:r>
      <w:r w:rsidR="00F73D8E">
        <w:rPr>
          <w:rFonts w:eastAsia="Times New Roman" w:cstheme="minorHAnsi" w:hint="cs"/>
          <w:b/>
          <w:bCs/>
          <w:sz w:val="24"/>
          <w:szCs w:val="24"/>
          <w:rtl/>
          <w:lang w:bidi="ar-IQ"/>
        </w:rPr>
        <w:t>4</w:t>
      </w:r>
      <w:r w:rsidRPr="003A4824">
        <w:rPr>
          <w:rFonts w:eastAsia="Times New Roman" w:cstheme="minorHAnsi"/>
          <w:b/>
          <w:bCs/>
          <w:sz w:val="24"/>
          <w:szCs w:val="24"/>
          <w:lang w:bidi="ar-IQ"/>
        </w:rPr>
        <w:t xml:space="preserve"> — Public Queue without PHI</w:t>
      </w:r>
    </w:p>
    <w:p w14:paraId="2CB7C0CD" w14:textId="77777777" w:rsidR="003A4824" w:rsidRPr="003A4824" w:rsidRDefault="003A4824" w:rsidP="000F79C1">
      <w:pPr>
        <w:pStyle w:val="ListParagraph"/>
        <w:numPr>
          <w:ilvl w:val="0"/>
          <w:numId w:val="7"/>
        </w:numPr>
        <w:spacing w:line="360" w:lineRule="auto"/>
        <w:jc w:val="both"/>
        <w:rPr>
          <w:rFonts w:eastAsia="Times New Roman" w:cstheme="minorHAnsi"/>
          <w:sz w:val="24"/>
          <w:szCs w:val="24"/>
          <w:lang w:bidi="ar-IQ"/>
        </w:rPr>
      </w:pPr>
      <w:r w:rsidRPr="003A4824">
        <w:rPr>
          <w:rFonts w:eastAsia="Times New Roman" w:cstheme="minorHAnsi"/>
          <w:sz w:val="24"/>
          <w:szCs w:val="24"/>
          <w:lang w:bidi="ar-IQ"/>
        </w:rPr>
        <w:t>Decision: public waiting-room board uses GET /queue with no PHI; doctor-scoped counters only.</w:t>
      </w:r>
    </w:p>
    <w:p w14:paraId="757C45CB" w14:textId="77777777" w:rsidR="003A4824" w:rsidRPr="003A4824" w:rsidRDefault="003A4824" w:rsidP="000F79C1">
      <w:pPr>
        <w:pStyle w:val="ListParagraph"/>
        <w:numPr>
          <w:ilvl w:val="0"/>
          <w:numId w:val="7"/>
        </w:numPr>
        <w:spacing w:line="360" w:lineRule="auto"/>
        <w:jc w:val="both"/>
        <w:rPr>
          <w:rFonts w:eastAsia="Times New Roman" w:cstheme="minorHAnsi"/>
          <w:sz w:val="24"/>
          <w:szCs w:val="24"/>
          <w:lang w:bidi="ar-IQ"/>
        </w:rPr>
      </w:pPr>
      <w:r w:rsidRPr="003A4824">
        <w:rPr>
          <w:rFonts w:eastAsia="Times New Roman" w:cstheme="minorHAnsi"/>
          <w:sz w:val="24"/>
          <w:szCs w:val="24"/>
          <w:lang w:bidi="ar-IQ"/>
        </w:rPr>
        <w:lastRenderedPageBreak/>
        <w:t>Rationale: privacy-by-design; easy compliance.</w:t>
      </w:r>
    </w:p>
    <w:p w14:paraId="636DB2AE" w14:textId="77777777" w:rsidR="003A4824" w:rsidRPr="003A4824" w:rsidRDefault="003A4824" w:rsidP="000F79C1">
      <w:pPr>
        <w:pStyle w:val="ListParagraph"/>
        <w:numPr>
          <w:ilvl w:val="0"/>
          <w:numId w:val="7"/>
        </w:numPr>
        <w:spacing w:line="360" w:lineRule="auto"/>
        <w:jc w:val="both"/>
        <w:rPr>
          <w:rFonts w:eastAsia="Times New Roman" w:cstheme="minorHAnsi"/>
          <w:sz w:val="24"/>
          <w:szCs w:val="24"/>
          <w:lang w:bidi="ar-IQ"/>
        </w:rPr>
      </w:pPr>
      <w:r w:rsidRPr="003A4824">
        <w:rPr>
          <w:rFonts w:eastAsia="Times New Roman" w:cstheme="minorHAnsi"/>
          <w:sz w:val="24"/>
          <w:szCs w:val="24"/>
          <w:lang w:bidi="ar-IQ"/>
        </w:rPr>
        <w:t>Implications: UI shows positions/tokens only; identities remain private.</w:t>
      </w:r>
    </w:p>
    <w:p w14:paraId="66CA837E" w14:textId="201E8385" w:rsidR="003A4824" w:rsidRDefault="003A4824" w:rsidP="000F79C1">
      <w:pPr>
        <w:pStyle w:val="ListParagraph"/>
        <w:numPr>
          <w:ilvl w:val="0"/>
          <w:numId w:val="7"/>
        </w:numPr>
        <w:spacing w:line="360" w:lineRule="auto"/>
        <w:jc w:val="both"/>
        <w:rPr>
          <w:rFonts w:eastAsia="Times New Roman" w:cstheme="minorHAnsi"/>
          <w:sz w:val="24"/>
          <w:szCs w:val="24"/>
          <w:lang w:bidi="ar-IQ"/>
        </w:rPr>
      </w:pPr>
      <w:r w:rsidRPr="003A4824">
        <w:rPr>
          <w:rFonts w:eastAsia="Times New Roman" w:cstheme="minorHAnsi"/>
          <w:sz w:val="24"/>
          <w:szCs w:val="24"/>
          <w:lang w:bidi="ar-IQ"/>
        </w:rPr>
        <w:t>Status: Accepted.</w:t>
      </w:r>
    </w:p>
    <w:p w14:paraId="35210C07" w14:textId="3294DC14" w:rsidR="003A4824" w:rsidRPr="003A4824" w:rsidRDefault="003A4824" w:rsidP="003A4824">
      <w:pPr>
        <w:spacing w:line="360" w:lineRule="auto"/>
        <w:jc w:val="both"/>
        <w:rPr>
          <w:rFonts w:eastAsia="Times New Roman" w:cstheme="minorHAnsi"/>
          <w:b/>
          <w:bCs/>
          <w:sz w:val="24"/>
          <w:szCs w:val="24"/>
          <w:lang w:bidi="ar-IQ"/>
        </w:rPr>
      </w:pPr>
      <w:r w:rsidRPr="003A4824">
        <w:rPr>
          <w:rFonts w:eastAsia="Times New Roman" w:cstheme="minorHAnsi"/>
          <w:b/>
          <w:bCs/>
          <w:sz w:val="24"/>
          <w:szCs w:val="24"/>
          <w:lang w:bidi="ar-IQ"/>
        </w:rPr>
        <w:t>D</w:t>
      </w:r>
      <w:r w:rsidR="00F73D8E">
        <w:rPr>
          <w:rFonts w:eastAsia="Times New Roman" w:cstheme="minorHAnsi" w:hint="cs"/>
          <w:b/>
          <w:bCs/>
          <w:sz w:val="24"/>
          <w:szCs w:val="24"/>
          <w:rtl/>
          <w:lang w:bidi="ar-IQ"/>
        </w:rPr>
        <w:t>5</w:t>
      </w:r>
      <w:r w:rsidRPr="003A4824">
        <w:rPr>
          <w:rFonts w:eastAsia="Times New Roman" w:cstheme="minorHAnsi"/>
          <w:b/>
          <w:bCs/>
          <w:sz w:val="24"/>
          <w:szCs w:val="24"/>
          <w:lang w:bidi="ar-IQ"/>
        </w:rPr>
        <w:t>— PDF Generation Off-Path + Signed QR</w:t>
      </w:r>
    </w:p>
    <w:p w14:paraId="0E3D50BF" w14:textId="77777777" w:rsidR="003A4824" w:rsidRPr="003A4824" w:rsidRDefault="003A4824" w:rsidP="000F79C1">
      <w:pPr>
        <w:pStyle w:val="ListParagraph"/>
        <w:numPr>
          <w:ilvl w:val="0"/>
          <w:numId w:val="8"/>
        </w:numPr>
        <w:spacing w:line="360" w:lineRule="auto"/>
        <w:jc w:val="both"/>
        <w:rPr>
          <w:rFonts w:eastAsia="Times New Roman" w:cstheme="minorHAnsi"/>
          <w:sz w:val="24"/>
          <w:szCs w:val="24"/>
          <w:lang w:bidi="ar-IQ"/>
        </w:rPr>
      </w:pPr>
      <w:r w:rsidRPr="003A4824">
        <w:rPr>
          <w:rFonts w:eastAsia="Times New Roman" w:cstheme="minorHAnsi"/>
          <w:sz w:val="24"/>
          <w:szCs w:val="24"/>
          <w:lang w:bidi="ar-IQ"/>
        </w:rPr>
        <w:t>Decision: generate prescription PDFs asynchronously; embed a signed QR token; verify server-side.</w:t>
      </w:r>
    </w:p>
    <w:p w14:paraId="3C8815DB" w14:textId="77777777" w:rsidR="003A4824" w:rsidRPr="003A4824" w:rsidRDefault="003A4824" w:rsidP="000F79C1">
      <w:pPr>
        <w:pStyle w:val="ListParagraph"/>
        <w:numPr>
          <w:ilvl w:val="0"/>
          <w:numId w:val="8"/>
        </w:numPr>
        <w:spacing w:line="360" w:lineRule="auto"/>
        <w:jc w:val="both"/>
        <w:rPr>
          <w:rFonts w:eastAsia="Times New Roman" w:cstheme="minorHAnsi"/>
          <w:sz w:val="24"/>
          <w:szCs w:val="24"/>
          <w:lang w:bidi="ar-IQ"/>
        </w:rPr>
      </w:pPr>
      <w:r w:rsidRPr="003A4824">
        <w:rPr>
          <w:rFonts w:eastAsia="Times New Roman" w:cstheme="minorHAnsi"/>
          <w:sz w:val="24"/>
          <w:szCs w:val="24"/>
          <w:lang w:bidi="ar-IQ"/>
        </w:rPr>
        <w:t>Rationale: keeps UI responsive; document verifiability.</w:t>
      </w:r>
    </w:p>
    <w:p w14:paraId="6AB0FF42" w14:textId="77777777" w:rsidR="003A4824" w:rsidRPr="003A4824" w:rsidRDefault="003A4824" w:rsidP="000F79C1">
      <w:pPr>
        <w:pStyle w:val="ListParagraph"/>
        <w:numPr>
          <w:ilvl w:val="0"/>
          <w:numId w:val="8"/>
        </w:numPr>
        <w:spacing w:line="360" w:lineRule="auto"/>
        <w:jc w:val="both"/>
        <w:rPr>
          <w:rFonts w:eastAsia="Times New Roman" w:cstheme="minorHAnsi"/>
          <w:sz w:val="24"/>
          <w:szCs w:val="24"/>
          <w:lang w:bidi="ar-IQ"/>
        </w:rPr>
      </w:pPr>
      <w:r w:rsidRPr="003A4824">
        <w:rPr>
          <w:rFonts w:eastAsia="Times New Roman" w:cstheme="minorHAnsi"/>
          <w:sz w:val="24"/>
          <w:szCs w:val="24"/>
          <w:lang w:bidi="ar-IQ"/>
        </w:rPr>
        <w:t>Implications: background workers + private storage; key rotation policy.</w:t>
      </w:r>
    </w:p>
    <w:p w14:paraId="45DB3DB0" w14:textId="0AEABC37" w:rsidR="003A4824" w:rsidRDefault="003A4824" w:rsidP="000F79C1">
      <w:pPr>
        <w:pStyle w:val="ListParagraph"/>
        <w:numPr>
          <w:ilvl w:val="0"/>
          <w:numId w:val="8"/>
        </w:numPr>
        <w:spacing w:line="360" w:lineRule="auto"/>
        <w:jc w:val="both"/>
        <w:rPr>
          <w:rFonts w:eastAsia="Times New Roman" w:cstheme="minorHAnsi"/>
          <w:sz w:val="24"/>
          <w:szCs w:val="24"/>
          <w:lang w:bidi="ar-IQ"/>
        </w:rPr>
      </w:pPr>
      <w:r w:rsidRPr="003A4824">
        <w:rPr>
          <w:rFonts w:eastAsia="Times New Roman" w:cstheme="minorHAnsi"/>
          <w:sz w:val="24"/>
          <w:szCs w:val="24"/>
          <w:lang w:bidi="ar-IQ"/>
        </w:rPr>
        <w:t>Status: Accepted.</w:t>
      </w:r>
    </w:p>
    <w:p w14:paraId="5A593D38" w14:textId="08085482" w:rsidR="007F4A01" w:rsidRPr="007F4A01" w:rsidRDefault="007F4A01" w:rsidP="007F4A01">
      <w:pPr>
        <w:spacing w:line="360" w:lineRule="auto"/>
        <w:jc w:val="both"/>
        <w:rPr>
          <w:rFonts w:eastAsia="Times New Roman" w:cstheme="minorHAnsi"/>
          <w:b/>
          <w:bCs/>
          <w:sz w:val="24"/>
          <w:szCs w:val="24"/>
          <w:lang w:bidi="ar-IQ"/>
        </w:rPr>
      </w:pPr>
      <w:r w:rsidRPr="007F4A01">
        <w:rPr>
          <w:rFonts w:eastAsia="Times New Roman" w:cstheme="minorHAnsi"/>
          <w:b/>
          <w:bCs/>
          <w:sz w:val="24"/>
          <w:szCs w:val="24"/>
          <w:lang w:bidi="ar-IQ"/>
        </w:rPr>
        <w:t>D</w:t>
      </w:r>
      <w:r w:rsidR="00F73D8E">
        <w:rPr>
          <w:rFonts w:eastAsia="Times New Roman" w:cstheme="minorHAnsi" w:hint="cs"/>
          <w:b/>
          <w:bCs/>
          <w:sz w:val="24"/>
          <w:szCs w:val="24"/>
          <w:rtl/>
          <w:lang w:bidi="ar-IQ"/>
        </w:rPr>
        <w:t>6</w:t>
      </w:r>
      <w:r w:rsidRPr="007F4A01">
        <w:rPr>
          <w:rFonts w:eastAsia="Times New Roman" w:cstheme="minorHAnsi"/>
          <w:b/>
          <w:bCs/>
          <w:sz w:val="24"/>
          <w:szCs w:val="24"/>
          <w:lang w:bidi="ar-IQ"/>
        </w:rPr>
        <w:t xml:space="preserve"> — Storage &amp; Auditability</w:t>
      </w:r>
    </w:p>
    <w:p w14:paraId="6E1947BE" w14:textId="77777777" w:rsidR="007F4A01" w:rsidRPr="007F4A01" w:rsidRDefault="007F4A01" w:rsidP="000F79C1">
      <w:pPr>
        <w:pStyle w:val="ListParagraph"/>
        <w:numPr>
          <w:ilvl w:val="0"/>
          <w:numId w:val="9"/>
        </w:numPr>
        <w:spacing w:line="360" w:lineRule="auto"/>
        <w:jc w:val="both"/>
        <w:rPr>
          <w:rFonts w:eastAsia="Times New Roman" w:cstheme="minorHAnsi"/>
          <w:sz w:val="24"/>
          <w:szCs w:val="24"/>
          <w:lang w:bidi="ar-IQ"/>
        </w:rPr>
      </w:pPr>
      <w:r w:rsidRPr="007F4A01">
        <w:rPr>
          <w:rFonts w:eastAsia="Times New Roman" w:cstheme="minorHAnsi"/>
          <w:sz w:val="24"/>
          <w:szCs w:val="24"/>
          <w:lang w:bidi="ar-IQ"/>
        </w:rPr>
        <w:t>Decision: store PDFs in private storage; write security events to an append-only audit log.</w:t>
      </w:r>
    </w:p>
    <w:p w14:paraId="354EF798" w14:textId="77777777" w:rsidR="007F4A01" w:rsidRPr="007F4A01" w:rsidRDefault="007F4A01" w:rsidP="000F79C1">
      <w:pPr>
        <w:pStyle w:val="ListParagraph"/>
        <w:numPr>
          <w:ilvl w:val="0"/>
          <w:numId w:val="9"/>
        </w:numPr>
        <w:spacing w:line="360" w:lineRule="auto"/>
        <w:jc w:val="both"/>
        <w:rPr>
          <w:rFonts w:eastAsia="Times New Roman" w:cstheme="minorHAnsi"/>
          <w:sz w:val="24"/>
          <w:szCs w:val="24"/>
          <w:lang w:bidi="ar-IQ"/>
        </w:rPr>
      </w:pPr>
      <w:r w:rsidRPr="007F4A01">
        <w:rPr>
          <w:rFonts w:eastAsia="Times New Roman" w:cstheme="minorHAnsi"/>
          <w:sz w:val="24"/>
          <w:szCs w:val="24"/>
          <w:lang w:bidi="ar-IQ"/>
        </w:rPr>
        <w:t>Rationale: traceability; tamper-evidence.</w:t>
      </w:r>
    </w:p>
    <w:p w14:paraId="30306969" w14:textId="77777777" w:rsidR="007F4A01" w:rsidRPr="007F4A01" w:rsidRDefault="007F4A01" w:rsidP="000F79C1">
      <w:pPr>
        <w:pStyle w:val="ListParagraph"/>
        <w:numPr>
          <w:ilvl w:val="0"/>
          <w:numId w:val="9"/>
        </w:numPr>
        <w:spacing w:line="360" w:lineRule="auto"/>
        <w:jc w:val="both"/>
        <w:rPr>
          <w:rFonts w:eastAsia="Times New Roman" w:cstheme="minorHAnsi"/>
          <w:sz w:val="24"/>
          <w:szCs w:val="24"/>
          <w:lang w:bidi="ar-IQ"/>
        </w:rPr>
      </w:pPr>
      <w:r w:rsidRPr="007F4A01">
        <w:rPr>
          <w:rFonts w:eastAsia="Times New Roman" w:cstheme="minorHAnsi"/>
          <w:sz w:val="24"/>
          <w:szCs w:val="24"/>
          <w:lang w:bidi="ar-IQ"/>
        </w:rPr>
        <w:t>Implications: no destructive edits; audits are straightforward.</w:t>
      </w:r>
    </w:p>
    <w:p w14:paraId="1896FCA2" w14:textId="77777777" w:rsidR="007F4A01" w:rsidRPr="007F4A01" w:rsidRDefault="007F4A01" w:rsidP="000F79C1">
      <w:pPr>
        <w:pStyle w:val="ListParagraph"/>
        <w:numPr>
          <w:ilvl w:val="0"/>
          <w:numId w:val="9"/>
        </w:numPr>
        <w:spacing w:line="360" w:lineRule="auto"/>
        <w:jc w:val="both"/>
        <w:rPr>
          <w:rFonts w:eastAsia="Times New Roman" w:cstheme="minorHAnsi"/>
          <w:sz w:val="24"/>
          <w:szCs w:val="24"/>
          <w:lang w:bidi="ar-IQ"/>
        </w:rPr>
      </w:pPr>
      <w:r w:rsidRPr="007F4A01">
        <w:rPr>
          <w:rFonts w:eastAsia="Times New Roman" w:cstheme="minorHAnsi"/>
          <w:sz w:val="24"/>
          <w:szCs w:val="24"/>
          <w:lang w:bidi="ar-IQ"/>
        </w:rPr>
        <w:t>Status: Accepted.</w:t>
      </w:r>
    </w:p>
    <w:p w14:paraId="714A780C" w14:textId="5AC21183" w:rsidR="003A4824" w:rsidRDefault="007F4A01" w:rsidP="007F4A01">
      <w:pPr>
        <w:spacing w:line="360" w:lineRule="auto"/>
        <w:jc w:val="both"/>
        <w:rPr>
          <w:rFonts w:eastAsia="Times New Roman" w:cstheme="minorHAnsi"/>
          <w:b/>
          <w:bCs/>
          <w:sz w:val="24"/>
          <w:szCs w:val="24"/>
          <w:lang w:bidi="ar-IQ"/>
        </w:rPr>
      </w:pPr>
      <w:r w:rsidRPr="007F4A01">
        <w:rPr>
          <w:rFonts w:eastAsia="Times New Roman" w:cstheme="minorHAnsi"/>
          <w:b/>
          <w:bCs/>
          <w:sz w:val="24"/>
          <w:szCs w:val="24"/>
          <w:lang w:bidi="ar-IQ"/>
        </w:rPr>
        <w:t>D</w:t>
      </w:r>
      <w:r w:rsidR="00F73D8E">
        <w:rPr>
          <w:rFonts w:eastAsia="Times New Roman" w:cstheme="minorHAnsi" w:hint="cs"/>
          <w:b/>
          <w:bCs/>
          <w:sz w:val="24"/>
          <w:szCs w:val="24"/>
          <w:rtl/>
          <w:lang w:bidi="ar-IQ"/>
        </w:rPr>
        <w:t>7</w:t>
      </w:r>
      <w:r w:rsidRPr="007F4A01">
        <w:rPr>
          <w:rFonts w:eastAsia="Times New Roman" w:cstheme="minorHAnsi"/>
          <w:b/>
          <w:bCs/>
          <w:sz w:val="24"/>
          <w:szCs w:val="24"/>
          <w:lang w:bidi="ar-IQ"/>
        </w:rPr>
        <w:t xml:space="preserve"> — Optional Durations &amp; Overlap Policy</w:t>
      </w:r>
    </w:p>
    <w:p w14:paraId="74573E20" w14:textId="77777777" w:rsidR="007F4A01" w:rsidRPr="007F4A01" w:rsidRDefault="007F4A01" w:rsidP="000F79C1">
      <w:pPr>
        <w:pStyle w:val="ListParagraph"/>
        <w:numPr>
          <w:ilvl w:val="0"/>
          <w:numId w:val="10"/>
        </w:numPr>
        <w:spacing w:line="360" w:lineRule="auto"/>
        <w:jc w:val="both"/>
        <w:rPr>
          <w:rFonts w:eastAsia="Times New Roman" w:cstheme="minorHAnsi"/>
          <w:sz w:val="24"/>
          <w:szCs w:val="24"/>
          <w:lang w:bidi="ar-IQ"/>
        </w:rPr>
      </w:pPr>
      <w:r w:rsidRPr="007F4A01">
        <w:rPr>
          <w:rFonts w:eastAsia="Times New Roman" w:cstheme="minorHAnsi"/>
          <w:sz w:val="24"/>
          <w:szCs w:val="24"/>
          <w:lang w:bidi="ar-IQ"/>
        </w:rPr>
        <w:t>Decision: when durations are enabled, prevent overlaps per doctor via EXCLUDE USING GIST (filtered to active statuses).</w:t>
      </w:r>
    </w:p>
    <w:p w14:paraId="1744ACC3" w14:textId="77777777" w:rsidR="007F4A01" w:rsidRPr="007F4A01" w:rsidRDefault="007F4A01" w:rsidP="000F79C1">
      <w:pPr>
        <w:pStyle w:val="ListParagraph"/>
        <w:numPr>
          <w:ilvl w:val="0"/>
          <w:numId w:val="10"/>
        </w:numPr>
        <w:spacing w:line="360" w:lineRule="auto"/>
        <w:jc w:val="both"/>
        <w:rPr>
          <w:rFonts w:eastAsia="Times New Roman" w:cstheme="minorHAnsi"/>
          <w:sz w:val="24"/>
          <w:szCs w:val="24"/>
          <w:lang w:bidi="ar-IQ"/>
        </w:rPr>
      </w:pPr>
      <w:r w:rsidRPr="007F4A01">
        <w:rPr>
          <w:rFonts w:eastAsia="Times New Roman" w:cstheme="minorHAnsi"/>
          <w:sz w:val="24"/>
          <w:szCs w:val="24"/>
          <w:lang w:bidi="ar-IQ"/>
        </w:rPr>
        <w:t>Rationale: robust enforcement at the DB layer.</w:t>
      </w:r>
    </w:p>
    <w:p w14:paraId="02A6AA89" w14:textId="77777777" w:rsidR="007F4A01" w:rsidRPr="007F4A01" w:rsidRDefault="007F4A01" w:rsidP="000F79C1">
      <w:pPr>
        <w:pStyle w:val="ListParagraph"/>
        <w:numPr>
          <w:ilvl w:val="0"/>
          <w:numId w:val="10"/>
        </w:numPr>
        <w:spacing w:line="360" w:lineRule="auto"/>
        <w:jc w:val="both"/>
        <w:rPr>
          <w:rFonts w:eastAsia="Times New Roman" w:cstheme="minorHAnsi"/>
          <w:sz w:val="24"/>
          <w:szCs w:val="24"/>
          <w:lang w:bidi="ar-IQ"/>
        </w:rPr>
      </w:pPr>
      <w:r w:rsidRPr="007F4A01">
        <w:rPr>
          <w:rFonts w:eastAsia="Times New Roman" w:cstheme="minorHAnsi"/>
          <w:sz w:val="24"/>
          <w:szCs w:val="24"/>
          <w:lang w:bidi="ar-IQ"/>
        </w:rPr>
        <w:t>Implications: clear windowing semantics; fewer edge-case bugs.</w:t>
      </w:r>
    </w:p>
    <w:p w14:paraId="5B3A378C" w14:textId="5B340C77" w:rsidR="007F4A01" w:rsidRDefault="007F4A01" w:rsidP="000F79C1">
      <w:pPr>
        <w:pStyle w:val="ListParagraph"/>
        <w:numPr>
          <w:ilvl w:val="0"/>
          <w:numId w:val="10"/>
        </w:numPr>
        <w:spacing w:line="360" w:lineRule="auto"/>
        <w:jc w:val="both"/>
        <w:rPr>
          <w:rFonts w:eastAsia="Times New Roman" w:cstheme="minorHAnsi"/>
          <w:sz w:val="24"/>
          <w:szCs w:val="24"/>
          <w:lang w:bidi="ar-IQ"/>
        </w:rPr>
      </w:pPr>
      <w:r w:rsidRPr="007F4A01">
        <w:rPr>
          <w:rFonts w:eastAsia="Times New Roman" w:cstheme="minorHAnsi"/>
          <w:sz w:val="24"/>
          <w:szCs w:val="24"/>
          <w:lang w:bidi="ar-IQ"/>
        </w:rPr>
        <w:t>Status: Accepted (optional).</w:t>
      </w:r>
    </w:p>
    <w:p w14:paraId="584DCFDF" w14:textId="03AA6C83" w:rsidR="006A71FD" w:rsidRPr="006A71FD" w:rsidRDefault="006A71FD" w:rsidP="006A71FD">
      <w:pPr>
        <w:spacing w:line="360" w:lineRule="auto"/>
        <w:jc w:val="both"/>
        <w:rPr>
          <w:rFonts w:eastAsia="Times New Roman" w:cstheme="minorHAnsi"/>
          <w:b/>
          <w:bCs/>
          <w:sz w:val="24"/>
          <w:szCs w:val="24"/>
          <w:lang w:bidi="ar-IQ"/>
        </w:rPr>
      </w:pPr>
      <w:r w:rsidRPr="006A71FD">
        <w:rPr>
          <w:rFonts w:eastAsia="Times New Roman" w:cstheme="minorHAnsi"/>
          <w:b/>
          <w:bCs/>
          <w:sz w:val="24"/>
          <w:szCs w:val="24"/>
          <w:lang w:bidi="ar-IQ"/>
        </w:rPr>
        <w:t>D</w:t>
      </w:r>
      <w:r w:rsidR="00F73D8E">
        <w:rPr>
          <w:rFonts w:eastAsia="Times New Roman" w:cstheme="minorHAnsi" w:hint="cs"/>
          <w:b/>
          <w:bCs/>
          <w:sz w:val="24"/>
          <w:szCs w:val="24"/>
          <w:rtl/>
          <w:lang w:bidi="ar-IQ"/>
        </w:rPr>
        <w:t>8</w:t>
      </w:r>
      <w:r w:rsidRPr="006A71FD">
        <w:rPr>
          <w:rFonts w:eastAsia="Times New Roman" w:cstheme="minorHAnsi"/>
          <w:b/>
          <w:bCs/>
          <w:sz w:val="24"/>
          <w:szCs w:val="24"/>
          <w:lang w:bidi="ar-IQ"/>
        </w:rPr>
        <w:t xml:space="preserve"> — Risk Prediction as Non-Governing Add-On</w:t>
      </w:r>
    </w:p>
    <w:p w14:paraId="10D679AE" w14:textId="77777777" w:rsidR="006A71FD" w:rsidRPr="006A71FD" w:rsidRDefault="006A71FD" w:rsidP="000F79C1">
      <w:pPr>
        <w:pStyle w:val="ListParagraph"/>
        <w:numPr>
          <w:ilvl w:val="0"/>
          <w:numId w:val="11"/>
        </w:numPr>
        <w:spacing w:line="360" w:lineRule="auto"/>
        <w:jc w:val="both"/>
        <w:rPr>
          <w:rFonts w:eastAsia="Times New Roman" w:cstheme="minorHAnsi"/>
          <w:sz w:val="24"/>
          <w:szCs w:val="24"/>
          <w:lang w:bidi="ar-IQ"/>
        </w:rPr>
      </w:pPr>
      <w:r w:rsidRPr="006A71FD">
        <w:rPr>
          <w:rFonts w:eastAsia="Times New Roman" w:cstheme="minorHAnsi"/>
          <w:sz w:val="24"/>
          <w:szCs w:val="24"/>
          <w:lang w:bidi="ar-IQ"/>
        </w:rPr>
        <w:t>Decision: ML module emits hints only; can be disabled with no impact on booking/prescription flows.</w:t>
      </w:r>
    </w:p>
    <w:p w14:paraId="132F8006" w14:textId="77777777" w:rsidR="006A71FD" w:rsidRPr="006A71FD" w:rsidRDefault="006A71FD" w:rsidP="000F79C1">
      <w:pPr>
        <w:pStyle w:val="ListParagraph"/>
        <w:numPr>
          <w:ilvl w:val="0"/>
          <w:numId w:val="11"/>
        </w:numPr>
        <w:spacing w:line="360" w:lineRule="auto"/>
        <w:jc w:val="both"/>
        <w:rPr>
          <w:rFonts w:eastAsia="Times New Roman" w:cstheme="minorHAnsi"/>
          <w:sz w:val="24"/>
          <w:szCs w:val="24"/>
          <w:lang w:bidi="ar-IQ"/>
        </w:rPr>
      </w:pPr>
      <w:r w:rsidRPr="006A71FD">
        <w:rPr>
          <w:rFonts w:eastAsia="Times New Roman" w:cstheme="minorHAnsi"/>
          <w:sz w:val="24"/>
          <w:szCs w:val="24"/>
          <w:lang w:bidi="ar-IQ"/>
        </w:rPr>
        <w:t>Rationale: aligns with course scope (ML as a black box); reduces coupling.</w:t>
      </w:r>
    </w:p>
    <w:p w14:paraId="151F5923" w14:textId="77777777" w:rsidR="006A71FD" w:rsidRPr="006A71FD" w:rsidRDefault="006A71FD" w:rsidP="000F79C1">
      <w:pPr>
        <w:pStyle w:val="ListParagraph"/>
        <w:numPr>
          <w:ilvl w:val="0"/>
          <w:numId w:val="11"/>
        </w:numPr>
        <w:spacing w:line="360" w:lineRule="auto"/>
        <w:jc w:val="both"/>
        <w:rPr>
          <w:rFonts w:eastAsia="Times New Roman" w:cstheme="minorHAnsi"/>
          <w:sz w:val="24"/>
          <w:szCs w:val="24"/>
          <w:lang w:bidi="ar-IQ"/>
        </w:rPr>
      </w:pPr>
      <w:r w:rsidRPr="006A71FD">
        <w:rPr>
          <w:rFonts w:eastAsia="Times New Roman" w:cstheme="minorHAnsi"/>
          <w:sz w:val="24"/>
          <w:szCs w:val="24"/>
          <w:lang w:bidi="ar-IQ"/>
        </w:rPr>
        <w:lastRenderedPageBreak/>
        <w:t>Implications: core correctness never depends on the model.</w:t>
      </w:r>
    </w:p>
    <w:p w14:paraId="2177CC7F" w14:textId="5D782265" w:rsidR="007F4A01" w:rsidRDefault="006A71FD" w:rsidP="000F79C1">
      <w:pPr>
        <w:pStyle w:val="ListParagraph"/>
        <w:numPr>
          <w:ilvl w:val="0"/>
          <w:numId w:val="11"/>
        </w:numPr>
        <w:spacing w:line="360" w:lineRule="auto"/>
        <w:jc w:val="both"/>
        <w:rPr>
          <w:rFonts w:eastAsia="Times New Roman" w:cstheme="minorHAnsi"/>
          <w:sz w:val="24"/>
          <w:szCs w:val="24"/>
          <w:lang w:bidi="ar-IQ"/>
        </w:rPr>
      </w:pPr>
      <w:r w:rsidRPr="006A71FD">
        <w:rPr>
          <w:rFonts w:eastAsia="Times New Roman" w:cstheme="minorHAnsi"/>
          <w:sz w:val="24"/>
          <w:szCs w:val="24"/>
          <w:lang w:bidi="ar-IQ"/>
        </w:rPr>
        <w:t>Status: Accepted</w:t>
      </w:r>
      <w:r>
        <w:rPr>
          <w:rFonts w:eastAsia="Times New Roman" w:cstheme="minorHAnsi"/>
          <w:sz w:val="24"/>
          <w:szCs w:val="24"/>
          <w:lang w:bidi="ar-IQ"/>
        </w:rPr>
        <w:t>.</w:t>
      </w:r>
    </w:p>
    <w:p w14:paraId="05FEAB44" w14:textId="203399D8" w:rsidR="00A100B1" w:rsidRPr="00A100B1" w:rsidRDefault="00A100B1" w:rsidP="00A100B1">
      <w:pPr>
        <w:spacing w:line="360" w:lineRule="auto"/>
        <w:jc w:val="both"/>
        <w:rPr>
          <w:rFonts w:eastAsia="Times New Roman" w:cstheme="minorHAnsi"/>
          <w:b/>
          <w:bCs/>
          <w:sz w:val="24"/>
          <w:szCs w:val="24"/>
          <w:lang w:bidi="ar-IQ"/>
        </w:rPr>
      </w:pPr>
      <w:r w:rsidRPr="00A100B1">
        <w:rPr>
          <w:rFonts w:eastAsia="Times New Roman" w:cstheme="minorHAnsi"/>
          <w:b/>
          <w:bCs/>
          <w:sz w:val="24"/>
          <w:szCs w:val="24"/>
          <w:lang w:bidi="ar-IQ"/>
        </w:rPr>
        <w:t>D</w:t>
      </w:r>
      <w:r w:rsidR="00F73D8E">
        <w:rPr>
          <w:rFonts w:eastAsia="Times New Roman" w:cstheme="minorHAnsi" w:hint="cs"/>
          <w:b/>
          <w:bCs/>
          <w:sz w:val="24"/>
          <w:szCs w:val="24"/>
          <w:rtl/>
          <w:lang w:bidi="ar-IQ"/>
        </w:rPr>
        <w:t>9</w:t>
      </w:r>
      <w:r w:rsidRPr="00A100B1">
        <w:rPr>
          <w:rFonts w:eastAsia="Times New Roman" w:cstheme="minorHAnsi"/>
          <w:b/>
          <w:bCs/>
          <w:sz w:val="24"/>
          <w:szCs w:val="24"/>
          <w:lang w:bidi="ar-IQ"/>
        </w:rPr>
        <w:t xml:space="preserve"> — Interface Style (REST/JSON, Role-Scoped)</w:t>
      </w:r>
    </w:p>
    <w:p w14:paraId="25F9F2B0" w14:textId="77777777" w:rsidR="00A100B1" w:rsidRPr="00A100B1" w:rsidRDefault="00A100B1" w:rsidP="000F79C1">
      <w:pPr>
        <w:pStyle w:val="ListParagraph"/>
        <w:numPr>
          <w:ilvl w:val="0"/>
          <w:numId w:val="12"/>
        </w:numPr>
        <w:spacing w:line="360" w:lineRule="auto"/>
        <w:jc w:val="both"/>
        <w:rPr>
          <w:rFonts w:eastAsia="Times New Roman" w:cstheme="minorHAnsi"/>
          <w:sz w:val="24"/>
          <w:szCs w:val="24"/>
          <w:lang w:bidi="ar-IQ"/>
        </w:rPr>
      </w:pPr>
      <w:r w:rsidRPr="00A100B1">
        <w:rPr>
          <w:rFonts w:eastAsia="Times New Roman" w:cstheme="minorHAnsi"/>
          <w:sz w:val="24"/>
          <w:szCs w:val="24"/>
          <w:lang w:bidi="ar-IQ"/>
        </w:rPr>
        <w:t>Decision: internal REST/JSON APIs behind an Auth/RBAC gateway; WebSockets only for live queue updates (optional).</w:t>
      </w:r>
    </w:p>
    <w:p w14:paraId="2E4B6330" w14:textId="77777777" w:rsidR="00A100B1" w:rsidRPr="00A100B1" w:rsidRDefault="00A100B1" w:rsidP="000F79C1">
      <w:pPr>
        <w:pStyle w:val="ListParagraph"/>
        <w:numPr>
          <w:ilvl w:val="0"/>
          <w:numId w:val="12"/>
        </w:numPr>
        <w:spacing w:line="360" w:lineRule="auto"/>
        <w:jc w:val="both"/>
        <w:rPr>
          <w:rFonts w:eastAsia="Times New Roman" w:cstheme="minorHAnsi"/>
          <w:sz w:val="24"/>
          <w:szCs w:val="24"/>
          <w:lang w:bidi="ar-IQ"/>
        </w:rPr>
      </w:pPr>
      <w:r w:rsidRPr="00A100B1">
        <w:rPr>
          <w:rFonts w:eastAsia="Times New Roman" w:cstheme="minorHAnsi"/>
          <w:sz w:val="24"/>
          <w:szCs w:val="24"/>
          <w:lang w:bidi="ar-IQ"/>
        </w:rPr>
        <w:t>Rationale: simplicity; easy testing; clear separation of concerns.</w:t>
      </w:r>
    </w:p>
    <w:p w14:paraId="45D102EE" w14:textId="77777777" w:rsidR="00A100B1" w:rsidRPr="00A100B1" w:rsidRDefault="00A100B1" w:rsidP="000F79C1">
      <w:pPr>
        <w:pStyle w:val="ListParagraph"/>
        <w:numPr>
          <w:ilvl w:val="0"/>
          <w:numId w:val="12"/>
        </w:numPr>
        <w:spacing w:line="360" w:lineRule="auto"/>
        <w:jc w:val="both"/>
        <w:rPr>
          <w:rFonts w:eastAsia="Times New Roman" w:cstheme="minorHAnsi"/>
          <w:sz w:val="24"/>
          <w:szCs w:val="24"/>
          <w:lang w:bidi="ar-IQ"/>
        </w:rPr>
      </w:pPr>
      <w:r w:rsidRPr="00A100B1">
        <w:rPr>
          <w:rFonts w:eastAsia="Times New Roman" w:cstheme="minorHAnsi"/>
          <w:sz w:val="24"/>
          <w:szCs w:val="24"/>
          <w:lang w:bidi="ar-IQ"/>
        </w:rPr>
        <w:t>Implications: predictable contracts; straightforward client integration.</w:t>
      </w:r>
    </w:p>
    <w:p w14:paraId="272A0B32" w14:textId="4A626E83" w:rsidR="00A100B1" w:rsidRDefault="00A100B1" w:rsidP="000F79C1">
      <w:pPr>
        <w:pStyle w:val="ListParagraph"/>
        <w:numPr>
          <w:ilvl w:val="0"/>
          <w:numId w:val="12"/>
        </w:numPr>
        <w:spacing w:line="360" w:lineRule="auto"/>
        <w:jc w:val="both"/>
        <w:rPr>
          <w:rFonts w:eastAsia="Times New Roman" w:cstheme="minorHAnsi"/>
          <w:sz w:val="24"/>
          <w:szCs w:val="24"/>
          <w:lang w:bidi="ar-IQ"/>
        </w:rPr>
      </w:pPr>
      <w:r w:rsidRPr="00A100B1">
        <w:rPr>
          <w:rFonts w:eastAsia="Times New Roman" w:cstheme="minorHAnsi"/>
          <w:sz w:val="24"/>
          <w:szCs w:val="24"/>
          <w:lang w:bidi="ar-IQ"/>
        </w:rPr>
        <w:t>Status: Accepted.</w:t>
      </w:r>
    </w:p>
    <w:p w14:paraId="68F86F5E" w14:textId="678EBE0D" w:rsidR="00A100B1" w:rsidRPr="00A100B1" w:rsidRDefault="00A100B1" w:rsidP="00A100B1">
      <w:pPr>
        <w:spacing w:line="360" w:lineRule="auto"/>
        <w:jc w:val="both"/>
        <w:rPr>
          <w:rFonts w:eastAsia="Times New Roman" w:cstheme="minorHAnsi"/>
          <w:b/>
          <w:bCs/>
          <w:sz w:val="24"/>
          <w:szCs w:val="24"/>
          <w:lang w:bidi="ar-IQ"/>
        </w:rPr>
      </w:pPr>
      <w:r w:rsidRPr="00A100B1">
        <w:rPr>
          <w:rFonts w:eastAsia="Times New Roman" w:cstheme="minorHAnsi"/>
          <w:b/>
          <w:bCs/>
          <w:sz w:val="24"/>
          <w:szCs w:val="24"/>
          <w:lang w:bidi="ar-IQ"/>
        </w:rPr>
        <w:t>D1</w:t>
      </w:r>
      <w:r w:rsidR="00F73D8E">
        <w:rPr>
          <w:rFonts w:eastAsia="Times New Roman" w:cstheme="minorHAnsi" w:hint="cs"/>
          <w:b/>
          <w:bCs/>
          <w:sz w:val="24"/>
          <w:szCs w:val="24"/>
          <w:rtl/>
          <w:lang w:bidi="ar-IQ"/>
        </w:rPr>
        <w:t>0</w:t>
      </w:r>
      <w:r w:rsidRPr="00A100B1">
        <w:rPr>
          <w:rFonts w:eastAsia="Times New Roman" w:cstheme="minorHAnsi"/>
          <w:b/>
          <w:bCs/>
          <w:sz w:val="24"/>
          <w:szCs w:val="24"/>
          <w:lang w:bidi="ar-IQ"/>
        </w:rPr>
        <w:t>— Backup &amp; Restore (Operability)</w:t>
      </w:r>
    </w:p>
    <w:p w14:paraId="1D06EC97" w14:textId="77777777" w:rsidR="00A100B1" w:rsidRPr="00A100B1" w:rsidRDefault="00A100B1" w:rsidP="000F79C1">
      <w:pPr>
        <w:pStyle w:val="ListParagraph"/>
        <w:numPr>
          <w:ilvl w:val="0"/>
          <w:numId w:val="14"/>
        </w:numPr>
        <w:spacing w:line="360" w:lineRule="auto"/>
        <w:jc w:val="both"/>
        <w:rPr>
          <w:rFonts w:eastAsia="Times New Roman" w:cstheme="minorHAnsi"/>
          <w:sz w:val="24"/>
          <w:szCs w:val="24"/>
          <w:lang w:bidi="ar-IQ"/>
        </w:rPr>
      </w:pPr>
      <w:r w:rsidRPr="00A100B1">
        <w:rPr>
          <w:rFonts w:eastAsia="Times New Roman" w:cstheme="minorHAnsi"/>
          <w:sz w:val="24"/>
          <w:szCs w:val="24"/>
          <w:lang w:bidi="ar-IQ"/>
        </w:rPr>
        <w:t>Decision: nightly logical backups + WAL archiving; documented restore drills.</w:t>
      </w:r>
    </w:p>
    <w:p w14:paraId="2FB382D2" w14:textId="77777777" w:rsidR="00A100B1" w:rsidRPr="00A100B1" w:rsidRDefault="00A100B1" w:rsidP="000F79C1">
      <w:pPr>
        <w:pStyle w:val="ListParagraph"/>
        <w:numPr>
          <w:ilvl w:val="0"/>
          <w:numId w:val="14"/>
        </w:numPr>
        <w:spacing w:line="360" w:lineRule="auto"/>
        <w:jc w:val="both"/>
        <w:rPr>
          <w:rFonts w:eastAsia="Times New Roman" w:cstheme="minorHAnsi"/>
          <w:sz w:val="24"/>
          <w:szCs w:val="24"/>
          <w:lang w:bidi="ar-IQ"/>
        </w:rPr>
      </w:pPr>
      <w:r w:rsidRPr="00A100B1">
        <w:rPr>
          <w:rFonts w:eastAsia="Times New Roman" w:cstheme="minorHAnsi"/>
          <w:sz w:val="24"/>
          <w:szCs w:val="24"/>
          <w:lang w:bidi="ar-IQ"/>
        </w:rPr>
        <w:t>Rationale: recoverability; meets operability objective.</w:t>
      </w:r>
    </w:p>
    <w:p w14:paraId="04939E93" w14:textId="77777777" w:rsidR="00A100B1" w:rsidRPr="00A100B1" w:rsidRDefault="00A100B1" w:rsidP="000F79C1">
      <w:pPr>
        <w:pStyle w:val="ListParagraph"/>
        <w:numPr>
          <w:ilvl w:val="0"/>
          <w:numId w:val="14"/>
        </w:numPr>
        <w:spacing w:line="360" w:lineRule="auto"/>
        <w:jc w:val="both"/>
        <w:rPr>
          <w:rFonts w:eastAsia="Times New Roman" w:cstheme="minorHAnsi"/>
          <w:sz w:val="24"/>
          <w:szCs w:val="24"/>
          <w:lang w:bidi="ar-IQ"/>
        </w:rPr>
      </w:pPr>
      <w:r w:rsidRPr="00A100B1">
        <w:rPr>
          <w:rFonts w:eastAsia="Times New Roman" w:cstheme="minorHAnsi"/>
          <w:sz w:val="24"/>
          <w:szCs w:val="24"/>
          <w:lang w:bidi="ar-IQ"/>
        </w:rPr>
        <w:t>Implications: periodic verification; secure offsite storage.</w:t>
      </w:r>
    </w:p>
    <w:p w14:paraId="1203DFC9" w14:textId="77777777" w:rsidR="00A100B1" w:rsidRPr="00A100B1" w:rsidRDefault="00A100B1" w:rsidP="000F79C1">
      <w:pPr>
        <w:pStyle w:val="ListParagraph"/>
        <w:numPr>
          <w:ilvl w:val="0"/>
          <w:numId w:val="14"/>
        </w:numPr>
        <w:spacing w:line="360" w:lineRule="auto"/>
        <w:jc w:val="both"/>
        <w:rPr>
          <w:rFonts w:eastAsia="Times New Roman" w:cstheme="minorHAnsi"/>
          <w:sz w:val="24"/>
          <w:szCs w:val="24"/>
          <w:lang w:bidi="ar-IQ"/>
        </w:rPr>
      </w:pPr>
      <w:r w:rsidRPr="00A100B1">
        <w:rPr>
          <w:rFonts w:eastAsia="Times New Roman" w:cstheme="minorHAnsi"/>
          <w:sz w:val="24"/>
          <w:szCs w:val="24"/>
          <w:lang w:bidi="ar-IQ"/>
        </w:rPr>
        <w:t>Status: Accepted.</w:t>
      </w:r>
    </w:p>
    <w:p w14:paraId="39D174EB" w14:textId="15884B76" w:rsidR="00A100B1" w:rsidRPr="00A100B1" w:rsidRDefault="00A100B1" w:rsidP="00A100B1">
      <w:pPr>
        <w:spacing w:line="360" w:lineRule="auto"/>
        <w:jc w:val="both"/>
        <w:rPr>
          <w:rFonts w:eastAsia="Times New Roman" w:cstheme="minorHAnsi"/>
          <w:b/>
          <w:bCs/>
          <w:sz w:val="24"/>
          <w:szCs w:val="24"/>
          <w:lang w:bidi="ar-IQ"/>
        </w:rPr>
      </w:pPr>
      <w:r w:rsidRPr="00A100B1">
        <w:rPr>
          <w:rFonts w:eastAsia="Times New Roman" w:cstheme="minorHAnsi"/>
          <w:b/>
          <w:bCs/>
          <w:sz w:val="24"/>
          <w:szCs w:val="24"/>
          <w:lang w:bidi="ar-IQ"/>
        </w:rPr>
        <w:t>D1</w:t>
      </w:r>
      <w:r w:rsidR="00F73D8E">
        <w:rPr>
          <w:rFonts w:eastAsia="Times New Roman" w:cstheme="minorHAnsi" w:hint="cs"/>
          <w:b/>
          <w:bCs/>
          <w:sz w:val="24"/>
          <w:szCs w:val="24"/>
          <w:rtl/>
          <w:lang w:bidi="ar-IQ"/>
        </w:rPr>
        <w:t>1</w:t>
      </w:r>
      <w:r w:rsidRPr="00A100B1">
        <w:rPr>
          <w:rFonts w:eastAsia="Times New Roman" w:cstheme="minorHAnsi"/>
          <w:b/>
          <w:bCs/>
          <w:sz w:val="24"/>
          <w:szCs w:val="24"/>
          <w:lang w:bidi="ar-IQ"/>
        </w:rPr>
        <w:t xml:space="preserve"> — RBAC Enforcement Point</w:t>
      </w:r>
    </w:p>
    <w:p w14:paraId="2F5D6A7E" w14:textId="77777777" w:rsidR="00A100B1" w:rsidRPr="00A100B1" w:rsidRDefault="00A100B1" w:rsidP="000F79C1">
      <w:pPr>
        <w:pStyle w:val="ListParagraph"/>
        <w:numPr>
          <w:ilvl w:val="0"/>
          <w:numId w:val="13"/>
        </w:numPr>
        <w:spacing w:line="360" w:lineRule="auto"/>
        <w:jc w:val="both"/>
        <w:rPr>
          <w:rFonts w:eastAsia="Times New Roman" w:cstheme="minorHAnsi"/>
          <w:sz w:val="24"/>
          <w:szCs w:val="24"/>
          <w:lang w:bidi="ar-IQ"/>
        </w:rPr>
      </w:pPr>
      <w:r w:rsidRPr="00A100B1">
        <w:rPr>
          <w:rFonts w:eastAsia="Times New Roman" w:cstheme="minorHAnsi"/>
          <w:sz w:val="24"/>
          <w:szCs w:val="24"/>
          <w:lang w:bidi="ar-IQ"/>
        </w:rPr>
        <w:t>Decision: enforce least-privilege before data access at the service boundary (Auth/RBAC).</w:t>
      </w:r>
    </w:p>
    <w:p w14:paraId="6783732A" w14:textId="77777777" w:rsidR="00A100B1" w:rsidRPr="00A100B1" w:rsidRDefault="00A100B1" w:rsidP="000F79C1">
      <w:pPr>
        <w:pStyle w:val="ListParagraph"/>
        <w:numPr>
          <w:ilvl w:val="0"/>
          <w:numId w:val="13"/>
        </w:numPr>
        <w:spacing w:line="360" w:lineRule="auto"/>
        <w:jc w:val="both"/>
        <w:rPr>
          <w:rFonts w:eastAsia="Times New Roman" w:cstheme="minorHAnsi"/>
          <w:sz w:val="24"/>
          <w:szCs w:val="24"/>
          <w:lang w:bidi="ar-IQ"/>
        </w:rPr>
      </w:pPr>
      <w:r w:rsidRPr="00A100B1">
        <w:rPr>
          <w:rFonts w:eastAsia="Times New Roman" w:cstheme="minorHAnsi"/>
          <w:sz w:val="24"/>
          <w:szCs w:val="24"/>
          <w:lang w:bidi="ar-IQ"/>
        </w:rPr>
        <w:t>Rationale: minimizes attack surface; consistent authorization.</w:t>
      </w:r>
    </w:p>
    <w:p w14:paraId="6A70CC4A" w14:textId="77777777" w:rsidR="00A100B1" w:rsidRPr="00A100B1" w:rsidRDefault="00A100B1" w:rsidP="000F79C1">
      <w:pPr>
        <w:pStyle w:val="ListParagraph"/>
        <w:numPr>
          <w:ilvl w:val="0"/>
          <w:numId w:val="13"/>
        </w:numPr>
        <w:spacing w:line="360" w:lineRule="auto"/>
        <w:jc w:val="both"/>
        <w:rPr>
          <w:rFonts w:eastAsia="Times New Roman" w:cstheme="minorHAnsi"/>
          <w:sz w:val="24"/>
          <w:szCs w:val="24"/>
          <w:lang w:bidi="ar-IQ"/>
        </w:rPr>
      </w:pPr>
      <w:r w:rsidRPr="00A100B1">
        <w:rPr>
          <w:rFonts w:eastAsia="Times New Roman" w:cstheme="minorHAnsi"/>
          <w:sz w:val="24"/>
          <w:szCs w:val="24"/>
          <w:lang w:bidi="ar-IQ"/>
        </w:rPr>
        <w:t>Implications: all endpoints are role-scoped; admin functions segregated.</w:t>
      </w:r>
    </w:p>
    <w:p w14:paraId="1E348D36" w14:textId="138C02FC" w:rsidR="00A100B1" w:rsidRPr="00A100B1" w:rsidRDefault="00A100B1" w:rsidP="000F79C1">
      <w:pPr>
        <w:pStyle w:val="ListParagraph"/>
        <w:numPr>
          <w:ilvl w:val="0"/>
          <w:numId w:val="13"/>
        </w:numPr>
        <w:spacing w:line="360" w:lineRule="auto"/>
        <w:jc w:val="both"/>
        <w:rPr>
          <w:rFonts w:eastAsia="Times New Roman" w:cstheme="minorHAnsi"/>
          <w:sz w:val="24"/>
          <w:szCs w:val="24"/>
          <w:lang w:bidi="ar-IQ"/>
        </w:rPr>
      </w:pPr>
      <w:r w:rsidRPr="00A100B1">
        <w:rPr>
          <w:rFonts w:eastAsia="Times New Roman" w:cstheme="minorHAnsi"/>
          <w:sz w:val="24"/>
          <w:szCs w:val="24"/>
          <w:lang w:bidi="ar-IQ"/>
        </w:rPr>
        <w:t>Status: Accepted.</w:t>
      </w:r>
    </w:p>
    <w:p w14:paraId="5DC3813F" w14:textId="77777777" w:rsidR="003A4824" w:rsidRPr="007F4A01" w:rsidRDefault="003A4824" w:rsidP="003A4824">
      <w:pPr>
        <w:spacing w:line="360" w:lineRule="auto"/>
        <w:jc w:val="both"/>
        <w:rPr>
          <w:rFonts w:eastAsia="Times New Roman" w:cstheme="minorHAnsi"/>
          <w:sz w:val="24"/>
          <w:szCs w:val="24"/>
          <w:lang w:bidi="ar-IQ"/>
        </w:rPr>
      </w:pPr>
    </w:p>
    <w:p w14:paraId="4973A676" w14:textId="77777777" w:rsidR="007B5B68" w:rsidRPr="007B5B68" w:rsidRDefault="007B5B68" w:rsidP="007B5B68">
      <w:pPr>
        <w:spacing w:line="360" w:lineRule="auto"/>
        <w:jc w:val="both"/>
        <w:rPr>
          <w:rFonts w:eastAsia="Times New Roman" w:cstheme="minorHAnsi"/>
          <w:sz w:val="24"/>
          <w:szCs w:val="24"/>
          <w:lang w:bidi="ar-IQ"/>
        </w:rPr>
      </w:pPr>
    </w:p>
    <w:p w14:paraId="4DAFE4AF" w14:textId="77777777" w:rsidR="006453DA" w:rsidRPr="006453DA" w:rsidRDefault="006453DA" w:rsidP="006453DA">
      <w:pPr>
        <w:pStyle w:val="ListParagraph"/>
        <w:rPr>
          <w:rFonts w:eastAsia="Times New Roman" w:cstheme="minorHAnsi"/>
          <w:sz w:val="24"/>
          <w:szCs w:val="24"/>
          <w:lang w:bidi="ar-IQ"/>
        </w:rPr>
      </w:pPr>
    </w:p>
    <w:p w14:paraId="4D1C31D0" w14:textId="77777777" w:rsidR="006453DA" w:rsidRPr="006453DA" w:rsidRDefault="006453DA" w:rsidP="006453DA">
      <w:pPr>
        <w:spacing w:line="360" w:lineRule="auto"/>
        <w:jc w:val="both"/>
        <w:rPr>
          <w:rFonts w:eastAsia="Times New Roman" w:cstheme="minorHAnsi"/>
          <w:sz w:val="24"/>
          <w:szCs w:val="24"/>
          <w:lang w:bidi="ar-IQ"/>
        </w:rPr>
      </w:pPr>
    </w:p>
    <w:p w14:paraId="4AE030A0" w14:textId="77777777" w:rsidR="00CF214E" w:rsidRPr="00CF214E" w:rsidRDefault="00CF214E" w:rsidP="00CF214E">
      <w:pPr>
        <w:spacing w:line="360" w:lineRule="auto"/>
        <w:jc w:val="both"/>
        <w:rPr>
          <w:rFonts w:eastAsia="Times New Roman" w:cstheme="minorHAnsi"/>
          <w:sz w:val="24"/>
          <w:szCs w:val="24"/>
          <w:lang w:bidi="ar-IQ"/>
        </w:rPr>
      </w:pPr>
    </w:p>
    <w:p w14:paraId="575035B4" w14:textId="77777777" w:rsidR="002E0595" w:rsidRPr="00701A4C" w:rsidRDefault="002E0595" w:rsidP="002E0595">
      <w:pPr>
        <w:pStyle w:val="ListParagraph"/>
        <w:spacing w:line="360" w:lineRule="auto"/>
        <w:jc w:val="both"/>
        <w:rPr>
          <w:rFonts w:eastAsia="Times New Roman" w:cstheme="minorHAnsi"/>
          <w:sz w:val="24"/>
          <w:szCs w:val="24"/>
          <w:lang w:bidi="ar-IQ"/>
        </w:rPr>
      </w:pPr>
    </w:p>
    <w:p w14:paraId="3B2912BB" w14:textId="77777777" w:rsidR="002E0595" w:rsidRPr="002B5837" w:rsidRDefault="002E0595" w:rsidP="002E0595">
      <w:pPr>
        <w:pStyle w:val="ListParagraph"/>
        <w:spacing w:line="360" w:lineRule="auto"/>
        <w:jc w:val="both"/>
        <w:rPr>
          <w:rFonts w:eastAsia="Times New Roman" w:cstheme="minorHAnsi"/>
          <w:sz w:val="24"/>
          <w:szCs w:val="24"/>
          <w:lang w:bidi="ar-IQ"/>
        </w:rPr>
      </w:pPr>
    </w:p>
    <w:p w14:paraId="06BC7AAC" w14:textId="77777777" w:rsidR="0094013F" w:rsidRDefault="0094013F" w:rsidP="0094013F">
      <w:pPr>
        <w:spacing w:line="360" w:lineRule="auto"/>
        <w:jc w:val="both"/>
        <w:rPr>
          <w:rFonts w:eastAsia="Times New Roman" w:cstheme="minorHAnsi"/>
          <w:sz w:val="24"/>
          <w:szCs w:val="24"/>
          <w:lang w:bidi="ar-IQ"/>
        </w:rPr>
      </w:pPr>
    </w:p>
    <w:p w14:paraId="24B687F6" w14:textId="77777777" w:rsidR="0094013F" w:rsidRDefault="0094013F" w:rsidP="0094013F">
      <w:pPr>
        <w:spacing w:line="360" w:lineRule="auto"/>
        <w:jc w:val="both"/>
        <w:rPr>
          <w:rFonts w:eastAsia="Times New Roman" w:cstheme="minorHAnsi"/>
          <w:sz w:val="24"/>
          <w:szCs w:val="24"/>
          <w:lang w:bidi="ar-IQ"/>
        </w:rPr>
      </w:pPr>
    </w:p>
    <w:p w14:paraId="098ABFE3" w14:textId="77777777" w:rsidR="0094013F" w:rsidRDefault="0094013F" w:rsidP="0094013F">
      <w:pPr>
        <w:spacing w:line="360" w:lineRule="auto"/>
        <w:jc w:val="both"/>
        <w:rPr>
          <w:rFonts w:eastAsia="Times New Roman" w:cstheme="minorHAnsi"/>
          <w:sz w:val="24"/>
          <w:szCs w:val="24"/>
          <w:lang w:bidi="ar-IQ"/>
        </w:rPr>
      </w:pPr>
    </w:p>
    <w:p w14:paraId="2AF020F0" w14:textId="77777777" w:rsidR="0094013F" w:rsidRDefault="0094013F" w:rsidP="0094013F">
      <w:pPr>
        <w:spacing w:line="360" w:lineRule="auto"/>
        <w:jc w:val="both"/>
        <w:rPr>
          <w:rFonts w:eastAsia="Times New Roman" w:cstheme="minorHAnsi"/>
          <w:sz w:val="24"/>
          <w:szCs w:val="24"/>
          <w:lang w:bidi="ar-IQ"/>
        </w:rPr>
      </w:pPr>
    </w:p>
    <w:p w14:paraId="592C56E0" w14:textId="77777777" w:rsidR="0094013F" w:rsidRDefault="0094013F" w:rsidP="0094013F">
      <w:pPr>
        <w:spacing w:line="360" w:lineRule="auto"/>
        <w:jc w:val="both"/>
        <w:rPr>
          <w:rFonts w:eastAsia="Times New Roman" w:cstheme="minorHAnsi"/>
          <w:sz w:val="24"/>
          <w:szCs w:val="24"/>
          <w:lang w:bidi="ar-IQ"/>
        </w:rPr>
      </w:pPr>
    </w:p>
    <w:p w14:paraId="150DB85A" w14:textId="77777777" w:rsidR="0094013F" w:rsidRDefault="0094013F" w:rsidP="0094013F">
      <w:pPr>
        <w:spacing w:line="360" w:lineRule="auto"/>
        <w:jc w:val="both"/>
        <w:rPr>
          <w:rFonts w:eastAsia="Times New Roman" w:cstheme="minorHAnsi"/>
          <w:sz w:val="24"/>
          <w:szCs w:val="24"/>
          <w:lang w:bidi="ar-IQ"/>
        </w:rPr>
      </w:pPr>
    </w:p>
    <w:p w14:paraId="4A661A87" w14:textId="77777777" w:rsidR="0094013F" w:rsidRDefault="0094013F" w:rsidP="0094013F">
      <w:pPr>
        <w:spacing w:line="360" w:lineRule="auto"/>
        <w:jc w:val="both"/>
        <w:rPr>
          <w:rFonts w:eastAsia="Times New Roman" w:cstheme="minorHAnsi"/>
          <w:sz w:val="24"/>
          <w:szCs w:val="24"/>
          <w:lang w:bidi="ar-IQ"/>
        </w:rPr>
      </w:pPr>
    </w:p>
    <w:p w14:paraId="4A1491F9" w14:textId="77777777" w:rsidR="0094013F" w:rsidRDefault="0094013F" w:rsidP="0094013F">
      <w:pPr>
        <w:spacing w:line="360" w:lineRule="auto"/>
        <w:jc w:val="both"/>
        <w:rPr>
          <w:rFonts w:eastAsia="Times New Roman" w:cstheme="minorHAnsi"/>
          <w:sz w:val="24"/>
          <w:szCs w:val="24"/>
          <w:lang w:bidi="ar-IQ"/>
        </w:rPr>
      </w:pPr>
    </w:p>
    <w:p w14:paraId="1230CAA3" w14:textId="77777777" w:rsidR="0094013F" w:rsidRDefault="0094013F" w:rsidP="0094013F">
      <w:pPr>
        <w:spacing w:line="360" w:lineRule="auto"/>
        <w:jc w:val="both"/>
        <w:rPr>
          <w:rFonts w:eastAsia="Times New Roman" w:cstheme="minorHAnsi"/>
          <w:sz w:val="24"/>
          <w:szCs w:val="24"/>
          <w:lang w:bidi="ar-IQ"/>
        </w:rPr>
      </w:pPr>
    </w:p>
    <w:p w14:paraId="74DA8622" w14:textId="77777777" w:rsidR="0094013F" w:rsidRDefault="0094013F" w:rsidP="0094013F">
      <w:pPr>
        <w:spacing w:line="360" w:lineRule="auto"/>
        <w:jc w:val="both"/>
        <w:rPr>
          <w:rFonts w:eastAsia="Times New Roman" w:cstheme="minorHAnsi"/>
          <w:sz w:val="24"/>
          <w:szCs w:val="24"/>
          <w:lang w:bidi="ar-IQ"/>
        </w:rPr>
      </w:pPr>
    </w:p>
    <w:p w14:paraId="7E58CC05" w14:textId="77777777" w:rsidR="0094013F" w:rsidRDefault="0094013F" w:rsidP="0094013F">
      <w:pPr>
        <w:spacing w:line="360" w:lineRule="auto"/>
        <w:jc w:val="both"/>
        <w:rPr>
          <w:rFonts w:eastAsia="Times New Roman" w:cstheme="minorHAnsi"/>
          <w:sz w:val="24"/>
          <w:szCs w:val="24"/>
          <w:lang w:bidi="ar-IQ"/>
        </w:rPr>
      </w:pPr>
    </w:p>
    <w:p w14:paraId="2F97DDD1" w14:textId="77777777" w:rsidR="0094013F" w:rsidRDefault="0094013F" w:rsidP="0094013F">
      <w:pPr>
        <w:spacing w:line="360" w:lineRule="auto"/>
        <w:jc w:val="both"/>
        <w:rPr>
          <w:rFonts w:eastAsia="Times New Roman" w:cstheme="minorHAnsi"/>
          <w:sz w:val="24"/>
          <w:szCs w:val="24"/>
          <w:lang w:bidi="ar-IQ"/>
        </w:rPr>
      </w:pPr>
    </w:p>
    <w:p w14:paraId="70257A75" w14:textId="77777777" w:rsidR="0094013F" w:rsidRDefault="0094013F" w:rsidP="0094013F">
      <w:pPr>
        <w:spacing w:line="360" w:lineRule="auto"/>
        <w:jc w:val="both"/>
        <w:rPr>
          <w:rFonts w:eastAsia="Times New Roman" w:cstheme="minorHAnsi"/>
          <w:sz w:val="24"/>
          <w:szCs w:val="24"/>
          <w:lang w:bidi="ar-IQ"/>
        </w:rPr>
      </w:pPr>
    </w:p>
    <w:p w14:paraId="68D7CB0B" w14:textId="77777777" w:rsidR="0094013F" w:rsidRDefault="0094013F" w:rsidP="0094013F">
      <w:pPr>
        <w:spacing w:line="360" w:lineRule="auto"/>
        <w:jc w:val="both"/>
        <w:rPr>
          <w:rFonts w:eastAsia="Times New Roman" w:cstheme="minorHAnsi"/>
          <w:sz w:val="24"/>
          <w:szCs w:val="24"/>
          <w:lang w:bidi="ar-IQ"/>
        </w:rPr>
      </w:pPr>
    </w:p>
    <w:p w14:paraId="058B55AD" w14:textId="77777777" w:rsidR="009E3090" w:rsidRDefault="009E3090" w:rsidP="009E3090">
      <w:pPr>
        <w:spacing w:line="360" w:lineRule="auto"/>
        <w:jc w:val="both"/>
        <w:rPr>
          <w:rFonts w:eastAsia="Times New Roman" w:cstheme="minorHAnsi"/>
          <w:sz w:val="24"/>
          <w:szCs w:val="24"/>
          <w:rtl/>
          <w:lang w:bidi="ar-IQ"/>
        </w:rPr>
      </w:pPr>
    </w:p>
    <w:p w14:paraId="4D648CCA" w14:textId="77777777" w:rsidR="00665B2E" w:rsidRDefault="00665B2E" w:rsidP="00CB4301">
      <w:pPr>
        <w:spacing w:line="360" w:lineRule="auto"/>
        <w:jc w:val="center"/>
        <w:rPr>
          <w:rFonts w:eastAsia="Times New Roman" w:cstheme="minorHAnsi"/>
          <w:sz w:val="24"/>
          <w:szCs w:val="24"/>
          <w:rtl/>
          <w:lang w:bidi="ar-IQ"/>
        </w:rPr>
      </w:pPr>
    </w:p>
    <w:p w14:paraId="3EF5C909" w14:textId="77777777" w:rsidR="00196FB9" w:rsidRDefault="00196FB9" w:rsidP="00196FB9">
      <w:pPr>
        <w:spacing w:line="360" w:lineRule="auto"/>
        <w:jc w:val="both"/>
        <w:rPr>
          <w:rFonts w:eastAsia="Times New Roman" w:cstheme="minorHAnsi"/>
          <w:b/>
          <w:bCs/>
          <w:sz w:val="28"/>
          <w:szCs w:val="28"/>
          <w:lang w:bidi="ar-IQ"/>
        </w:rPr>
      </w:pPr>
      <w:r w:rsidRPr="00595109">
        <w:rPr>
          <w:rFonts w:eastAsia="Times New Roman" w:cstheme="minorHAnsi"/>
          <w:b/>
          <w:bCs/>
          <w:sz w:val="28"/>
          <w:szCs w:val="28"/>
          <w:lang w:bidi="ar-IQ"/>
        </w:rPr>
        <w:t>Bibliography</w:t>
      </w:r>
    </w:p>
    <w:p w14:paraId="7E3C21FD" w14:textId="77777777" w:rsidR="00236002" w:rsidRPr="00236002" w:rsidRDefault="00236002" w:rsidP="00236002">
      <w:pPr>
        <w:spacing w:line="360" w:lineRule="auto"/>
        <w:jc w:val="both"/>
        <w:rPr>
          <w:rFonts w:eastAsia="Times New Roman" w:cstheme="minorHAnsi"/>
          <w:sz w:val="24"/>
          <w:szCs w:val="24"/>
          <w:lang w:bidi="ar-IQ"/>
        </w:rPr>
      </w:pPr>
      <w:r w:rsidRPr="00236002">
        <w:rPr>
          <w:rFonts w:eastAsia="Times New Roman" w:cstheme="minorHAnsi"/>
          <w:sz w:val="24"/>
          <w:szCs w:val="24"/>
          <w:lang w:bidi="ar-IQ"/>
        </w:rPr>
        <w:lastRenderedPageBreak/>
        <w:t>Matheny, M. E., Israni, S. T., Ahmed, M., &amp; Whicher, D. (Eds.). (2022). Artificial Intelligence in Health Care: The Hope, the Hype, the Promise, the Peril. Washington, DC: National Academy of Medicine.</w:t>
      </w:r>
    </w:p>
    <w:p w14:paraId="63F0EBE8" w14:textId="77777777" w:rsidR="00236002" w:rsidRPr="00236002" w:rsidRDefault="00236002" w:rsidP="00236002">
      <w:pPr>
        <w:spacing w:line="360" w:lineRule="auto"/>
        <w:jc w:val="both"/>
        <w:rPr>
          <w:rFonts w:eastAsia="Times New Roman" w:cstheme="minorHAnsi"/>
          <w:sz w:val="24"/>
          <w:szCs w:val="24"/>
          <w:lang w:bidi="ar-IQ"/>
        </w:rPr>
      </w:pPr>
    </w:p>
    <w:p w14:paraId="2C970D02" w14:textId="77777777" w:rsidR="00236002" w:rsidRPr="00236002" w:rsidRDefault="00236002" w:rsidP="00236002">
      <w:pPr>
        <w:spacing w:line="360" w:lineRule="auto"/>
        <w:jc w:val="both"/>
        <w:rPr>
          <w:rFonts w:eastAsia="Times New Roman" w:cstheme="minorHAnsi"/>
          <w:sz w:val="24"/>
          <w:szCs w:val="24"/>
          <w:lang w:bidi="ar-IQ"/>
        </w:rPr>
      </w:pPr>
      <w:r w:rsidRPr="00236002">
        <w:rPr>
          <w:rFonts w:eastAsia="Times New Roman" w:cstheme="minorHAnsi"/>
          <w:sz w:val="24"/>
          <w:szCs w:val="24"/>
          <w:lang w:bidi="ar-IQ"/>
        </w:rPr>
        <w:t>McNair, D., &amp; Price II, W. N. (2022). Health Care AI: Law, Regulation, and Policy. In M. E. Matheny, S. T. Israni, M. Ahmed, &amp; D. Whicher (Eds.), Artificial Intelligence in Health Care: The Hope, the Hype, the Promise, the Peril (pp. 181–213). Washington, DC: National Academy of Medicine.</w:t>
      </w:r>
    </w:p>
    <w:p w14:paraId="39DAC484" w14:textId="77777777" w:rsidR="00236002" w:rsidRPr="00236002" w:rsidRDefault="00236002" w:rsidP="00236002">
      <w:pPr>
        <w:spacing w:line="360" w:lineRule="auto"/>
        <w:jc w:val="both"/>
        <w:rPr>
          <w:rFonts w:eastAsia="Times New Roman" w:cstheme="minorHAnsi"/>
          <w:sz w:val="24"/>
          <w:szCs w:val="24"/>
          <w:lang w:bidi="ar-IQ"/>
        </w:rPr>
      </w:pPr>
    </w:p>
    <w:p w14:paraId="18B1DE09" w14:textId="77777777" w:rsidR="00236002" w:rsidRPr="00236002" w:rsidRDefault="00236002" w:rsidP="00236002">
      <w:pPr>
        <w:spacing w:line="360" w:lineRule="auto"/>
        <w:jc w:val="both"/>
        <w:rPr>
          <w:rFonts w:eastAsia="Times New Roman" w:cstheme="minorHAnsi"/>
          <w:sz w:val="24"/>
          <w:szCs w:val="24"/>
          <w:lang w:bidi="ar-IQ"/>
        </w:rPr>
      </w:pPr>
      <w:r w:rsidRPr="00236002">
        <w:rPr>
          <w:rFonts w:eastAsia="Times New Roman" w:cstheme="minorHAnsi"/>
          <w:sz w:val="24"/>
          <w:szCs w:val="24"/>
          <w:lang w:bidi="ar-IQ"/>
        </w:rPr>
        <w:t>Poole, D. L., &amp; Mackworth, A. K. (2023). Artificial Intelligence: Foundations of Computational Agents (2nd ed.). Cambridge University Press.</w:t>
      </w:r>
    </w:p>
    <w:p w14:paraId="7A9FD030" w14:textId="77777777" w:rsidR="00236002" w:rsidRPr="00236002" w:rsidRDefault="00236002" w:rsidP="00236002">
      <w:pPr>
        <w:spacing w:line="360" w:lineRule="auto"/>
        <w:jc w:val="both"/>
        <w:rPr>
          <w:rFonts w:eastAsia="Times New Roman" w:cstheme="minorHAnsi"/>
          <w:sz w:val="24"/>
          <w:szCs w:val="24"/>
          <w:lang w:bidi="ar-IQ"/>
        </w:rPr>
      </w:pPr>
    </w:p>
    <w:p w14:paraId="6002C83B" w14:textId="77777777" w:rsidR="00236002" w:rsidRPr="00236002" w:rsidRDefault="00236002" w:rsidP="00236002">
      <w:pPr>
        <w:spacing w:line="360" w:lineRule="auto"/>
        <w:jc w:val="both"/>
        <w:rPr>
          <w:rFonts w:eastAsia="Times New Roman" w:cstheme="minorHAnsi"/>
          <w:sz w:val="24"/>
          <w:szCs w:val="24"/>
          <w:lang w:bidi="ar-IQ"/>
        </w:rPr>
      </w:pPr>
      <w:r w:rsidRPr="00236002">
        <w:rPr>
          <w:rFonts w:eastAsia="Times New Roman" w:cstheme="minorHAnsi"/>
          <w:sz w:val="24"/>
          <w:szCs w:val="24"/>
          <w:lang w:bidi="ar-IQ"/>
        </w:rPr>
        <w:t>Russell, S. J., &amp; Norvig, P. (2021). Artificial Intelligence: A Modern Approach (4th ed.). Pearson.</w:t>
      </w:r>
    </w:p>
    <w:p w14:paraId="65C876F1" w14:textId="77777777" w:rsidR="00236002" w:rsidRPr="00236002" w:rsidRDefault="00236002" w:rsidP="00236002">
      <w:pPr>
        <w:spacing w:line="360" w:lineRule="auto"/>
        <w:jc w:val="both"/>
        <w:rPr>
          <w:rFonts w:eastAsia="Times New Roman" w:cstheme="minorHAnsi"/>
          <w:sz w:val="24"/>
          <w:szCs w:val="24"/>
          <w:lang w:bidi="ar-IQ"/>
        </w:rPr>
      </w:pPr>
    </w:p>
    <w:p w14:paraId="5687F0E3" w14:textId="77777777" w:rsidR="00236002" w:rsidRPr="00236002" w:rsidRDefault="00236002" w:rsidP="00236002">
      <w:pPr>
        <w:spacing w:line="360" w:lineRule="auto"/>
        <w:jc w:val="both"/>
        <w:rPr>
          <w:rFonts w:eastAsia="Times New Roman" w:cstheme="minorHAnsi"/>
          <w:sz w:val="24"/>
          <w:szCs w:val="24"/>
          <w:lang w:bidi="ar-IQ"/>
        </w:rPr>
      </w:pPr>
      <w:r w:rsidRPr="00236002">
        <w:rPr>
          <w:rFonts w:eastAsia="Times New Roman" w:cstheme="minorHAnsi"/>
          <w:sz w:val="24"/>
          <w:szCs w:val="24"/>
          <w:lang w:bidi="ar-IQ"/>
        </w:rPr>
        <w:t>World Health Organization. (2006). Electronic Health Records: Manual for Developing Countries. Geneva: World Health Organization.</w:t>
      </w:r>
    </w:p>
    <w:p w14:paraId="38311F8A" w14:textId="14C8C329" w:rsidR="00236002" w:rsidRDefault="00236002" w:rsidP="00236002">
      <w:pPr>
        <w:spacing w:line="360" w:lineRule="auto"/>
        <w:jc w:val="both"/>
        <w:rPr>
          <w:rFonts w:eastAsia="Times New Roman" w:cstheme="minorHAnsi"/>
          <w:b/>
          <w:bCs/>
          <w:sz w:val="28"/>
          <w:szCs w:val="28"/>
          <w:lang w:bidi="ar-IQ"/>
        </w:rPr>
      </w:pPr>
    </w:p>
    <w:p w14:paraId="00A00616" w14:textId="77777777" w:rsidR="001051B9" w:rsidRDefault="001051B9" w:rsidP="00BF3F06">
      <w:pPr>
        <w:spacing w:line="360" w:lineRule="auto"/>
        <w:jc w:val="both"/>
        <w:rPr>
          <w:sz w:val="24"/>
          <w:szCs w:val="24"/>
        </w:rPr>
      </w:pPr>
    </w:p>
    <w:p w14:paraId="16162EE5" w14:textId="77777777" w:rsidR="001051B9" w:rsidRDefault="001051B9" w:rsidP="00BF3F06">
      <w:pPr>
        <w:spacing w:line="360" w:lineRule="auto"/>
        <w:jc w:val="both"/>
        <w:rPr>
          <w:sz w:val="24"/>
          <w:szCs w:val="24"/>
        </w:rPr>
      </w:pPr>
    </w:p>
    <w:p w14:paraId="6C11C3CF" w14:textId="77777777" w:rsidR="001051B9" w:rsidRDefault="001051B9" w:rsidP="00BF3F06">
      <w:pPr>
        <w:spacing w:line="360" w:lineRule="auto"/>
        <w:jc w:val="both"/>
        <w:rPr>
          <w:sz w:val="24"/>
          <w:szCs w:val="24"/>
        </w:rPr>
      </w:pPr>
    </w:p>
    <w:p w14:paraId="0091BF85" w14:textId="05BE353C" w:rsidR="001051B9" w:rsidRDefault="001051B9" w:rsidP="00BF3F06">
      <w:pPr>
        <w:spacing w:line="360" w:lineRule="auto"/>
        <w:jc w:val="both"/>
        <w:rPr>
          <w:sz w:val="24"/>
          <w:szCs w:val="24"/>
        </w:rPr>
      </w:pPr>
      <w:r>
        <w:rPr>
          <w:noProof/>
          <w:sz w:val="24"/>
          <w:szCs w:val="24"/>
        </w:rPr>
        <w:lastRenderedPageBreak/>
        <w:drawing>
          <wp:anchor distT="0" distB="0" distL="114300" distR="114300" simplePos="0" relativeHeight="251663872" behindDoc="0" locked="0" layoutInCell="1" allowOverlap="1" wp14:anchorId="6A8DD919" wp14:editId="427E68DD">
            <wp:simplePos x="0" y="0"/>
            <wp:positionH relativeFrom="column">
              <wp:posOffset>-635</wp:posOffset>
            </wp:positionH>
            <wp:positionV relativeFrom="paragraph">
              <wp:posOffset>704850</wp:posOffset>
            </wp:positionV>
            <wp:extent cx="5762625" cy="32004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نتيجة STEP 1.jpg"/>
                    <pic:cNvPicPr/>
                  </pic:nvPicPr>
                  <pic:blipFill>
                    <a:blip r:embed="rId11">
                      <a:extLst>
                        <a:ext uri="{28A0092B-C50C-407E-A947-70E740481C1C}">
                          <a14:useLocalDpi xmlns:a14="http://schemas.microsoft.com/office/drawing/2010/main" val="0"/>
                        </a:ext>
                      </a:extLst>
                    </a:blip>
                    <a:stretch>
                      <a:fillRect/>
                    </a:stretch>
                  </pic:blipFill>
                  <pic:spPr>
                    <a:xfrm>
                      <a:off x="0" y="0"/>
                      <a:ext cx="5762625" cy="32004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Appendix E</w:t>
      </w:r>
    </w:p>
    <w:p w14:paraId="0EF7C96E" w14:textId="4C80922E" w:rsidR="001051B9" w:rsidRDefault="001051B9" w:rsidP="00BF3F06">
      <w:pPr>
        <w:spacing w:line="360" w:lineRule="auto"/>
        <w:jc w:val="both"/>
        <w:rPr>
          <w:noProof/>
          <w:sz w:val="24"/>
          <w:szCs w:val="24"/>
        </w:rPr>
      </w:pPr>
    </w:p>
    <w:p w14:paraId="7B74C10E" w14:textId="77777777" w:rsidR="00033113" w:rsidRDefault="00033113" w:rsidP="00BF3F06">
      <w:pPr>
        <w:spacing w:line="360" w:lineRule="auto"/>
        <w:jc w:val="both"/>
        <w:rPr>
          <w:noProof/>
          <w:sz w:val="24"/>
          <w:szCs w:val="24"/>
        </w:rPr>
      </w:pPr>
    </w:p>
    <w:p w14:paraId="491F27D4" w14:textId="5AF90662" w:rsidR="00033113" w:rsidRPr="008E5449" w:rsidRDefault="006472FD" w:rsidP="006472FD">
      <w:pPr>
        <w:spacing w:line="360" w:lineRule="auto"/>
        <w:jc w:val="center"/>
        <w:rPr>
          <w:noProof/>
          <w:sz w:val="20"/>
          <w:szCs w:val="20"/>
        </w:rPr>
      </w:pPr>
      <w:r w:rsidRPr="008E5449">
        <w:rPr>
          <w:noProof/>
          <w:sz w:val="20"/>
          <w:szCs w:val="20"/>
        </w:rPr>
        <w:t>Figure 1 Dataset overview and raw label distribution: EDA printout with dtypes, 0% missingness, samples of unique values, and Diabetes_012 class counts.</w:t>
      </w:r>
    </w:p>
    <w:p w14:paraId="4B47BFAA" w14:textId="77777777" w:rsidR="00033113" w:rsidRDefault="00033113" w:rsidP="00BF3F06">
      <w:pPr>
        <w:spacing w:line="360" w:lineRule="auto"/>
        <w:jc w:val="both"/>
        <w:rPr>
          <w:noProof/>
          <w:sz w:val="24"/>
          <w:szCs w:val="24"/>
        </w:rPr>
      </w:pPr>
    </w:p>
    <w:p w14:paraId="1A90B9D2" w14:textId="77777777" w:rsidR="00033113" w:rsidRDefault="00033113" w:rsidP="00BF3F06">
      <w:pPr>
        <w:spacing w:line="360" w:lineRule="auto"/>
        <w:jc w:val="both"/>
        <w:rPr>
          <w:noProof/>
          <w:sz w:val="24"/>
          <w:szCs w:val="24"/>
        </w:rPr>
      </w:pPr>
    </w:p>
    <w:p w14:paraId="3D3577B1" w14:textId="77777777" w:rsidR="00033113" w:rsidRDefault="00033113" w:rsidP="00BF3F06">
      <w:pPr>
        <w:spacing w:line="360" w:lineRule="auto"/>
        <w:jc w:val="both"/>
        <w:rPr>
          <w:noProof/>
          <w:sz w:val="24"/>
          <w:szCs w:val="24"/>
        </w:rPr>
      </w:pPr>
    </w:p>
    <w:p w14:paraId="473DA94D" w14:textId="77777777" w:rsidR="00033113" w:rsidRDefault="00033113" w:rsidP="00BF3F06">
      <w:pPr>
        <w:spacing w:line="360" w:lineRule="auto"/>
        <w:jc w:val="both"/>
        <w:rPr>
          <w:noProof/>
          <w:sz w:val="24"/>
          <w:szCs w:val="24"/>
        </w:rPr>
      </w:pPr>
    </w:p>
    <w:p w14:paraId="2394CD4F" w14:textId="77777777" w:rsidR="00033113" w:rsidRDefault="00033113" w:rsidP="00BF3F06">
      <w:pPr>
        <w:spacing w:line="360" w:lineRule="auto"/>
        <w:jc w:val="both"/>
        <w:rPr>
          <w:noProof/>
          <w:sz w:val="24"/>
          <w:szCs w:val="24"/>
        </w:rPr>
      </w:pPr>
    </w:p>
    <w:p w14:paraId="1E951D7A" w14:textId="77777777" w:rsidR="00033113" w:rsidRDefault="00033113" w:rsidP="00BF3F06">
      <w:pPr>
        <w:spacing w:line="360" w:lineRule="auto"/>
        <w:jc w:val="both"/>
        <w:rPr>
          <w:noProof/>
          <w:sz w:val="24"/>
          <w:szCs w:val="24"/>
        </w:rPr>
      </w:pPr>
    </w:p>
    <w:p w14:paraId="599899A0" w14:textId="77777777" w:rsidR="00033113" w:rsidRDefault="00033113" w:rsidP="00BF3F06">
      <w:pPr>
        <w:spacing w:line="360" w:lineRule="auto"/>
        <w:jc w:val="both"/>
        <w:rPr>
          <w:noProof/>
          <w:sz w:val="24"/>
          <w:szCs w:val="24"/>
        </w:rPr>
      </w:pPr>
    </w:p>
    <w:p w14:paraId="5CC916F8" w14:textId="77777777" w:rsidR="008E5449" w:rsidRDefault="008E5449" w:rsidP="008E5449">
      <w:pPr>
        <w:spacing w:line="360" w:lineRule="auto"/>
        <w:jc w:val="center"/>
        <w:rPr>
          <w:noProof/>
          <w:sz w:val="20"/>
          <w:szCs w:val="20"/>
        </w:rPr>
      </w:pPr>
    </w:p>
    <w:p w14:paraId="4E4A73D4" w14:textId="2FBB6229" w:rsidR="00033113" w:rsidRPr="008E5449" w:rsidRDefault="008E5449" w:rsidP="008E5449">
      <w:pPr>
        <w:spacing w:line="360" w:lineRule="auto"/>
        <w:jc w:val="center"/>
        <w:rPr>
          <w:noProof/>
          <w:sz w:val="20"/>
          <w:szCs w:val="20"/>
        </w:rPr>
      </w:pPr>
      <w:r w:rsidRPr="008E5449">
        <w:rPr>
          <w:noProof/>
          <w:sz w:val="20"/>
          <w:szCs w:val="20"/>
        </w:rPr>
        <w:drawing>
          <wp:anchor distT="0" distB="0" distL="114300" distR="114300" simplePos="0" relativeHeight="251664896" behindDoc="0" locked="0" layoutInCell="1" allowOverlap="1" wp14:anchorId="7EC95DDA" wp14:editId="0689B603">
            <wp:simplePos x="0" y="0"/>
            <wp:positionH relativeFrom="column">
              <wp:posOffset>142875</wp:posOffset>
            </wp:positionH>
            <wp:positionV relativeFrom="paragraph">
              <wp:posOffset>-219075</wp:posOffset>
            </wp:positionV>
            <wp:extent cx="5486400" cy="66198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نتيجة  STEP2.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6619875"/>
                    </a:xfrm>
                    <a:prstGeom prst="rect">
                      <a:avLst/>
                    </a:prstGeom>
                  </pic:spPr>
                </pic:pic>
              </a:graphicData>
            </a:graphic>
            <wp14:sizeRelH relativeFrom="page">
              <wp14:pctWidth>0</wp14:pctWidth>
            </wp14:sizeRelH>
            <wp14:sizeRelV relativeFrom="page">
              <wp14:pctHeight>0</wp14:pctHeight>
            </wp14:sizeRelV>
          </wp:anchor>
        </w:drawing>
      </w:r>
      <w:r w:rsidRPr="008E5449">
        <w:rPr>
          <w:noProof/>
          <w:sz w:val="20"/>
          <w:szCs w:val="20"/>
        </w:rPr>
        <w:t>Figure 2 Data loading and duplicate screening summary: shape 253,688×22; 23,999 duplicates flagged/removed, with representative rows per class displayed</w:t>
      </w:r>
    </w:p>
    <w:p w14:paraId="194A6AA7" w14:textId="7DCDA8CA" w:rsidR="00033113" w:rsidRDefault="00033113" w:rsidP="00BF3F06">
      <w:pPr>
        <w:spacing w:line="360" w:lineRule="auto"/>
        <w:jc w:val="both"/>
        <w:rPr>
          <w:noProof/>
          <w:sz w:val="24"/>
          <w:szCs w:val="24"/>
        </w:rPr>
      </w:pPr>
    </w:p>
    <w:p w14:paraId="56EA4BF4" w14:textId="62D28C9B" w:rsidR="00033113" w:rsidRDefault="008E5449" w:rsidP="00BF3F06">
      <w:pPr>
        <w:spacing w:line="360" w:lineRule="auto"/>
        <w:jc w:val="both"/>
        <w:rPr>
          <w:sz w:val="24"/>
          <w:szCs w:val="24"/>
        </w:rPr>
      </w:pPr>
      <w:r>
        <w:rPr>
          <w:rFonts w:eastAsia="Times New Roman" w:cstheme="minorHAnsi"/>
          <w:noProof/>
          <w:sz w:val="24"/>
          <w:szCs w:val="24"/>
        </w:rPr>
        <w:lastRenderedPageBreak/>
        <w:drawing>
          <wp:anchor distT="0" distB="0" distL="114300" distR="114300" simplePos="0" relativeHeight="251665920" behindDoc="0" locked="0" layoutInCell="1" allowOverlap="1" wp14:anchorId="257FEF6B" wp14:editId="6C184EC1">
            <wp:simplePos x="0" y="0"/>
            <wp:positionH relativeFrom="column">
              <wp:posOffset>533400</wp:posOffset>
            </wp:positionH>
            <wp:positionV relativeFrom="paragraph">
              <wp:posOffset>169545</wp:posOffset>
            </wp:positionV>
            <wp:extent cx="2543175" cy="7143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نتيجة STEP 3.jpg"/>
                    <pic:cNvPicPr/>
                  </pic:nvPicPr>
                  <pic:blipFill>
                    <a:blip r:embed="rId13">
                      <a:extLst>
                        <a:ext uri="{28A0092B-C50C-407E-A947-70E740481C1C}">
                          <a14:useLocalDpi xmlns:a14="http://schemas.microsoft.com/office/drawing/2010/main" val="0"/>
                        </a:ext>
                      </a:extLst>
                    </a:blip>
                    <a:stretch>
                      <a:fillRect/>
                    </a:stretch>
                  </pic:blipFill>
                  <pic:spPr>
                    <a:xfrm>
                      <a:off x="0" y="0"/>
                      <a:ext cx="2543175" cy="714375"/>
                    </a:xfrm>
                    <a:prstGeom prst="rect">
                      <a:avLst/>
                    </a:prstGeom>
                  </pic:spPr>
                </pic:pic>
              </a:graphicData>
            </a:graphic>
            <wp14:sizeRelH relativeFrom="page">
              <wp14:pctWidth>0</wp14:pctWidth>
            </wp14:sizeRelH>
            <wp14:sizeRelV relativeFrom="page">
              <wp14:pctHeight>0</wp14:pctHeight>
            </wp14:sizeRelV>
          </wp:anchor>
        </w:drawing>
      </w:r>
    </w:p>
    <w:p w14:paraId="640BF94A" w14:textId="3F6CFA15" w:rsidR="001051B9" w:rsidRDefault="001051B9" w:rsidP="00BF3F06">
      <w:pPr>
        <w:spacing w:line="360" w:lineRule="auto"/>
        <w:jc w:val="both"/>
        <w:rPr>
          <w:sz w:val="24"/>
          <w:szCs w:val="24"/>
          <w:rtl/>
          <w:lang w:bidi="ar-IQ"/>
        </w:rPr>
      </w:pPr>
    </w:p>
    <w:p w14:paraId="726D0EFB" w14:textId="71FE42D0" w:rsidR="001051B9" w:rsidRPr="00BF3F06" w:rsidRDefault="001051B9" w:rsidP="00BF3F06">
      <w:pPr>
        <w:spacing w:line="360" w:lineRule="auto"/>
        <w:jc w:val="both"/>
        <w:rPr>
          <w:sz w:val="24"/>
          <w:szCs w:val="24"/>
          <w:lang w:bidi="ar-IQ"/>
        </w:rPr>
      </w:pPr>
    </w:p>
    <w:p w14:paraId="00A274A1" w14:textId="4D3FA8AF" w:rsidR="008813F3" w:rsidRPr="008E5449" w:rsidRDefault="008E5449" w:rsidP="008E5449">
      <w:pPr>
        <w:jc w:val="center"/>
        <w:rPr>
          <w:rFonts w:eastAsia="Times New Roman" w:cstheme="minorHAnsi"/>
          <w:sz w:val="20"/>
          <w:szCs w:val="20"/>
          <w:lang w:bidi="ar-IQ"/>
        </w:rPr>
      </w:pPr>
      <w:r w:rsidRPr="008E5449">
        <w:rPr>
          <w:rFonts w:eastAsia="Times New Roman" w:cstheme="minorHAnsi"/>
          <w:sz w:val="20"/>
          <w:szCs w:val="20"/>
          <w:lang w:bidi="ar-IQ"/>
        </w:rPr>
        <w:t>Figure 3  Post-cleaning log: BMI plausibility clipping to [10, 88] kg/m²; 1 exact duplicate removed after cleaning; final feature-matrix shape X ≈ 229,780×21.</w:t>
      </w:r>
    </w:p>
    <w:p w14:paraId="64AB01BC" w14:textId="77777777" w:rsidR="0059078C" w:rsidRDefault="0059078C" w:rsidP="00196FB9">
      <w:pPr>
        <w:jc w:val="both"/>
        <w:rPr>
          <w:rFonts w:eastAsia="Times New Roman" w:cstheme="minorHAnsi"/>
          <w:sz w:val="24"/>
          <w:szCs w:val="24"/>
          <w:lang w:bidi="ar-IQ"/>
        </w:rPr>
      </w:pPr>
    </w:p>
    <w:p w14:paraId="771A75F5" w14:textId="77777777" w:rsidR="00033113" w:rsidRDefault="00033113" w:rsidP="00196FB9">
      <w:pPr>
        <w:jc w:val="both"/>
        <w:rPr>
          <w:rFonts w:eastAsia="Times New Roman" w:cstheme="minorHAnsi"/>
          <w:sz w:val="24"/>
          <w:szCs w:val="24"/>
          <w:lang w:bidi="ar-IQ"/>
        </w:rPr>
      </w:pPr>
    </w:p>
    <w:p w14:paraId="4D2C3176" w14:textId="380CEC50" w:rsidR="00033113" w:rsidRDefault="00033113" w:rsidP="00196FB9">
      <w:pPr>
        <w:jc w:val="both"/>
        <w:rPr>
          <w:rFonts w:eastAsia="Times New Roman" w:cstheme="minorHAnsi"/>
          <w:sz w:val="24"/>
          <w:szCs w:val="24"/>
          <w:lang w:bidi="ar-IQ"/>
        </w:rPr>
      </w:pPr>
    </w:p>
    <w:p w14:paraId="337266A4" w14:textId="77777777" w:rsidR="00033113" w:rsidRDefault="00033113" w:rsidP="00196FB9">
      <w:pPr>
        <w:jc w:val="both"/>
        <w:rPr>
          <w:rFonts w:eastAsia="Times New Roman" w:cstheme="minorHAnsi"/>
          <w:sz w:val="24"/>
          <w:szCs w:val="24"/>
          <w:lang w:bidi="ar-IQ"/>
        </w:rPr>
      </w:pPr>
    </w:p>
    <w:p w14:paraId="46D87533" w14:textId="77777777" w:rsidR="00033113" w:rsidRDefault="00033113" w:rsidP="00196FB9">
      <w:pPr>
        <w:jc w:val="both"/>
        <w:rPr>
          <w:rFonts w:eastAsia="Times New Roman" w:cstheme="minorHAnsi"/>
          <w:sz w:val="24"/>
          <w:szCs w:val="24"/>
          <w:lang w:bidi="ar-IQ"/>
        </w:rPr>
      </w:pPr>
    </w:p>
    <w:p w14:paraId="7914F446" w14:textId="77777777" w:rsidR="00033113" w:rsidRDefault="00033113" w:rsidP="00196FB9">
      <w:pPr>
        <w:jc w:val="both"/>
        <w:rPr>
          <w:rFonts w:eastAsia="Times New Roman" w:cstheme="minorHAnsi"/>
          <w:sz w:val="24"/>
          <w:szCs w:val="24"/>
          <w:lang w:bidi="ar-IQ"/>
        </w:rPr>
      </w:pPr>
    </w:p>
    <w:p w14:paraId="33EC1DF6" w14:textId="77777777" w:rsidR="00033113" w:rsidRDefault="00033113" w:rsidP="00196FB9">
      <w:pPr>
        <w:jc w:val="both"/>
        <w:rPr>
          <w:rFonts w:eastAsia="Times New Roman" w:cstheme="minorHAnsi"/>
          <w:sz w:val="24"/>
          <w:szCs w:val="24"/>
          <w:lang w:bidi="ar-IQ"/>
        </w:rPr>
      </w:pPr>
    </w:p>
    <w:p w14:paraId="04463C04" w14:textId="77777777" w:rsidR="00033113" w:rsidRDefault="00033113" w:rsidP="00196FB9">
      <w:pPr>
        <w:jc w:val="both"/>
        <w:rPr>
          <w:rFonts w:eastAsia="Times New Roman" w:cstheme="minorHAnsi"/>
          <w:sz w:val="24"/>
          <w:szCs w:val="24"/>
          <w:lang w:bidi="ar-IQ"/>
        </w:rPr>
      </w:pPr>
    </w:p>
    <w:p w14:paraId="15790A2C" w14:textId="77777777" w:rsidR="00033113" w:rsidRDefault="00033113" w:rsidP="00196FB9">
      <w:pPr>
        <w:jc w:val="both"/>
        <w:rPr>
          <w:rFonts w:eastAsia="Times New Roman" w:cstheme="minorHAnsi"/>
          <w:sz w:val="24"/>
          <w:szCs w:val="24"/>
          <w:lang w:bidi="ar-IQ"/>
        </w:rPr>
      </w:pPr>
    </w:p>
    <w:p w14:paraId="5F87ED9C" w14:textId="77777777" w:rsidR="00033113" w:rsidRDefault="00033113" w:rsidP="00196FB9">
      <w:pPr>
        <w:jc w:val="both"/>
        <w:rPr>
          <w:rFonts w:eastAsia="Times New Roman" w:cstheme="minorHAnsi"/>
          <w:sz w:val="24"/>
          <w:szCs w:val="24"/>
          <w:lang w:bidi="ar-IQ"/>
        </w:rPr>
      </w:pPr>
    </w:p>
    <w:p w14:paraId="7CB35947" w14:textId="77777777" w:rsidR="00033113" w:rsidRDefault="00033113" w:rsidP="00196FB9">
      <w:pPr>
        <w:jc w:val="both"/>
        <w:rPr>
          <w:rFonts w:eastAsia="Times New Roman" w:cstheme="minorHAnsi"/>
          <w:sz w:val="24"/>
          <w:szCs w:val="24"/>
          <w:lang w:bidi="ar-IQ"/>
        </w:rPr>
      </w:pPr>
    </w:p>
    <w:p w14:paraId="0774F04F" w14:textId="77777777" w:rsidR="00033113" w:rsidRDefault="00033113" w:rsidP="00196FB9">
      <w:pPr>
        <w:jc w:val="both"/>
        <w:rPr>
          <w:rFonts w:eastAsia="Times New Roman" w:cstheme="minorHAnsi"/>
          <w:sz w:val="24"/>
          <w:szCs w:val="24"/>
          <w:lang w:bidi="ar-IQ"/>
        </w:rPr>
      </w:pPr>
    </w:p>
    <w:p w14:paraId="2C33AF63" w14:textId="77777777" w:rsidR="00033113" w:rsidRDefault="00033113" w:rsidP="00196FB9">
      <w:pPr>
        <w:jc w:val="both"/>
        <w:rPr>
          <w:rFonts w:eastAsia="Times New Roman" w:cstheme="minorHAnsi"/>
          <w:sz w:val="24"/>
          <w:szCs w:val="24"/>
          <w:lang w:bidi="ar-IQ"/>
        </w:rPr>
      </w:pPr>
    </w:p>
    <w:p w14:paraId="55DC34A4" w14:textId="77777777" w:rsidR="00033113" w:rsidRDefault="00033113" w:rsidP="00196FB9">
      <w:pPr>
        <w:jc w:val="both"/>
        <w:rPr>
          <w:rFonts w:eastAsia="Times New Roman" w:cstheme="minorHAnsi"/>
          <w:sz w:val="24"/>
          <w:szCs w:val="24"/>
          <w:lang w:bidi="ar-IQ"/>
        </w:rPr>
      </w:pPr>
    </w:p>
    <w:p w14:paraId="7BDC62F2" w14:textId="77777777" w:rsidR="00033113" w:rsidRDefault="00033113" w:rsidP="00196FB9">
      <w:pPr>
        <w:jc w:val="both"/>
        <w:rPr>
          <w:rFonts w:eastAsia="Times New Roman" w:cstheme="minorHAnsi"/>
          <w:sz w:val="24"/>
          <w:szCs w:val="24"/>
          <w:lang w:bidi="ar-IQ"/>
        </w:rPr>
      </w:pPr>
    </w:p>
    <w:p w14:paraId="50CCE948" w14:textId="77777777" w:rsidR="00033113" w:rsidRDefault="00033113" w:rsidP="00196FB9">
      <w:pPr>
        <w:jc w:val="both"/>
        <w:rPr>
          <w:rFonts w:eastAsia="Times New Roman" w:cstheme="minorHAnsi"/>
          <w:sz w:val="24"/>
          <w:szCs w:val="24"/>
          <w:lang w:bidi="ar-IQ"/>
        </w:rPr>
      </w:pPr>
    </w:p>
    <w:p w14:paraId="601E434D" w14:textId="77777777" w:rsidR="00033113" w:rsidRDefault="00033113" w:rsidP="00196FB9">
      <w:pPr>
        <w:jc w:val="both"/>
        <w:rPr>
          <w:rFonts w:eastAsia="Times New Roman" w:cstheme="minorHAnsi"/>
          <w:sz w:val="24"/>
          <w:szCs w:val="24"/>
          <w:lang w:bidi="ar-IQ"/>
        </w:rPr>
      </w:pPr>
    </w:p>
    <w:p w14:paraId="0408BA24" w14:textId="77777777" w:rsidR="00033113" w:rsidRDefault="00033113" w:rsidP="00196FB9">
      <w:pPr>
        <w:jc w:val="both"/>
        <w:rPr>
          <w:rFonts w:eastAsia="Times New Roman" w:cstheme="minorHAnsi"/>
          <w:sz w:val="24"/>
          <w:szCs w:val="24"/>
          <w:lang w:bidi="ar-IQ"/>
        </w:rPr>
      </w:pPr>
    </w:p>
    <w:p w14:paraId="5DD9B066" w14:textId="172F3A58" w:rsidR="00033113" w:rsidRDefault="00033113" w:rsidP="00196FB9">
      <w:pPr>
        <w:jc w:val="both"/>
        <w:rPr>
          <w:rFonts w:eastAsia="Times New Roman" w:cstheme="minorHAnsi"/>
          <w:sz w:val="24"/>
          <w:szCs w:val="24"/>
          <w:lang w:bidi="ar-IQ"/>
        </w:rPr>
      </w:pPr>
    </w:p>
    <w:p w14:paraId="0351112D" w14:textId="7EE160BF" w:rsidR="00033113" w:rsidRDefault="00033113" w:rsidP="00196FB9">
      <w:pPr>
        <w:jc w:val="both"/>
        <w:rPr>
          <w:rFonts w:eastAsia="Times New Roman" w:cstheme="minorHAnsi"/>
          <w:sz w:val="24"/>
          <w:szCs w:val="24"/>
          <w:lang w:bidi="ar-IQ"/>
        </w:rPr>
      </w:pPr>
    </w:p>
    <w:p w14:paraId="16ED4835" w14:textId="77777777" w:rsidR="00BD24B3" w:rsidRDefault="00BD24B3" w:rsidP="00196FB9">
      <w:pPr>
        <w:jc w:val="both"/>
        <w:rPr>
          <w:rFonts w:eastAsia="Times New Roman" w:cstheme="minorHAnsi"/>
          <w:sz w:val="24"/>
          <w:szCs w:val="24"/>
          <w:lang w:bidi="ar-IQ"/>
        </w:rPr>
      </w:pPr>
    </w:p>
    <w:p w14:paraId="07E5E2AD" w14:textId="77777777" w:rsidR="002F6AA7" w:rsidRPr="002F6AA7" w:rsidRDefault="002F6AA7" w:rsidP="002F6AA7">
      <w:pPr>
        <w:jc w:val="both"/>
        <w:rPr>
          <w:rFonts w:eastAsia="Times New Roman" w:cstheme="minorHAnsi"/>
          <w:b/>
          <w:bCs/>
          <w:sz w:val="28"/>
          <w:szCs w:val="28"/>
          <w:lang w:bidi="ar-IQ"/>
        </w:rPr>
      </w:pPr>
      <w:r w:rsidRPr="002F6AA7">
        <w:rPr>
          <w:rFonts w:eastAsia="Times New Roman" w:cstheme="minorHAnsi"/>
          <w:b/>
          <w:bCs/>
          <w:sz w:val="28"/>
          <w:szCs w:val="28"/>
          <w:lang w:bidi="ar-IQ"/>
        </w:rPr>
        <w:t>Appendix D — Tools &amp; Libraries (links &amp; rationale)</w:t>
      </w:r>
    </w:p>
    <w:p w14:paraId="1935AC3E" w14:textId="77777777" w:rsidR="002F6AA7" w:rsidRPr="000376D5" w:rsidRDefault="002F6AA7" w:rsidP="000376D5">
      <w:pPr>
        <w:spacing w:line="360" w:lineRule="auto"/>
        <w:jc w:val="both"/>
        <w:rPr>
          <w:rFonts w:eastAsia="Times New Roman" w:cstheme="minorHAnsi"/>
          <w:b/>
          <w:bCs/>
          <w:sz w:val="24"/>
          <w:szCs w:val="24"/>
          <w:rtl/>
          <w:lang w:bidi="ar-IQ"/>
        </w:rPr>
      </w:pPr>
    </w:p>
    <w:tbl>
      <w:tblPr>
        <w:tblStyle w:val="TableGrid"/>
        <w:tblW w:w="10128" w:type="dxa"/>
        <w:tblLook w:val="04A0" w:firstRow="1" w:lastRow="0" w:firstColumn="1" w:lastColumn="0" w:noHBand="0" w:noVBand="1"/>
      </w:tblPr>
      <w:tblGrid>
        <w:gridCol w:w="3560"/>
        <w:gridCol w:w="1846"/>
        <w:gridCol w:w="4722"/>
      </w:tblGrid>
      <w:tr w:rsidR="000376D5" w:rsidRPr="000376D5" w14:paraId="12706230" w14:textId="77777777" w:rsidTr="000376D5">
        <w:trPr>
          <w:trHeight w:val="431"/>
        </w:trPr>
        <w:tc>
          <w:tcPr>
            <w:tcW w:w="0" w:type="auto"/>
            <w:hideMark/>
          </w:tcPr>
          <w:p w14:paraId="34EB8C32" w14:textId="77777777" w:rsidR="000376D5" w:rsidRPr="000376D5" w:rsidRDefault="000376D5" w:rsidP="000376D5">
            <w:pPr>
              <w:spacing w:line="360" w:lineRule="auto"/>
              <w:jc w:val="both"/>
              <w:rPr>
                <w:rFonts w:eastAsia="Times New Roman" w:cstheme="minorHAnsi"/>
                <w:b/>
                <w:bCs/>
                <w:color w:val="000000" w:themeColor="text1"/>
                <w:sz w:val="24"/>
                <w:szCs w:val="24"/>
              </w:rPr>
            </w:pPr>
            <w:r w:rsidRPr="000376D5">
              <w:rPr>
                <w:rFonts w:eastAsia="Times New Roman" w:cstheme="minorHAnsi"/>
                <w:b/>
                <w:bCs/>
                <w:color w:val="000000" w:themeColor="text1"/>
                <w:sz w:val="24"/>
                <w:szCs w:val="24"/>
              </w:rPr>
              <w:t>Library</w:t>
            </w:r>
          </w:p>
        </w:tc>
        <w:tc>
          <w:tcPr>
            <w:tcW w:w="0" w:type="auto"/>
            <w:hideMark/>
          </w:tcPr>
          <w:p w14:paraId="4B6E295D" w14:textId="77777777" w:rsidR="000376D5" w:rsidRPr="000376D5" w:rsidRDefault="000376D5" w:rsidP="000376D5">
            <w:pPr>
              <w:spacing w:line="360" w:lineRule="auto"/>
              <w:jc w:val="both"/>
              <w:rPr>
                <w:rFonts w:eastAsia="Times New Roman" w:cstheme="minorHAnsi"/>
                <w:b/>
                <w:bCs/>
                <w:color w:val="000000" w:themeColor="text1"/>
                <w:sz w:val="24"/>
                <w:szCs w:val="24"/>
              </w:rPr>
            </w:pPr>
            <w:r w:rsidRPr="000376D5">
              <w:rPr>
                <w:rFonts w:eastAsia="Times New Roman" w:cstheme="minorHAnsi"/>
                <w:b/>
                <w:bCs/>
                <w:color w:val="000000" w:themeColor="text1"/>
                <w:sz w:val="24"/>
                <w:szCs w:val="24"/>
              </w:rPr>
              <w:t>Version</w:t>
            </w:r>
          </w:p>
        </w:tc>
        <w:tc>
          <w:tcPr>
            <w:tcW w:w="0" w:type="auto"/>
            <w:hideMark/>
          </w:tcPr>
          <w:p w14:paraId="5C35AE66" w14:textId="77777777" w:rsidR="000376D5" w:rsidRPr="000376D5" w:rsidRDefault="000376D5" w:rsidP="000376D5">
            <w:pPr>
              <w:spacing w:line="360" w:lineRule="auto"/>
              <w:jc w:val="both"/>
              <w:rPr>
                <w:rFonts w:eastAsia="Times New Roman" w:cstheme="minorHAnsi"/>
                <w:b/>
                <w:bCs/>
                <w:color w:val="000000" w:themeColor="text1"/>
                <w:sz w:val="24"/>
                <w:szCs w:val="24"/>
              </w:rPr>
            </w:pPr>
            <w:r w:rsidRPr="000376D5">
              <w:rPr>
                <w:rFonts w:eastAsia="Times New Roman" w:cstheme="minorHAnsi"/>
                <w:b/>
                <w:bCs/>
                <w:color w:val="000000" w:themeColor="text1"/>
                <w:sz w:val="24"/>
                <w:szCs w:val="24"/>
              </w:rPr>
              <w:t>Purpose</w:t>
            </w:r>
          </w:p>
        </w:tc>
      </w:tr>
      <w:tr w:rsidR="000376D5" w:rsidRPr="000376D5" w14:paraId="1EDC365C" w14:textId="77777777" w:rsidTr="000376D5">
        <w:trPr>
          <w:trHeight w:val="431"/>
        </w:trPr>
        <w:tc>
          <w:tcPr>
            <w:tcW w:w="0" w:type="auto"/>
            <w:hideMark/>
          </w:tcPr>
          <w:p w14:paraId="7C738AD3"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14" w:history="1">
              <w:r w:rsidRPr="000376D5">
                <w:rPr>
                  <w:rFonts w:eastAsia="Times New Roman" w:cstheme="minorHAnsi"/>
                  <w:color w:val="000000" w:themeColor="text1"/>
                  <w:sz w:val="24"/>
                  <w:szCs w:val="24"/>
                </w:rPr>
                <w:t>Django</w:t>
              </w:r>
            </w:hyperlink>
          </w:p>
        </w:tc>
        <w:tc>
          <w:tcPr>
            <w:tcW w:w="0" w:type="auto"/>
            <w:hideMark/>
          </w:tcPr>
          <w:p w14:paraId="77A1B41D"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5.2.4</w:t>
            </w:r>
          </w:p>
        </w:tc>
        <w:tc>
          <w:tcPr>
            <w:tcW w:w="0" w:type="auto"/>
            <w:hideMark/>
          </w:tcPr>
          <w:p w14:paraId="1187B94B"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Web framework / ORM</w:t>
            </w:r>
          </w:p>
        </w:tc>
      </w:tr>
      <w:tr w:rsidR="000376D5" w:rsidRPr="000376D5" w14:paraId="10575931" w14:textId="77777777" w:rsidTr="000376D5">
        <w:trPr>
          <w:trHeight w:val="431"/>
        </w:trPr>
        <w:tc>
          <w:tcPr>
            <w:tcW w:w="0" w:type="auto"/>
            <w:hideMark/>
          </w:tcPr>
          <w:p w14:paraId="011E1F2C"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15" w:history="1">
              <w:r w:rsidRPr="000376D5">
                <w:rPr>
                  <w:rFonts w:eastAsia="Times New Roman" w:cstheme="minorHAnsi"/>
                  <w:color w:val="000000" w:themeColor="text1"/>
                  <w:sz w:val="24"/>
                  <w:szCs w:val="24"/>
                </w:rPr>
                <w:t>psycopg2-binary</w:t>
              </w:r>
            </w:hyperlink>
          </w:p>
        </w:tc>
        <w:tc>
          <w:tcPr>
            <w:tcW w:w="0" w:type="auto"/>
            <w:hideMark/>
          </w:tcPr>
          <w:p w14:paraId="7B9E93DA"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2.9.10</w:t>
            </w:r>
          </w:p>
        </w:tc>
        <w:tc>
          <w:tcPr>
            <w:tcW w:w="0" w:type="auto"/>
            <w:hideMark/>
          </w:tcPr>
          <w:p w14:paraId="0D9B0D3B"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PostgreSQL driver</w:t>
            </w:r>
          </w:p>
        </w:tc>
      </w:tr>
      <w:tr w:rsidR="000376D5" w:rsidRPr="000376D5" w14:paraId="37F482B8" w14:textId="77777777" w:rsidTr="000376D5">
        <w:trPr>
          <w:trHeight w:val="431"/>
        </w:trPr>
        <w:tc>
          <w:tcPr>
            <w:tcW w:w="0" w:type="auto"/>
            <w:hideMark/>
          </w:tcPr>
          <w:p w14:paraId="02056E98"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16" w:history="1">
              <w:r w:rsidRPr="000376D5">
                <w:rPr>
                  <w:rFonts w:eastAsia="Times New Roman" w:cstheme="minorHAnsi"/>
                  <w:color w:val="000000" w:themeColor="text1"/>
                  <w:sz w:val="24"/>
                  <w:szCs w:val="24"/>
                </w:rPr>
                <w:t>dj-database-url</w:t>
              </w:r>
            </w:hyperlink>
          </w:p>
        </w:tc>
        <w:tc>
          <w:tcPr>
            <w:tcW w:w="0" w:type="auto"/>
            <w:hideMark/>
          </w:tcPr>
          <w:p w14:paraId="25705CC4"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3.0.1</w:t>
            </w:r>
          </w:p>
        </w:tc>
        <w:tc>
          <w:tcPr>
            <w:tcW w:w="0" w:type="auto"/>
            <w:hideMark/>
          </w:tcPr>
          <w:p w14:paraId="62A390BD"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DB config via URL</w:t>
            </w:r>
          </w:p>
        </w:tc>
      </w:tr>
      <w:tr w:rsidR="000376D5" w:rsidRPr="000376D5" w14:paraId="232B46D4" w14:textId="77777777" w:rsidTr="000376D5">
        <w:trPr>
          <w:trHeight w:val="431"/>
        </w:trPr>
        <w:tc>
          <w:tcPr>
            <w:tcW w:w="0" w:type="auto"/>
            <w:hideMark/>
          </w:tcPr>
          <w:p w14:paraId="3A47A170"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17" w:history="1">
              <w:r w:rsidRPr="000376D5">
                <w:rPr>
                  <w:rFonts w:eastAsia="Times New Roman" w:cstheme="minorHAnsi"/>
                  <w:color w:val="000000" w:themeColor="text1"/>
                  <w:sz w:val="24"/>
                  <w:szCs w:val="24"/>
                </w:rPr>
                <w:t>python-decouple</w:t>
              </w:r>
            </w:hyperlink>
          </w:p>
        </w:tc>
        <w:tc>
          <w:tcPr>
            <w:tcW w:w="0" w:type="auto"/>
            <w:hideMark/>
          </w:tcPr>
          <w:p w14:paraId="6909224C"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3.8</w:t>
            </w:r>
          </w:p>
        </w:tc>
        <w:tc>
          <w:tcPr>
            <w:tcW w:w="0" w:type="auto"/>
            <w:hideMark/>
          </w:tcPr>
          <w:p w14:paraId="1E75AAEF"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Config via env vars</w:t>
            </w:r>
          </w:p>
        </w:tc>
      </w:tr>
      <w:tr w:rsidR="000376D5" w:rsidRPr="000376D5" w14:paraId="16779226" w14:textId="77777777" w:rsidTr="000376D5">
        <w:trPr>
          <w:trHeight w:val="431"/>
        </w:trPr>
        <w:tc>
          <w:tcPr>
            <w:tcW w:w="0" w:type="auto"/>
            <w:hideMark/>
          </w:tcPr>
          <w:p w14:paraId="4E48E8BD"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18" w:history="1">
              <w:r w:rsidRPr="000376D5">
                <w:rPr>
                  <w:rFonts w:eastAsia="Times New Roman" w:cstheme="minorHAnsi"/>
                  <w:color w:val="000000" w:themeColor="text1"/>
                  <w:sz w:val="24"/>
                  <w:szCs w:val="24"/>
                </w:rPr>
                <w:t>whitenoise</w:t>
              </w:r>
            </w:hyperlink>
          </w:p>
        </w:tc>
        <w:tc>
          <w:tcPr>
            <w:tcW w:w="0" w:type="auto"/>
            <w:hideMark/>
          </w:tcPr>
          <w:p w14:paraId="5E157D90"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6.9.0</w:t>
            </w:r>
          </w:p>
        </w:tc>
        <w:tc>
          <w:tcPr>
            <w:tcW w:w="0" w:type="auto"/>
            <w:hideMark/>
          </w:tcPr>
          <w:p w14:paraId="797EF485"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Static files in prod</w:t>
            </w:r>
          </w:p>
        </w:tc>
      </w:tr>
      <w:tr w:rsidR="000376D5" w:rsidRPr="000376D5" w14:paraId="047ADBD8" w14:textId="77777777" w:rsidTr="000376D5">
        <w:trPr>
          <w:trHeight w:val="431"/>
        </w:trPr>
        <w:tc>
          <w:tcPr>
            <w:tcW w:w="0" w:type="auto"/>
            <w:hideMark/>
          </w:tcPr>
          <w:p w14:paraId="042E6ACA"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19" w:history="1">
              <w:r w:rsidRPr="000376D5">
                <w:rPr>
                  <w:rFonts w:eastAsia="Times New Roman" w:cstheme="minorHAnsi"/>
                  <w:color w:val="000000" w:themeColor="text1"/>
                  <w:sz w:val="24"/>
                  <w:szCs w:val="24"/>
                </w:rPr>
                <w:t>django-crontab</w:t>
              </w:r>
            </w:hyperlink>
          </w:p>
        </w:tc>
        <w:tc>
          <w:tcPr>
            <w:tcW w:w="0" w:type="auto"/>
            <w:hideMark/>
          </w:tcPr>
          <w:p w14:paraId="03C37697"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0.7.1</w:t>
            </w:r>
          </w:p>
        </w:tc>
        <w:tc>
          <w:tcPr>
            <w:tcW w:w="0" w:type="auto"/>
            <w:hideMark/>
          </w:tcPr>
          <w:p w14:paraId="7CA942F6"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Scheduled jobs</w:t>
            </w:r>
          </w:p>
        </w:tc>
      </w:tr>
      <w:tr w:rsidR="000376D5" w:rsidRPr="000376D5" w14:paraId="1A6FBEAB" w14:textId="77777777" w:rsidTr="000376D5">
        <w:trPr>
          <w:trHeight w:val="431"/>
        </w:trPr>
        <w:tc>
          <w:tcPr>
            <w:tcW w:w="0" w:type="auto"/>
            <w:hideMark/>
          </w:tcPr>
          <w:p w14:paraId="7850A656"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20" w:history="1">
              <w:r w:rsidRPr="000376D5">
                <w:rPr>
                  <w:rFonts w:eastAsia="Times New Roman" w:cstheme="minorHAnsi"/>
                  <w:color w:val="000000" w:themeColor="text1"/>
                  <w:sz w:val="24"/>
                  <w:szCs w:val="24"/>
                </w:rPr>
                <w:t>django-jazzmin</w:t>
              </w:r>
            </w:hyperlink>
          </w:p>
        </w:tc>
        <w:tc>
          <w:tcPr>
            <w:tcW w:w="0" w:type="auto"/>
            <w:hideMark/>
          </w:tcPr>
          <w:p w14:paraId="490A2C46"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3.0.1</w:t>
            </w:r>
          </w:p>
        </w:tc>
        <w:tc>
          <w:tcPr>
            <w:tcW w:w="0" w:type="auto"/>
            <w:hideMark/>
          </w:tcPr>
          <w:p w14:paraId="26515D29"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Admin UI theme</w:t>
            </w:r>
          </w:p>
        </w:tc>
      </w:tr>
      <w:tr w:rsidR="000376D5" w:rsidRPr="000376D5" w14:paraId="026D378A" w14:textId="77777777" w:rsidTr="000376D5">
        <w:trPr>
          <w:trHeight w:val="431"/>
        </w:trPr>
        <w:tc>
          <w:tcPr>
            <w:tcW w:w="0" w:type="auto"/>
            <w:hideMark/>
          </w:tcPr>
          <w:p w14:paraId="4BF2789E"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21" w:history="1">
              <w:r w:rsidRPr="000376D5">
                <w:rPr>
                  <w:rFonts w:eastAsia="Times New Roman" w:cstheme="minorHAnsi"/>
                  <w:color w:val="000000" w:themeColor="text1"/>
                  <w:sz w:val="24"/>
                  <w:szCs w:val="24"/>
                </w:rPr>
                <w:t>WeasyPrint</w:t>
              </w:r>
            </w:hyperlink>
          </w:p>
        </w:tc>
        <w:tc>
          <w:tcPr>
            <w:tcW w:w="0" w:type="auto"/>
            <w:hideMark/>
          </w:tcPr>
          <w:p w14:paraId="300A1EB7"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66.0</w:t>
            </w:r>
          </w:p>
        </w:tc>
        <w:tc>
          <w:tcPr>
            <w:tcW w:w="0" w:type="auto"/>
            <w:hideMark/>
          </w:tcPr>
          <w:p w14:paraId="0F4919BE"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HTML→PDF</w:t>
            </w:r>
          </w:p>
        </w:tc>
      </w:tr>
      <w:tr w:rsidR="000376D5" w:rsidRPr="000376D5" w14:paraId="12C3DC92" w14:textId="77777777" w:rsidTr="000376D5">
        <w:trPr>
          <w:trHeight w:val="431"/>
        </w:trPr>
        <w:tc>
          <w:tcPr>
            <w:tcW w:w="0" w:type="auto"/>
            <w:hideMark/>
          </w:tcPr>
          <w:p w14:paraId="32F84E60"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22" w:history="1">
              <w:r w:rsidRPr="000376D5">
                <w:rPr>
                  <w:rFonts w:eastAsia="Times New Roman" w:cstheme="minorHAnsi"/>
                  <w:color w:val="000000" w:themeColor="text1"/>
                  <w:sz w:val="24"/>
                  <w:szCs w:val="24"/>
                </w:rPr>
                <w:t>ReportLab</w:t>
              </w:r>
            </w:hyperlink>
          </w:p>
        </w:tc>
        <w:tc>
          <w:tcPr>
            <w:tcW w:w="0" w:type="auto"/>
            <w:hideMark/>
          </w:tcPr>
          <w:p w14:paraId="7AE376EA"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4.4.3</w:t>
            </w:r>
          </w:p>
        </w:tc>
        <w:tc>
          <w:tcPr>
            <w:tcW w:w="0" w:type="auto"/>
            <w:hideMark/>
          </w:tcPr>
          <w:p w14:paraId="0355EF24"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PDF generation</w:t>
            </w:r>
          </w:p>
        </w:tc>
      </w:tr>
      <w:tr w:rsidR="000376D5" w:rsidRPr="000376D5" w14:paraId="21285DB4" w14:textId="77777777" w:rsidTr="000376D5">
        <w:trPr>
          <w:trHeight w:val="431"/>
        </w:trPr>
        <w:tc>
          <w:tcPr>
            <w:tcW w:w="0" w:type="auto"/>
            <w:hideMark/>
          </w:tcPr>
          <w:p w14:paraId="7EF1921F"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23" w:history="1">
              <w:r w:rsidRPr="000376D5">
                <w:rPr>
                  <w:rFonts w:eastAsia="Times New Roman" w:cstheme="minorHAnsi"/>
                  <w:color w:val="000000" w:themeColor="text1"/>
                  <w:sz w:val="24"/>
                  <w:szCs w:val="24"/>
                </w:rPr>
                <w:t>pyHanko</w:t>
              </w:r>
            </w:hyperlink>
          </w:p>
        </w:tc>
        <w:tc>
          <w:tcPr>
            <w:tcW w:w="0" w:type="auto"/>
            <w:hideMark/>
          </w:tcPr>
          <w:p w14:paraId="147F9B3D"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0.29.1</w:t>
            </w:r>
          </w:p>
        </w:tc>
        <w:tc>
          <w:tcPr>
            <w:tcW w:w="0" w:type="auto"/>
            <w:hideMark/>
          </w:tcPr>
          <w:p w14:paraId="7E731CE4"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PDF digital signing</w:t>
            </w:r>
          </w:p>
        </w:tc>
      </w:tr>
      <w:tr w:rsidR="000376D5" w:rsidRPr="000376D5" w14:paraId="60327411" w14:textId="77777777" w:rsidTr="000376D5">
        <w:trPr>
          <w:trHeight w:val="431"/>
        </w:trPr>
        <w:tc>
          <w:tcPr>
            <w:tcW w:w="0" w:type="auto"/>
            <w:hideMark/>
          </w:tcPr>
          <w:p w14:paraId="249F7412"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24" w:history="1">
              <w:r w:rsidRPr="000376D5">
                <w:rPr>
                  <w:rFonts w:eastAsia="Times New Roman" w:cstheme="minorHAnsi"/>
                  <w:color w:val="000000" w:themeColor="text1"/>
                  <w:sz w:val="24"/>
                  <w:szCs w:val="24"/>
                </w:rPr>
                <w:t>pypdf</w:t>
              </w:r>
            </w:hyperlink>
          </w:p>
        </w:tc>
        <w:tc>
          <w:tcPr>
            <w:tcW w:w="0" w:type="auto"/>
            <w:hideMark/>
          </w:tcPr>
          <w:p w14:paraId="14349A6D"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5.9.0</w:t>
            </w:r>
          </w:p>
        </w:tc>
        <w:tc>
          <w:tcPr>
            <w:tcW w:w="0" w:type="auto"/>
            <w:hideMark/>
          </w:tcPr>
          <w:p w14:paraId="411510CE"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PDF ops/merge</w:t>
            </w:r>
          </w:p>
        </w:tc>
      </w:tr>
      <w:tr w:rsidR="000376D5" w:rsidRPr="000376D5" w14:paraId="03EC2477" w14:textId="77777777" w:rsidTr="000376D5">
        <w:trPr>
          <w:trHeight w:val="431"/>
        </w:trPr>
        <w:tc>
          <w:tcPr>
            <w:tcW w:w="0" w:type="auto"/>
            <w:hideMark/>
          </w:tcPr>
          <w:p w14:paraId="0A9BAA16"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25" w:history="1">
              <w:r w:rsidRPr="000376D5">
                <w:rPr>
                  <w:rFonts w:eastAsia="Times New Roman" w:cstheme="minorHAnsi"/>
                  <w:color w:val="000000" w:themeColor="text1"/>
                  <w:sz w:val="24"/>
                  <w:szCs w:val="24"/>
                </w:rPr>
                <w:t>qrcode</w:t>
              </w:r>
            </w:hyperlink>
          </w:p>
        </w:tc>
        <w:tc>
          <w:tcPr>
            <w:tcW w:w="0" w:type="auto"/>
            <w:hideMark/>
          </w:tcPr>
          <w:p w14:paraId="10D8D5C7"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8.2</w:t>
            </w:r>
          </w:p>
        </w:tc>
        <w:tc>
          <w:tcPr>
            <w:tcW w:w="0" w:type="auto"/>
            <w:hideMark/>
          </w:tcPr>
          <w:p w14:paraId="698DE737"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QR codes</w:t>
            </w:r>
          </w:p>
        </w:tc>
      </w:tr>
      <w:tr w:rsidR="000376D5" w:rsidRPr="000376D5" w14:paraId="5C7ED6D2" w14:textId="77777777" w:rsidTr="000376D5">
        <w:trPr>
          <w:trHeight w:val="431"/>
        </w:trPr>
        <w:tc>
          <w:tcPr>
            <w:tcW w:w="0" w:type="auto"/>
            <w:hideMark/>
          </w:tcPr>
          <w:p w14:paraId="153FA9E6"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26" w:history="1">
              <w:r w:rsidRPr="000376D5">
                <w:rPr>
                  <w:rFonts w:eastAsia="Times New Roman" w:cstheme="minorHAnsi"/>
                  <w:color w:val="000000" w:themeColor="text1"/>
                  <w:sz w:val="24"/>
                  <w:szCs w:val="24"/>
                </w:rPr>
                <w:t>scikit-learn</w:t>
              </w:r>
            </w:hyperlink>
          </w:p>
        </w:tc>
        <w:tc>
          <w:tcPr>
            <w:tcW w:w="0" w:type="auto"/>
            <w:hideMark/>
          </w:tcPr>
          <w:p w14:paraId="466586AA"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1.7.1</w:t>
            </w:r>
          </w:p>
        </w:tc>
        <w:tc>
          <w:tcPr>
            <w:tcW w:w="0" w:type="auto"/>
            <w:hideMark/>
          </w:tcPr>
          <w:p w14:paraId="3FEC04BF"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ML baseline</w:t>
            </w:r>
          </w:p>
        </w:tc>
      </w:tr>
      <w:tr w:rsidR="000376D5" w:rsidRPr="000376D5" w14:paraId="2BCAC5CC" w14:textId="77777777" w:rsidTr="000376D5">
        <w:trPr>
          <w:trHeight w:val="431"/>
        </w:trPr>
        <w:tc>
          <w:tcPr>
            <w:tcW w:w="0" w:type="auto"/>
            <w:hideMark/>
          </w:tcPr>
          <w:p w14:paraId="0904226A"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27" w:history="1">
              <w:r w:rsidRPr="000376D5">
                <w:rPr>
                  <w:rFonts w:eastAsia="Times New Roman" w:cstheme="minorHAnsi"/>
                  <w:color w:val="000000" w:themeColor="text1"/>
                  <w:sz w:val="24"/>
                  <w:szCs w:val="24"/>
                </w:rPr>
                <w:t>numpy</w:t>
              </w:r>
            </w:hyperlink>
          </w:p>
        </w:tc>
        <w:tc>
          <w:tcPr>
            <w:tcW w:w="0" w:type="auto"/>
            <w:hideMark/>
          </w:tcPr>
          <w:p w14:paraId="7EA8F41A"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2.3.2</w:t>
            </w:r>
          </w:p>
        </w:tc>
        <w:tc>
          <w:tcPr>
            <w:tcW w:w="0" w:type="auto"/>
            <w:hideMark/>
          </w:tcPr>
          <w:p w14:paraId="32A9811B"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Arrays/compute</w:t>
            </w:r>
          </w:p>
        </w:tc>
      </w:tr>
      <w:tr w:rsidR="000376D5" w:rsidRPr="000376D5" w14:paraId="435157DE" w14:textId="77777777" w:rsidTr="000376D5">
        <w:trPr>
          <w:trHeight w:val="431"/>
        </w:trPr>
        <w:tc>
          <w:tcPr>
            <w:tcW w:w="0" w:type="auto"/>
            <w:hideMark/>
          </w:tcPr>
          <w:p w14:paraId="1D12E68C"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28" w:history="1">
              <w:r w:rsidRPr="000376D5">
                <w:rPr>
                  <w:rFonts w:eastAsia="Times New Roman" w:cstheme="minorHAnsi"/>
                  <w:color w:val="000000" w:themeColor="text1"/>
                  <w:sz w:val="24"/>
                  <w:szCs w:val="24"/>
                </w:rPr>
                <w:t>pandas</w:t>
              </w:r>
            </w:hyperlink>
          </w:p>
        </w:tc>
        <w:tc>
          <w:tcPr>
            <w:tcW w:w="0" w:type="auto"/>
            <w:hideMark/>
          </w:tcPr>
          <w:p w14:paraId="79234E9D"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2.3.1</w:t>
            </w:r>
          </w:p>
        </w:tc>
        <w:tc>
          <w:tcPr>
            <w:tcW w:w="0" w:type="auto"/>
            <w:hideMark/>
          </w:tcPr>
          <w:p w14:paraId="5A8BE15B"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Data frames</w:t>
            </w:r>
          </w:p>
        </w:tc>
      </w:tr>
      <w:tr w:rsidR="000376D5" w:rsidRPr="000376D5" w14:paraId="5F00A111" w14:textId="77777777" w:rsidTr="000376D5">
        <w:trPr>
          <w:trHeight w:val="431"/>
        </w:trPr>
        <w:tc>
          <w:tcPr>
            <w:tcW w:w="0" w:type="auto"/>
            <w:hideMark/>
          </w:tcPr>
          <w:p w14:paraId="22A4CA80"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29" w:history="1">
              <w:r w:rsidRPr="000376D5">
                <w:rPr>
                  <w:rFonts w:eastAsia="Times New Roman" w:cstheme="minorHAnsi"/>
                  <w:color w:val="000000" w:themeColor="text1"/>
                  <w:sz w:val="24"/>
                  <w:szCs w:val="24"/>
                </w:rPr>
                <w:t>scipy</w:t>
              </w:r>
            </w:hyperlink>
          </w:p>
        </w:tc>
        <w:tc>
          <w:tcPr>
            <w:tcW w:w="0" w:type="auto"/>
            <w:hideMark/>
          </w:tcPr>
          <w:p w14:paraId="26F944BA"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1.16.1</w:t>
            </w:r>
          </w:p>
        </w:tc>
        <w:tc>
          <w:tcPr>
            <w:tcW w:w="0" w:type="auto"/>
            <w:hideMark/>
          </w:tcPr>
          <w:p w14:paraId="43CE5E33"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Scientific routines</w:t>
            </w:r>
          </w:p>
        </w:tc>
      </w:tr>
      <w:tr w:rsidR="000376D5" w:rsidRPr="000376D5" w14:paraId="59174D34" w14:textId="77777777" w:rsidTr="000376D5">
        <w:trPr>
          <w:trHeight w:val="431"/>
        </w:trPr>
        <w:tc>
          <w:tcPr>
            <w:tcW w:w="0" w:type="auto"/>
            <w:hideMark/>
          </w:tcPr>
          <w:p w14:paraId="36300183"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30" w:history="1">
              <w:r w:rsidRPr="000376D5">
                <w:rPr>
                  <w:rFonts w:eastAsia="Times New Roman" w:cstheme="minorHAnsi"/>
                  <w:color w:val="000000" w:themeColor="text1"/>
                  <w:sz w:val="24"/>
                  <w:szCs w:val="24"/>
                </w:rPr>
                <w:t>arabic-reshaper</w:t>
              </w:r>
            </w:hyperlink>
          </w:p>
        </w:tc>
        <w:tc>
          <w:tcPr>
            <w:tcW w:w="0" w:type="auto"/>
            <w:hideMark/>
          </w:tcPr>
          <w:p w14:paraId="6AB6CD7D"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3.0.0</w:t>
            </w:r>
          </w:p>
        </w:tc>
        <w:tc>
          <w:tcPr>
            <w:tcW w:w="0" w:type="auto"/>
            <w:hideMark/>
          </w:tcPr>
          <w:p w14:paraId="01F61885"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Arabic shaping</w:t>
            </w:r>
          </w:p>
        </w:tc>
      </w:tr>
      <w:tr w:rsidR="000376D5" w:rsidRPr="000376D5" w14:paraId="4D48F0DF" w14:textId="77777777" w:rsidTr="000376D5">
        <w:trPr>
          <w:trHeight w:val="416"/>
        </w:trPr>
        <w:tc>
          <w:tcPr>
            <w:tcW w:w="0" w:type="auto"/>
            <w:hideMark/>
          </w:tcPr>
          <w:p w14:paraId="6DF9A825"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31" w:history="1">
              <w:r w:rsidRPr="000376D5">
                <w:rPr>
                  <w:rFonts w:eastAsia="Times New Roman" w:cstheme="minorHAnsi"/>
                  <w:color w:val="000000" w:themeColor="text1"/>
                  <w:sz w:val="24"/>
                  <w:szCs w:val="24"/>
                </w:rPr>
                <w:t>python-bidi</w:t>
              </w:r>
            </w:hyperlink>
          </w:p>
        </w:tc>
        <w:tc>
          <w:tcPr>
            <w:tcW w:w="0" w:type="auto"/>
            <w:hideMark/>
          </w:tcPr>
          <w:p w14:paraId="1DB485A2"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0.6.6</w:t>
            </w:r>
          </w:p>
        </w:tc>
        <w:tc>
          <w:tcPr>
            <w:tcW w:w="0" w:type="auto"/>
            <w:hideMark/>
          </w:tcPr>
          <w:p w14:paraId="31776ACC"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RTL bidi</w:t>
            </w:r>
          </w:p>
        </w:tc>
      </w:tr>
      <w:tr w:rsidR="000376D5" w:rsidRPr="000376D5" w14:paraId="12FC3D7B" w14:textId="77777777" w:rsidTr="000376D5">
        <w:trPr>
          <w:trHeight w:val="431"/>
        </w:trPr>
        <w:tc>
          <w:tcPr>
            <w:tcW w:w="0" w:type="auto"/>
            <w:hideMark/>
          </w:tcPr>
          <w:p w14:paraId="024D6FE9"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32" w:history="1">
              <w:r w:rsidRPr="000376D5">
                <w:rPr>
                  <w:rFonts w:eastAsia="Times New Roman" w:cstheme="minorHAnsi"/>
                  <w:color w:val="000000" w:themeColor="text1"/>
                  <w:sz w:val="24"/>
                  <w:szCs w:val="24"/>
                </w:rPr>
                <w:t>lxml</w:t>
              </w:r>
            </w:hyperlink>
          </w:p>
        </w:tc>
        <w:tc>
          <w:tcPr>
            <w:tcW w:w="0" w:type="auto"/>
            <w:hideMark/>
          </w:tcPr>
          <w:p w14:paraId="6FCAE966"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6.0.0</w:t>
            </w:r>
          </w:p>
        </w:tc>
        <w:tc>
          <w:tcPr>
            <w:tcW w:w="0" w:type="auto"/>
            <w:hideMark/>
          </w:tcPr>
          <w:p w14:paraId="5668F141"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HTML/XML parsing</w:t>
            </w:r>
          </w:p>
        </w:tc>
      </w:tr>
      <w:tr w:rsidR="000376D5" w:rsidRPr="000376D5" w14:paraId="61349A84" w14:textId="77777777" w:rsidTr="000376D5">
        <w:trPr>
          <w:trHeight w:val="445"/>
        </w:trPr>
        <w:tc>
          <w:tcPr>
            <w:tcW w:w="0" w:type="auto"/>
            <w:hideMark/>
          </w:tcPr>
          <w:p w14:paraId="71CF5C9D" w14:textId="77777777" w:rsidR="000376D5" w:rsidRPr="000376D5" w:rsidRDefault="000376D5" w:rsidP="000376D5">
            <w:pPr>
              <w:spacing w:line="360" w:lineRule="auto"/>
              <w:jc w:val="both"/>
              <w:rPr>
                <w:rFonts w:eastAsia="Times New Roman" w:cstheme="minorHAnsi"/>
                <w:color w:val="000000" w:themeColor="text1"/>
                <w:sz w:val="24"/>
                <w:szCs w:val="24"/>
              </w:rPr>
            </w:pPr>
            <w:hyperlink r:id="rId33" w:history="1">
              <w:r w:rsidRPr="000376D5">
                <w:rPr>
                  <w:rFonts w:eastAsia="Times New Roman" w:cstheme="minorHAnsi"/>
                  <w:color w:val="000000" w:themeColor="text1"/>
                  <w:sz w:val="24"/>
                  <w:szCs w:val="24"/>
                </w:rPr>
                <w:t>cryptography</w:t>
              </w:r>
            </w:hyperlink>
          </w:p>
        </w:tc>
        <w:tc>
          <w:tcPr>
            <w:tcW w:w="0" w:type="auto"/>
            <w:hideMark/>
          </w:tcPr>
          <w:p w14:paraId="3B20F76F"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45.0.5</w:t>
            </w:r>
          </w:p>
        </w:tc>
        <w:tc>
          <w:tcPr>
            <w:tcW w:w="0" w:type="auto"/>
            <w:hideMark/>
          </w:tcPr>
          <w:p w14:paraId="7AC135A9" w14:textId="77777777" w:rsidR="000376D5" w:rsidRPr="000376D5" w:rsidRDefault="000376D5" w:rsidP="000376D5">
            <w:pPr>
              <w:spacing w:line="360" w:lineRule="auto"/>
              <w:jc w:val="both"/>
              <w:rPr>
                <w:rFonts w:eastAsia="Times New Roman" w:cstheme="minorHAnsi"/>
                <w:color w:val="000000" w:themeColor="text1"/>
                <w:sz w:val="24"/>
                <w:szCs w:val="24"/>
              </w:rPr>
            </w:pPr>
            <w:r w:rsidRPr="000376D5">
              <w:rPr>
                <w:rFonts w:eastAsia="Times New Roman" w:cstheme="minorHAnsi"/>
                <w:color w:val="000000" w:themeColor="text1"/>
                <w:sz w:val="24"/>
                <w:szCs w:val="24"/>
              </w:rPr>
              <w:t>Crypto utilities</w:t>
            </w:r>
          </w:p>
        </w:tc>
      </w:tr>
    </w:tbl>
    <w:p w14:paraId="3F945158" w14:textId="77777777" w:rsidR="00C7204A" w:rsidRDefault="00C7204A" w:rsidP="00196FB9">
      <w:pPr>
        <w:jc w:val="both"/>
        <w:rPr>
          <w:rFonts w:eastAsia="Times New Roman" w:cstheme="minorHAnsi"/>
          <w:sz w:val="24"/>
          <w:szCs w:val="24"/>
        </w:rPr>
      </w:pPr>
    </w:p>
    <w:p w14:paraId="267028A9" w14:textId="407ABC3D" w:rsidR="005C6F26" w:rsidRDefault="00C7204A" w:rsidP="00196FB9">
      <w:pPr>
        <w:jc w:val="both"/>
        <w:rPr>
          <w:rFonts w:eastAsia="Times New Roman" w:cstheme="minorHAnsi"/>
          <w:b/>
          <w:bCs/>
          <w:sz w:val="28"/>
          <w:szCs w:val="28"/>
          <w:lang w:bidi="ar-IQ"/>
        </w:rPr>
      </w:pPr>
      <w:r w:rsidRPr="00C7204A">
        <w:rPr>
          <w:rFonts w:eastAsia="Times New Roman" w:cstheme="minorHAnsi"/>
          <w:sz w:val="24"/>
          <w:szCs w:val="24"/>
        </w:rPr>
        <w:t>This dependency list mirrors the repository’s requirements.txt (pinned versions) for reproducible builds.</w:t>
      </w:r>
    </w:p>
    <w:p w14:paraId="37D4A7BF" w14:textId="77777777" w:rsidR="005C6F26" w:rsidRDefault="005C6F26" w:rsidP="00196FB9">
      <w:pPr>
        <w:jc w:val="both"/>
        <w:rPr>
          <w:rFonts w:eastAsia="Times New Roman" w:cstheme="minorHAnsi"/>
          <w:b/>
          <w:bCs/>
          <w:sz w:val="28"/>
          <w:szCs w:val="28"/>
          <w:lang w:bidi="ar-IQ"/>
        </w:rPr>
      </w:pPr>
    </w:p>
    <w:p w14:paraId="743427BF" w14:textId="77777777" w:rsidR="005C6F26" w:rsidRDefault="005C6F26" w:rsidP="00196FB9">
      <w:pPr>
        <w:jc w:val="both"/>
        <w:rPr>
          <w:rFonts w:eastAsia="Times New Roman" w:cstheme="minorHAnsi"/>
          <w:b/>
          <w:bCs/>
          <w:sz w:val="28"/>
          <w:szCs w:val="28"/>
          <w:rtl/>
          <w:lang w:bidi="ar-IQ"/>
        </w:rPr>
      </w:pPr>
    </w:p>
    <w:p w14:paraId="0FE5B0AB" w14:textId="77777777" w:rsidR="005C6F26" w:rsidRPr="005C6F26" w:rsidRDefault="005C6F26" w:rsidP="00196FB9">
      <w:pPr>
        <w:jc w:val="both"/>
        <w:rPr>
          <w:rFonts w:eastAsia="Times New Roman" w:cstheme="minorHAnsi"/>
          <w:b/>
          <w:bCs/>
          <w:sz w:val="28"/>
          <w:szCs w:val="28"/>
          <w:rtl/>
          <w:lang w:bidi="ar-IQ"/>
        </w:rPr>
      </w:pPr>
    </w:p>
    <w:p w14:paraId="3D741B6B" w14:textId="77777777" w:rsidR="00D1505E" w:rsidRDefault="00D1505E" w:rsidP="00196FB9">
      <w:pPr>
        <w:jc w:val="both"/>
        <w:rPr>
          <w:rFonts w:eastAsia="Times New Roman" w:cstheme="minorHAnsi"/>
          <w:sz w:val="24"/>
          <w:szCs w:val="24"/>
          <w:lang w:bidi="ar-IQ"/>
        </w:rPr>
      </w:pPr>
    </w:p>
    <w:p w14:paraId="6AEE5727" w14:textId="77777777" w:rsidR="00BD24B3" w:rsidRDefault="00BD24B3" w:rsidP="00196FB9">
      <w:pPr>
        <w:jc w:val="both"/>
        <w:rPr>
          <w:rFonts w:eastAsia="Times New Roman" w:cstheme="minorHAnsi"/>
          <w:sz w:val="24"/>
          <w:szCs w:val="24"/>
          <w:lang w:bidi="ar-IQ"/>
        </w:rPr>
      </w:pPr>
    </w:p>
    <w:p w14:paraId="54925AA5" w14:textId="77777777" w:rsidR="00BD24B3" w:rsidRDefault="00BD24B3" w:rsidP="00196FB9">
      <w:pPr>
        <w:jc w:val="both"/>
        <w:rPr>
          <w:rFonts w:eastAsia="Times New Roman" w:cstheme="minorHAnsi"/>
          <w:sz w:val="24"/>
          <w:szCs w:val="24"/>
          <w:lang w:bidi="ar-IQ"/>
        </w:rPr>
      </w:pPr>
    </w:p>
    <w:p w14:paraId="0DAC3FF0" w14:textId="77777777" w:rsidR="00BD24B3" w:rsidRDefault="00BD24B3" w:rsidP="00196FB9">
      <w:pPr>
        <w:jc w:val="both"/>
        <w:rPr>
          <w:rFonts w:eastAsia="Times New Roman" w:cstheme="minorHAnsi"/>
          <w:sz w:val="24"/>
          <w:szCs w:val="24"/>
          <w:lang w:bidi="ar-IQ"/>
        </w:rPr>
      </w:pPr>
    </w:p>
    <w:p w14:paraId="241DA56B" w14:textId="77777777" w:rsidR="00BD24B3" w:rsidRDefault="00BD24B3" w:rsidP="00196FB9">
      <w:pPr>
        <w:jc w:val="both"/>
        <w:rPr>
          <w:rFonts w:eastAsia="Times New Roman" w:cstheme="minorHAnsi"/>
          <w:sz w:val="24"/>
          <w:szCs w:val="24"/>
          <w:lang w:bidi="ar-IQ"/>
        </w:rPr>
      </w:pPr>
    </w:p>
    <w:p w14:paraId="205FBB70" w14:textId="77777777" w:rsidR="00BD24B3" w:rsidRDefault="00BD24B3" w:rsidP="00196FB9">
      <w:pPr>
        <w:jc w:val="both"/>
        <w:rPr>
          <w:rFonts w:eastAsia="Times New Roman" w:cstheme="minorHAnsi"/>
          <w:sz w:val="24"/>
          <w:szCs w:val="24"/>
          <w:lang w:bidi="ar-IQ"/>
        </w:rPr>
      </w:pPr>
    </w:p>
    <w:p w14:paraId="13A668B2" w14:textId="77777777" w:rsidR="00BD24B3" w:rsidRDefault="00BD24B3" w:rsidP="00196FB9">
      <w:pPr>
        <w:jc w:val="both"/>
        <w:rPr>
          <w:rFonts w:eastAsia="Times New Roman" w:cstheme="minorHAnsi"/>
          <w:sz w:val="24"/>
          <w:szCs w:val="24"/>
          <w:lang w:bidi="ar-IQ"/>
        </w:rPr>
      </w:pPr>
    </w:p>
    <w:p w14:paraId="720B2032" w14:textId="77777777" w:rsidR="00BD24B3" w:rsidRDefault="00BD24B3" w:rsidP="00196FB9">
      <w:pPr>
        <w:jc w:val="both"/>
        <w:rPr>
          <w:rFonts w:eastAsia="Times New Roman" w:cstheme="minorHAnsi"/>
          <w:sz w:val="24"/>
          <w:szCs w:val="24"/>
          <w:lang w:bidi="ar-IQ"/>
        </w:rPr>
      </w:pPr>
    </w:p>
    <w:p w14:paraId="2FDF0C76" w14:textId="77777777" w:rsidR="00BD24B3" w:rsidRDefault="00BD24B3" w:rsidP="00196FB9">
      <w:pPr>
        <w:jc w:val="both"/>
        <w:rPr>
          <w:rFonts w:eastAsia="Times New Roman" w:cstheme="minorHAnsi"/>
          <w:sz w:val="24"/>
          <w:szCs w:val="24"/>
          <w:lang w:bidi="ar-IQ"/>
        </w:rPr>
      </w:pPr>
    </w:p>
    <w:p w14:paraId="1AEDCCBB" w14:textId="77777777" w:rsidR="00BD24B3" w:rsidRDefault="00BD24B3" w:rsidP="00196FB9">
      <w:pPr>
        <w:jc w:val="both"/>
        <w:rPr>
          <w:rFonts w:eastAsia="Times New Roman" w:cstheme="minorHAnsi"/>
          <w:sz w:val="24"/>
          <w:szCs w:val="24"/>
          <w:lang w:bidi="ar-IQ"/>
        </w:rPr>
      </w:pPr>
    </w:p>
    <w:p w14:paraId="2FD3EED0" w14:textId="77777777" w:rsidR="00BD24B3" w:rsidRDefault="00BD24B3" w:rsidP="00196FB9">
      <w:pPr>
        <w:jc w:val="both"/>
        <w:rPr>
          <w:rFonts w:eastAsia="Times New Roman" w:cstheme="minorHAnsi"/>
          <w:sz w:val="24"/>
          <w:szCs w:val="24"/>
          <w:lang w:bidi="ar-IQ"/>
        </w:rPr>
      </w:pPr>
    </w:p>
    <w:p w14:paraId="707D62F9" w14:textId="77777777" w:rsidR="00BD24B3" w:rsidRDefault="00BD24B3" w:rsidP="00196FB9">
      <w:pPr>
        <w:jc w:val="both"/>
        <w:rPr>
          <w:rFonts w:eastAsia="Times New Roman" w:cstheme="minorHAnsi"/>
          <w:sz w:val="24"/>
          <w:szCs w:val="24"/>
          <w:lang w:bidi="ar-IQ"/>
        </w:rPr>
      </w:pPr>
    </w:p>
    <w:p w14:paraId="154ADA41" w14:textId="77777777" w:rsidR="00BD24B3" w:rsidRDefault="00BD24B3" w:rsidP="00196FB9">
      <w:pPr>
        <w:jc w:val="both"/>
        <w:rPr>
          <w:rFonts w:eastAsia="Times New Roman" w:cstheme="minorHAnsi"/>
          <w:sz w:val="24"/>
          <w:szCs w:val="24"/>
          <w:lang w:bidi="ar-IQ"/>
        </w:rPr>
      </w:pPr>
    </w:p>
    <w:p w14:paraId="73A3A363" w14:textId="77777777" w:rsidR="00BD24B3" w:rsidRDefault="00BD24B3" w:rsidP="00196FB9">
      <w:pPr>
        <w:jc w:val="both"/>
        <w:rPr>
          <w:rFonts w:eastAsia="Times New Roman" w:cstheme="minorHAnsi"/>
          <w:sz w:val="24"/>
          <w:szCs w:val="24"/>
          <w:lang w:bidi="ar-IQ"/>
        </w:rPr>
      </w:pPr>
    </w:p>
    <w:p w14:paraId="67BFFA82" w14:textId="77777777" w:rsidR="00BD24B3" w:rsidRDefault="00BD24B3" w:rsidP="00196FB9">
      <w:pPr>
        <w:jc w:val="both"/>
        <w:rPr>
          <w:rFonts w:eastAsia="Times New Roman" w:cstheme="minorHAnsi"/>
          <w:sz w:val="24"/>
          <w:szCs w:val="24"/>
          <w:lang w:bidi="ar-IQ"/>
        </w:rPr>
      </w:pPr>
    </w:p>
    <w:p w14:paraId="4AFA3CA5" w14:textId="77777777" w:rsidR="00BD24B3" w:rsidRDefault="00BD24B3" w:rsidP="00196FB9">
      <w:pPr>
        <w:jc w:val="both"/>
        <w:rPr>
          <w:rFonts w:eastAsia="Times New Roman" w:cstheme="minorHAnsi"/>
          <w:sz w:val="24"/>
          <w:szCs w:val="24"/>
          <w:lang w:bidi="ar-IQ"/>
        </w:rPr>
      </w:pPr>
    </w:p>
    <w:p w14:paraId="7CF56399" w14:textId="77777777" w:rsidR="00BD24B3" w:rsidRDefault="00BD24B3" w:rsidP="00196FB9">
      <w:pPr>
        <w:jc w:val="both"/>
        <w:rPr>
          <w:rFonts w:eastAsia="Times New Roman" w:cstheme="minorHAnsi"/>
          <w:sz w:val="24"/>
          <w:szCs w:val="24"/>
          <w:lang w:bidi="ar-IQ"/>
        </w:rPr>
      </w:pPr>
    </w:p>
    <w:p w14:paraId="6CFAE6BB" w14:textId="77777777" w:rsidR="00BD24B3" w:rsidRDefault="00BD24B3" w:rsidP="00196FB9">
      <w:pPr>
        <w:jc w:val="both"/>
        <w:rPr>
          <w:rFonts w:eastAsia="Times New Roman" w:cstheme="minorHAnsi"/>
          <w:sz w:val="24"/>
          <w:szCs w:val="24"/>
          <w:lang w:bidi="ar-IQ"/>
        </w:rPr>
      </w:pPr>
    </w:p>
    <w:p w14:paraId="70728167" w14:textId="77777777" w:rsidR="00BD24B3" w:rsidRDefault="00BD24B3" w:rsidP="00196FB9">
      <w:pPr>
        <w:jc w:val="both"/>
        <w:rPr>
          <w:rFonts w:eastAsia="Times New Roman" w:cstheme="minorHAnsi"/>
          <w:sz w:val="24"/>
          <w:szCs w:val="24"/>
          <w:lang w:bidi="ar-IQ"/>
        </w:rPr>
      </w:pPr>
    </w:p>
    <w:p w14:paraId="73DB34CA" w14:textId="77777777" w:rsidR="00BD24B3" w:rsidRDefault="00BD24B3" w:rsidP="00196FB9">
      <w:pPr>
        <w:jc w:val="both"/>
        <w:rPr>
          <w:rFonts w:eastAsia="Times New Roman" w:cstheme="minorHAnsi"/>
          <w:sz w:val="24"/>
          <w:szCs w:val="24"/>
          <w:lang w:bidi="ar-IQ"/>
        </w:rPr>
      </w:pPr>
    </w:p>
    <w:p w14:paraId="3B852AA2" w14:textId="77777777" w:rsidR="00BD24B3" w:rsidRDefault="00BD24B3" w:rsidP="00196FB9">
      <w:pPr>
        <w:jc w:val="both"/>
        <w:rPr>
          <w:rFonts w:eastAsia="Times New Roman" w:cstheme="minorHAnsi"/>
          <w:sz w:val="24"/>
          <w:szCs w:val="24"/>
          <w:lang w:bidi="ar-IQ"/>
        </w:rPr>
      </w:pPr>
    </w:p>
    <w:p w14:paraId="7EC16F6D" w14:textId="77777777" w:rsidR="00BD24B3" w:rsidRDefault="00BD24B3" w:rsidP="00196FB9">
      <w:pPr>
        <w:jc w:val="both"/>
        <w:rPr>
          <w:rFonts w:eastAsia="Times New Roman" w:cstheme="minorHAnsi"/>
          <w:sz w:val="24"/>
          <w:szCs w:val="24"/>
          <w:lang w:bidi="ar-IQ"/>
        </w:rPr>
      </w:pPr>
    </w:p>
    <w:p w14:paraId="5DDC9BFC" w14:textId="498B356A" w:rsidR="00BD24B3" w:rsidRDefault="00BD24B3" w:rsidP="00196FB9">
      <w:pPr>
        <w:jc w:val="both"/>
        <w:rPr>
          <w:rFonts w:eastAsia="Times New Roman" w:cstheme="minorHAnsi"/>
          <w:sz w:val="24"/>
          <w:szCs w:val="24"/>
          <w:lang w:bidi="ar-IQ"/>
        </w:rPr>
      </w:pPr>
      <w:r>
        <w:rPr>
          <w:rFonts w:eastAsia="Times New Roman" w:cstheme="minorHAnsi"/>
          <w:sz w:val="24"/>
          <w:szCs w:val="24"/>
          <w:lang w:bidi="ar-IQ"/>
        </w:rPr>
        <w:t>List Of Figures</w:t>
      </w:r>
    </w:p>
    <w:p w14:paraId="0A891F87" w14:textId="77777777" w:rsidR="00BD24B3" w:rsidRDefault="00BD24B3" w:rsidP="00196FB9">
      <w:pPr>
        <w:jc w:val="both"/>
        <w:rPr>
          <w:rFonts w:eastAsia="Times New Roman" w:cstheme="minorHAnsi"/>
          <w:sz w:val="24"/>
          <w:szCs w:val="24"/>
          <w:lang w:bidi="ar-IQ"/>
        </w:rPr>
      </w:pPr>
    </w:p>
    <w:p w14:paraId="7C8D0643" w14:textId="7563D7ED" w:rsidR="00BD24B3" w:rsidRDefault="00114217" w:rsidP="00196FB9">
      <w:pPr>
        <w:jc w:val="both"/>
        <w:rPr>
          <w:rFonts w:eastAsia="Times New Roman" w:cstheme="minorHAnsi"/>
          <w:sz w:val="24"/>
          <w:szCs w:val="24"/>
          <w:lang w:bidi="ar-IQ"/>
        </w:rPr>
      </w:pPr>
      <w:r>
        <w:rPr>
          <w:rFonts w:eastAsia="Times New Roman" w:cstheme="minorHAnsi"/>
          <w:sz w:val="24"/>
          <w:szCs w:val="24"/>
          <w:lang w:bidi="ar-IQ"/>
        </w:rPr>
        <w:t xml:space="preserve">Figure </w:t>
      </w:r>
      <w:r w:rsidR="00513F39">
        <w:rPr>
          <w:rFonts w:eastAsia="Times New Roman" w:cstheme="minorHAnsi"/>
          <w:sz w:val="24"/>
          <w:szCs w:val="24"/>
          <w:lang w:bidi="ar-IQ"/>
        </w:rPr>
        <w:t xml:space="preserve">1: EDA summary </w:t>
      </w:r>
      <w:r w:rsidR="00BD24B3" w:rsidRPr="00BD24B3">
        <w:rPr>
          <w:rFonts w:eastAsia="Times New Roman" w:cstheme="minorHAnsi"/>
          <w:sz w:val="24"/>
          <w:szCs w:val="24"/>
          <w:lang w:bidi="ar-IQ"/>
        </w:rPr>
        <w:t>dtypes, missingness, uniques, class counts.</w:t>
      </w:r>
    </w:p>
    <w:p w14:paraId="08924014" w14:textId="3A81B1A4" w:rsidR="00186BA3" w:rsidRDefault="00186BA3" w:rsidP="00196FB9">
      <w:pPr>
        <w:jc w:val="both"/>
        <w:rPr>
          <w:rFonts w:eastAsia="Times New Roman" w:cstheme="minorHAnsi"/>
          <w:sz w:val="24"/>
          <w:szCs w:val="24"/>
          <w:lang w:bidi="ar-IQ"/>
        </w:rPr>
      </w:pPr>
      <w:r>
        <w:rPr>
          <w:rFonts w:eastAsia="Times New Roman" w:cstheme="minorHAnsi"/>
          <w:sz w:val="24"/>
          <w:szCs w:val="24"/>
          <w:lang w:bidi="ar-IQ"/>
        </w:rPr>
        <w:t xml:space="preserve">Figure </w:t>
      </w:r>
      <w:r w:rsidRPr="00186BA3">
        <w:rPr>
          <w:rFonts w:eastAsia="Times New Roman" w:cstheme="minorHAnsi"/>
          <w:sz w:val="24"/>
          <w:szCs w:val="24"/>
          <w:lang w:bidi="ar-IQ"/>
        </w:rPr>
        <w:t>2: Data loading &amp; duplicates screening (253,688×22; 23,999 removed).</w:t>
      </w:r>
    </w:p>
    <w:p w14:paraId="5AF0EE21" w14:textId="1F5C7AE7" w:rsidR="002A34B2" w:rsidRDefault="002A34B2" w:rsidP="00196FB9">
      <w:pPr>
        <w:jc w:val="both"/>
        <w:rPr>
          <w:rFonts w:eastAsia="Times New Roman" w:cstheme="minorHAnsi"/>
          <w:sz w:val="24"/>
          <w:szCs w:val="24"/>
          <w:lang w:bidi="ar-IQ"/>
        </w:rPr>
      </w:pPr>
      <w:r>
        <w:rPr>
          <w:rFonts w:eastAsia="Times New Roman" w:cstheme="minorHAnsi"/>
          <w:sz w:val="24"/>
          <w:szCs w:val="24"/>
          <w:lang w:bidi="ar-IQ"/>
        </w:rPr>
        <w:t xml:space="preserve">Figure </w:t>
      </w:r>
      <w:r w:rsidR="00513F39">
        <w:rPr>
          <w:rFonts w:eastAsia="Times New Roman" w:cstheme="minorHAnsi"/>
          <w:sz w:val="24"/>
          <w:szCs w:val="24"/>
          <w:lang w:bidi="ar-IQ"/>
        </w:rPr>
        <w:t xml:space="preserve">3: Post-cleaning log </w:t>
      </w:r>
      <w:r w:rsidRPr="002A34B2">
        <w:rPr>
          <w:rFonts w:eastAsia="Times New Roman" w:cstheme="minorHAnsi"/>
          <w:sz w:val="24"/>
          <w:szCs w:val="24"/>
          <w:lang w:bidi="ar-IQ"/>
        </w:rPr>
        <w:t xml:space="preserve"> BMI clipping &amp; final X shape (≈229,780×21).</w:t>
      </w:r>
    </w:p>
    <w:p w14:paraId="73590842" w14:textId="77777777" w:rsidR="00BD24B3" w:rsidRDefault="00BD24B3" w:rsidP="00196FB9">
      <w:pPr>
        <w:jc w:val="both"/>
        <w:rPr>
          <w:rFonts w:eastAsia="Times New Roman" w:cstheme="minorHAnsi"/>
          <w:sz w:val="24"/>
          <w:szCs w:val="24"/>
          <w:lang w:bidi="ar-IQ"/>
        </w:rPr>
      </w:pPr>
    </w:p>
    <w:p w14:paraId="399EB387" w14:textId="77777777" w:rsidR="00BD24B3" w:rsidRDefault="00BD24B3" w:rsidP="00196FB9">
      <w:pPr>
        <w:jc w:val="both"/>
        <w:rPr>
          <w:rFonts w:eastAsia="Times New Roman" w:cstheme="minorHAnsi"/>
          <w:sz w:val="24"/>
          <w:szCs w:val="24"/>
          <w:lang w:bidi="ar-IQ"/>
        </w:rPr>
      </w:pPr>
    </w:p>
    <w:p w14:paraId="185A1D15" w14:textId="77777777" w:rsidR="00BD24B3" w:rsidRDefault="00BD24B3" w:rsidP="00196FB9">
      <w:pPr>
        <w:jc w:val="both"/>
        <w:rPr>
          <w:rFonts w:eastAsia="Times New Roman" w:cstheme="minorHAnsi"/>
          <w:sz w:val="24"/>
          <w:szCs w:val="24"/>
          <w:lang w:bidi="ar-IQ"/>
        </w:rPr>
      </w:pPr>
    </w:p>
    <w:p w14:paraId="541A7CB4" w14:textId="77777777" w:rsidR="00BD24B3" w:rsidRDefault="00BD24B3" w:rsidP="00196FB9">
      <w:pPr>
        <w:jc w:val="both"/>
        <w:rPr>
          <w:rFonts w:eastAsia="Times New Roman" w:cstheme="minorHAnsi"/>
          <w:sz w:val="24"/>
          <w:szCs w:val="24"/>
          <w:lang w:bidi="ar-IQ"/>
        </w:rPr>
      </w:pPr>
    </w:p>
    <w:p w14:paraId="172EE993" w14:textId="77777777" w:rsidR="00BD24B3" w:rsidRDefault="00BD24B3" w:rsidP="00196FB9">
      <w:pPr>
        <w:jc w:val="both"/>
        <w:rPr>
          <w:rFonts w:eastAsia="Times New Roman" w:cstheme="minorHAnsi"/>
          <w:sz w:val="24"/>
          <w:szCs w:val="24"/>
          <w:lang w:bidi="ar-IQ"/>
        </w:rPr>
      </w:pPr>
    </w:p>
    <w:p w14:paraId="7DC35A41" w14:textId="77777777" w:rsidR="00BD24B3" w:rsidRDefault="00BD24B3" w:rsidP="00196FB9">
      <w:pPr>
        <w:jc w:val="both"/>
        <w:rPr>
          <w:rFonts w:eastAsia="Times New Roman" w:cstheme="minorHAnsi"/>
          <w:sz w:val="24"/>
          <w:szCs w:val="24"/>
          <w:lang w:bidi="ar-IQ"/>
        </w:rPr>
      </w:pPr>
    </w:p>
    <w:p w14:paraId="4A6A761C" w14:textId="77777777" w:rsidR="00BD24B3" w:rsidRDefault="00BD24B3" w:rsidP="00196FB9">
      <w:pPr>
        <w:jc w:val="both"/>
        <w:rPr>
          <w:rFonts w:eastAsia="Times New Roman" w:cstheme="minorHAnsi"/>
          <w:sz w:val="24"/>
          <w:szCs w:val="24"/>
          <w:lang w:bidi="ar-IQ"/>
        </w:rPr>
      </w:pPr>
    </w:p>
    <w:p w14:paraId="7141EBCE" w14:textId="77777777" w:rsidR="00BD24B3" w:rsidRDefault="00BD24B3" w:rsidP="00196FB9">
      <w:pPr>
        <w:jc w:val="both"/>
        <w:rPr>
          <w:rFonts w:eastAsia="Times New Roman" w:cstheme="minorHAnsi"/>
          <w:sz w:val="24"/>
          <w:szCs w:val="24"/>
          <w:lang w:bidi="ar-IQ"/>
        </w:rPr>
      </w:pPr>
    </w:p>
    <w:p w14:paraId="090043A9" w14:textId="77777777" w:rsidR="00BD24B3" w:rsidRDefault="00BD24B3" w:rsidP="00196FB9">
      <w:pPr>
        <w:jc w:val="both"/>
        <w:rPr>
          <w:rFonts w:eastAsia="Times New Roman" w:cstheme="minorHAnsi"/>
          <w:sz w:val="24"/>
          <w:szCs w:val="24"/>
          <w:lang w:bidi="ar-IQ"/>
        </w:rPr>
      </w:pPr>
    </w:p>
    <w:p w14:paraId="6A306DC1" w14:textId="77777777" w:rsidR="00BD24B3" w:rsidRDefault="00BD24B3" w:rsidP="00196FB9">
      <w:pPr>
        <w:jc w:val="both"/>
        <w:rPr>
          <w:rFonts w:eastAsia="Times New Roman" w:cstheme="minorHAnsi"/>
          <w:sz w:val="24"/>
          <w:szCs w:val="24"/>
          <w:lang w:bidi="ar-IQ"/>
        </w:rPr>
      </w:pPr>
    </w:p>
    <w:p w14:paraId="5EEF6A44" w14:textId="77777777" w:rsidR="00BD24B3" w:rsidRDefault="00BD24B3" w:rsidP="00196FB9">
      <w:pPr>
        <w:jc w:val="both"/>
        <w:rPr>
          <w:rFonts w:eastAsia="Times New Roman" w:cstheme="minorHAnsi"/>
          <w:sz w:val="24"/>
          <w:szCs w:val="24"/>
          <w:lang w:bidi="ar-IQ"/>
        </w:rPr>
      </w:pPr>
    </w:p>
    <w:p w14:paraId="21CC94C9" w14:textId="77777777" w:rsidR="00BD24B3" w:rsidRDefault="00BD24B3" w:rsidP="00196FB9">
      <w:pPr>
        <w:jc w:val="both"/>
        <w:rPr>
          <w:rFonts w:eastAsia="Times New Roman" w:cstheme="minorHAnsi"/>
          <w:sz w:val="24"/>
          <w:szCs w:val="24"/>
          <w:lang w:bidi="ar-IQ"/>
        </w:rPr>
      </w:pPr>
    </w:p>
    <w:p w14:paraId="4074B3F1" w14:textId="77777777" w:rsidR="00BD24B3" w:rsidRDefault="00BD24B3" w:rsidP="00196FB9">
      <w:pPr>
        <w:jc w:val="both"/>
        <w:rPr>
          <w:rFonts w:eastAsia="Times New Roman" w:cstheme="minorHAnsi"/>
          <w:sz w:val="24"/>
          <w:szCs w:val="24"/>
          <w:lang w:bidi="ar-IQ"/>
        </w:rPr>
      </w:pPr>
    </w:p>
    <w:p w14:paraId="582804FB" w14:textId="77777777" w:rsidR="00BD24B3" w:rsidRPr="00595109" w:rsidRDefault="00BD24B3" w:rsidP="00196FB9">
      <w:pPr>
        <w:jc w:val="both"/>
        <w:rPr>
          <w:rFonts w:eastAsia="Times New Roman" w:cstheme="minorHAnsi"/>
          <w:sz w:val="24"/>
          <w:szCs w:val="24"/>
          <w:lang w:bidi="ar-IQ"/>
        </w:rPr>
      </w:pPr>
    </w:p>
    <w:sectPr w:rsidR="00BD24B3" w:rsidRPr="00595109" w:rsidSect="004D2B1A">
      <w:footerReference w:type="default" r:id="rId34"/>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FCADB" w14:textId="77777777" w:rsidR="003C3063" w:rsidRDefault="003C3063" w:rsidP="00C15BDF">
      <w:pPr>
        <w:spacing w:after="0" w:line="240" w:lineRule="auto"/>
      </w:pPr>
      <w:r>
        <w:separator/>
      </w:r>
    </w:p>
  </w:endnote>
  <w:endnote w:type="continuationSeparator" w:id="0">
    <w:p w14:paraId="026D15F2" w14:textId="77777777" w:rsidR="003C3063" w:rsidRDefault="003C3063" w:rsidP="00C1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7680402"/>
      <w:docPartObj>
        <w:docPartGallery w:val="Page Numbers (Bottom of Page)"/>
        <w:docPartUnique/>
      </w:docPartObj>
    </w:sdtPr>
    <w:sdtEndPr>
      <w:rPr>
        <w:noProof/>
      </w:rPr>
    </w:sdtEndPr>
    <w:sdtContent>
      <w:p w14:paraId="2DEDEEF2" w14:textId="673E68C5" w:rsidR="00DF5607" w:rsidRDefault="00DF5607">
        <w:pPr>
          <w:pStyle w:val="Footer"/>
          <w:jc w:val="right"/>
        </w:pPr>
        <w:r>
          <w:fldChar w:fldCharType="begin"/>
        </w:r>
        <w:r>
          <w:instrText xml:space="preserve"> PAGE   \* MERGEFORMAT </w:instrText>
        </w:r>
        <w:r>
          <w:fldChar w:fldCharType="separate"/>
        </w:r>
        <w:r w:rsidR="00650B2F">
          <w:rPr>
            <w:noProof/>
          </w:rPr>
          <w:t>8</w:t>
        </w:r>
        <w:r>
          <w:rPr>
            <w:noProof/>
          </w:rPr>
          <w:fldChar w:fldCharType="end"/>
        </w:r>
      </w:p>
    </w:sdtContent>
  </w:sdt>
  <w:p w14:paraId="71F3CF2F" w14:textId="77777777" w:rsidR="00DF5607" w:rsidRDefault="00DF5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C5DCD" w14:textId="77777777" w:rsidR="003C3063" w:rsidRDefault="003C3063" w:rsidP="00C15BDF">
      <w:pPr>
        <w:spacing w:after="0" w:line="240" w:lineRule="auto"/>
      </w:pPr>
      <w:r>
        <w:separator/>
      </w:r>
    </w:p>
  </w:footnote>
  <w:footnote w:type="continuationSeparator" w:id="0">
    <w:p w14:paraId="64117B2A" w14:textId="77777777" w:rsidR="003C3063" w:rsidRDefault="003C3063" w:rsidP="00C15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808F0"/>
    <w:multiLevelType w:val="hybridMultilevel"/>
    <w:tmpl w:val="3176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714DC"/>
    <w:multiLevelType w:val="hybridMultilevel"/>
    <w:tmpl w:val="EFA2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C6EAF"/>
    <w:multiLevelType w:val="hybridMultilevel"/>
    <w:tmpl w:val="E336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0C2F"/>
    <w:multiLevelType w:val="hybridMultilevel"/>
    <w:tmpl w:val="5334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47F5C"/>
    <w:multiLevelType w:val="hybridMultilevel"/>
    <w:tmpl w:val="9F26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E2272"/>
    <w:multiLevelType w:val="hybridMultilevel"/>
    <w:tmpl w:val="2EBA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23619"/>
    <w:multiLevelType w:val="hybridMultilevel"/>
    <w:tmpl w:val="538E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86451"/>
    <w:multiLevelType w:val="hybridMultilevel"/>
    <w:tmpl w:val="6462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32077"/>
    <w:multiLevelType w:val="hybridMultilevel"/>
    <w:tmpl w:val="3FC03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26154"/>
    <w:multiLevelType w:val="hybridMultilevel"/>
    <w:tmpl w:val="310C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820DA"/>
    <w:multiLevelType w:val="hybridMultilevel"/>
    <w:tmpl w:val="220C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26F9F"/>
    <w:multiLevelType w:val="hybridMultilevel"/>
    <w:tmpl w:val="515A3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D491E"/>
    <w:multiLevelType w:val="hybridMultilevel"/>
    <w:tmpl w:val="96363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DB04E0"/>
    <w:multiLevelType w:val="hybridMultilevel"/>
    <w:tmpl w:val="531A6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356C1F"/>
    <w:multiLevelType w:val="hybridMultilevel"/>
    <w:tmpl w:val="625E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51E4A"/>
    <w:multiLevelType w:val="hybridMultilevel"/>
    <w:tmpl w:val="673E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E5303A"/>
    <w:multiLevelType w:val="hybridMultilevel"/>
    <w:tmpl w:val="D9F4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07437"/>
    <w:multiLevelType w:val="hybridMultilevel"/>
    <w:tmpl w:val="776A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A74B09"/>
    <w:multiLevelType w:val="hybridMultilevel"/>
    <w:tmpl w:val="D870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45F5D"/>
    <w:multiLevelType w:val="hybridMultilevel"/>
    <w:tmpl w:val="9782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95408"/>
    <w:multiLevelType w:val="hybridMultilevel"/>
    <w:tmpl w:val="F4E0D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C82F9D"/>
    <w:multiLevelType w:val="hybridMultilevel"/>
    <w:tmpl w:val="AE42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785A3F"/>
    <w:multiLevelType w:val="hybridMultilevel"/>
    <w:tmpl w:val="FB00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923BF0"/>
    <w:multiLevelType w:val="hybridMultilevel"/>
    <w:tmpl w:val="3A205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F916AA"/>
    <w:multiLevelType w:val="hybridMultilevel"/>
    <w:tmpl w:val="44D6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D4120A"/>
    <w:multiLevelType w:val="hybridMultilevel"/>
    <w:tmpl w:val="59B2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22ED2"/>
    <w:multiLevelType w:val="hybridMultilevel"/>
    <w:tmpl w:val="F9A6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617A43"/>
    <w:multiLevelType w:val="hybridMultilevel"/>
    <w:tmpl w:val="7682CA2A"/>
    <w:lvl w:ilvl="0" w:tplc="0472E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CE01DC"/>
    <w:multiLevelType w:val="hybridMultilevel"/>
    <w:tmpl w:val="13B4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F32C52"/>
    <w:multiLevelType w:val="hybridMultilevel"/>
    <w:tmpl w:val="1324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5A31DB"/>
    <w:multiLevelType w:val="hybridMultilevel"/>
    <w:tmpl w:val="98E0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612509"/>
    <w:multiLevelType w:val="hybridMultilevel"/>
    <w:tmpl w:val="E1505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6004799">
    <w:abstractNumId w:val="5"/>
  </w:num>
  <w:num w:numId="2" w16cid:durableId="2003121471">
    <w:abstractNumId w:val="13"/>
  </w:num>
  <w:num w:numId="3" w16cid:durableId="307591744">
    <w:abstractNumId w:val="17"/>
  </w:num>
  <w:num w:numId="4" w16cid:durableId="790783333">
    <w:abstractNumId w:val="2"/>
  </w:num>
  <w:num w:numId="5" w16cid:durableId="1665550338">
    <w:abstractNumId w:val="0"/>
  </w:num>
  <w:num w:numId="6" w16cid:durableId="116340761">
    <w:abstractNumId w:val="25"/>
  </w:num>
  <w:num w:numId="7" w16cid:durableId="1449861330">
    <w:abstractNumId w:val="18"/>
  </w:num>
  <w:num w:numId="8" w16cid:durableId="1921599891">
    <w:abstractNumId w:val="26"/>
  </w:num>
  <w:num w:numId="9" w16cid:durableId="1492675991">
    <w:abstractNumId w:val="29"/>
  </w:num>
  <w:num w:numId="10" w16cid:durableId="79912661">
    <w:abstractNumId w:val="28"/>
  </w:num>
  <w:num w:numId="11" w16cid:durableId="1615625280">
    <w:abstractNumId w:val="1"/>
  </w:num>
  <w:num w:numId="12" w16cid:durableId="1208685240">
    <w:abstractNumId w:val="14"/>
  </w:num>
  <w:num w:numId="13" w16cid:durableId="1728260669">
    <w:abstractNumId w:val="30"/>
  </w:num>
  <w:num w:numId="14" w16cid:durableId="1009673702">
    <w:abstractNumId w:val="24"/>
  </w:num>
  <w:num w:numId="15" w16cid:durableId="1093892023">
    <w:abstractNumId w:val="11"/>
  </w:num>
  <w:num w:numId="16" w16cid:durableId="633292481">
    <w:abstractNumId w:val="15"/>
  </w:num>
  <w:num w:numId="17" w16cid:durableId="2050185381">
    <w:abstractNumId w:val="8"/>
  </w:num>
  <w:num w:numId="18" w16cid:durableId="385183823">
    <w:abstractNumId w:val="7"/>
  </w:num>
  <w:num w:numId="19" w16cid:durableId="884223255">
    <w:abstractNumId w:val="10"/>
  </w:num>
  <w:num w:numId="20" w16cid:durableId="138233232">
    <w:abstractNumId w:val="6"/>
  </w:num>
  <w:num w:numId="21" w16cid:durableId="750390858">
    <w:abstractNumId w:val="4"/>
  </w:num>
  <w:num w:numId="22" w16cid:durableId="1003515309">
    <w:abstractNumId w:val="16"/>
  </w:num>
  <w:num w:numId="23" w16cid:durableId="187909777">
    <w:abstractNumId w:val="19"/>
  </w:num>
  <w:num w:numId="24" w16cid:durableId="1221553696">
    <w:abstractNumId w:val="12"/>
  </w:num>
  <w:num w:numId="25" w16cid:durableId="206840050">
    <w:abstractNumId w:val="27"/>
  </w:num>
  <w:num w:numId="26" w16cid:durableId="1673949788">
    <w:abstractNumId w:val="20"/>
  </w:num>
  <w:num w:numId="27" w16cid:durableId="737558096">
    <w:abstractNumId w:val="31"/>
  </w:num>
  <w:num w:numId="28" w16cid:durableId="1753965820">
    <w:abstractNumId w:val="22"/>
  </w:num>
  <w:num w:numId="29" w16cid:durableId="1101073951">
    <w:abstractNumId w:val="23"/>
  </w:num>
  <w:num w:numId="30" w16cid:durableId="1903785464">
    <w:abstractNumId w:val="3"/>
  </w:num>
  <w:num w:numId="31" w16cid:durableId="1263417988">
    <w:abstractNumId w:val="9"/>
  </w:num>
  <w:num w:numId="32" w16cid:durableId="1425616140">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1527"/>
    <w:rsid w:val="00004815"/>
    <w:rsid w:val="00010F4A"/>
    <w:rsid w:val="000113FF"/>
    <w:rsid w:val="0001219A"/>
    <w:rsid w:val="00013C81"/>
    <w:rsid w:val="00021BB1"/>
    <w:rsid w:val="000227B0"/>
    <w:rsid w:val="00022D41"/>
    <w:rsid w:val="000243E0"/>
    <w:rsid w:val="00024B84"/>
    <w:rsid w:val="00033113"/>
    <w:rsid w:val="000334A6"/>
    <w:rsid w:val="0003495E"/>
    <w:rsid w:val="000356B5"/>
    <w:rsid w:val="00036E14"/>
    <w:rsid w:val="000376D5"/>
    <w:rsid w:val="00040423"/>
    <w:rsid w:val="00040C4D"/>
    <w:rsid w:val="00042488"/>
    <w:rsid w:val="00042503"/>
    <w:rsid w:val="00044922"/>
    <w:rsid w:val="00046AB6"/>
    <w:rsid w:val="000518FF"/>
    <w:rsid w:val="00052932"/>
    <w:rsid w:val="0005388B"/>
    <w:rsid w:val="000544B3"/>
    <w:rsid w:val="0005782A"/>
    <w:rsid w:val="000636F2"/>
    <w:rsid w:val="00064DCF"/>
    <w:rsid w:val="000657C6"/>
    <w:rsid w:val="00065FFE"/>
    <w:rsid w:val="00067349"/>
    <w:rsid w:val="00067C02"/>
    <w:rsid w:val="0007062B"/>
    <w:rsid w:val="00070801"/>
    <w:rsid w:val="000744DE"/>
    <w:rsid w:val="000753B6"/>
    <w:rsid w:val="00075CF5"/>
    <w:rsid w:val="0008004E"/>
    <w:rsid w:val="00080518"/>
    <w:rsid w:val="00083FE5"/>
    <w:rsid w:val="00085EC8"/>
    <w:rsid w:val="000864DA"/>
    <w:rsid w:val="000879B7"/>
    <w:rsid w:val="000904D9"/>
    <w:rsid w:val="00090672"/>
    <w:rsid w:val="0009232F"/>
    <w:rsid w:val="000930B4"/>
    <w:rsid w:val="00093CF3"/>
    <w:rsid w:val="00095184"/>
    <w:rsid w:val="0009729F"/>
    <w:rsid w:val="000A1D81"/>
    <w:rsid w:val="000B0D38"/>
    <w:rsid w:val="000B2BDF"/>
    <w:rsid w:val="000B5203"/>
    <w:rsid w:val="000B66F2"/>
    <w:rsid w:val="000B7B55"/>
    <w:rsid w:val="000C00FC"/>
    <w:rsid w:val="000C4F5A"/>
    <w:rsid w:val="000D031C"/>
    <w:rsid w:val="000D7C5E"/>
    <w:rsid w:val="000E0148"/>
    <w:rsid w:val="000E1B40"/>
    <w:rsid w:val="000E267E"/>
    <w:rsid w:val="000E3EC4"/>
    <w:rsid w:val="000E78CD"/>
    <w:rsid w:val="000F12A4"/>
    <w:rsid w:val="000F5812"/>
    <w:rsid w:val="000F6823"/>
    <w:rsid w:val="000F6B64"/>
    <w:rsid w:val="000F79C1"/>
    <w:rsid w:val="00100F00"/>
    <w:rsid w:val="00101880"/>
    <w:rsid w:val="001051B9"/>
    <w:rsid w:val="0010619F"/>
    <w:rsid w:val="001070F8"/>
    <w:rsid w:val="00107197"/>
    <w:rsid w:val="001077C3"/>
    <w:rsid w:val="00107F38"/>
    <w:rsid w:val="00112815"/>
    <w:rsid w:val="00112B00"/>
    <w:rsid w:val="00114217"/>
    <w:rsid w:val="00115A24"/>
    <w:rsid w:val="0012077D"/>
    <w:rsid w:val="00122975"/>
    <w:rsid w:val="00125498"/>
    <w:rsid w:val="00127AA9"/>
    <w:rsid w:val="00131164"/>
    <w:rsid w:val="00131A58"/>
    <w:rsid w:val="001327B5"/>
    <w:rsid w:val="001338BF"/>
    <w:rsid w:val="00133B3E"/>
    <w:rsid w:val="0014096D"/>
    <w:rsid w:val="00141328"/>
    <w:rsid w:val="001511C9"/>
    <w:rsid w:val="0015165D"/>
    <w:rsid w:val="00152A67"/>
    <w:rsid w:val="00152E76"/>
    <w:rsid w:val="00153242"/>
    <w:rsid w:val="001542E5"/>
    <w:rsid w:val="0015450F"/>
    <w:rsid w:val="001547E2"/>
    <w:rsid w:val="00154C5D"/>
    <w:rsid w:val="001557DB"/>
    <w:rsid w:val="00155E51"/>
    <w:rsid w:val="00155FE6"/>
    <w:rsid w:val="00164FF9"/>
    <w:rsid w:val="00166331"/>
    <w:rsid w:val="00167A27"/>
    <w:rsid w:val="00167DD5"/>
    <w:rsid w:val="0017078E"/>
    <w:rsid w:val="0017502B"/>
    <w:rsid w:val="00175D57"/>
    <w:rsid w:val="001769CE"/>
    <w:rsid w:val="00181DF3"/>
    <w:rsid w:val="00186682"/>
    <w:rsid w:val="00186BA3"/>
    <w:rsid w:val="001872AA"/>
    <w:rsid w:val="0019006D"/>
    <w:rsid w:val="0019111F"/>
    <w:rsid w:val="0019270F"/>
    <w:rsid w:val="00192E00"/>
    <w:rsid w:val="00196FB9"/>
    <w:rsid w:val="00197951"/>
    <w:rsid w:val="0019795F"/>
    <w:rsid w:val="001A1970"/>
    <w:rsid w:val="001A2463"/>
    <w:rsid w:val="001A634E"/>
    <w:rsid w:val="001A66CE"/>
    <w:rsid w:val="001A7A05"/>
    <w:rsid w:val="001B18AF"/>
    <w:rsid w:val="001B4D61"/>
    <w:rsid w:val="001B6C79"/>
    <w:rsid w:val="001C03DE"/>
    <w:rsid w:val="001C1E04"/>
    <w:rsid w:val="001C6184"/>
    <w:rsid w:val="001C7AB9"/>
    <w:rsid w:val="001D2341"/>
    <w:rsid w:val="001D2E64"/>
    <w:rsid w:val="001D32AD"/>
    <w:rsid w:val="001D709B"/>
    <w:rsid w:val="001E045B"/>
    <w:rsid w:val="001E24F2"/>
    <w:rsid w:val="001E2D5A"/>
    <w:rsid w:val="001E2F56"/>
    <w:rsid w:val="001E7ADF"/>
    <w:rsid w:val="001F13D3"/>
    <w:rsid w:val="001F1859"/>
    <w:rsid w:val="001F1C8C"/>
    <w:rsid w:val="001F3D6D"/>
    <w:rsid w:val="002003D8"/>
    <w:rsid w:val="00201159"/>
    <w:rsid w:val="0020236A"/>
    <w:rsid w:val="00204208"/>
    <w:rsid w:val="00205397"/>
    <w:rsid w:val="00207297"/>
    <w:rsid w:val="002149A3"/>
    <w:rsid w:val="00214F6D"/>
    <w:rsid w:val="002217E2"/>
    <w:rsid w:val="00223DC1"/>
    <w:rsid w:val="00224884"/>
    <w:rsid w:val="0022592A"/>
    <w:rsid w:val="0023270F"/>
    <w:rsid w:val="002357D0"/>
    <w:rsid w:val="00235BD2"/>
    <w:rsid w:val="00236002"/>
    <w:rsid w:val="00237783"/>
    <w:rsid w:val="00242327"/>
    <w:rsid w:val="00243906"/>
    <w:rsid w:val="002446AB"/>
    <w:rsid w:val="002474BD"/>
    <w:rsid w:val="00247890"/>
    <w:rsid w:val="00252A16"/>
    <w:rsid w:val="00257075"/>
    <w:rsid w:val="00257EA5"/>
    <w:rsid w:val="0026091E"/>
    <w:rsid w:val="0026627B"/>
    <w:rsid w:val="0027027D"/>
    <w:rsid w:val="002704C0"/>
    <w:rsid w:val="00272E50"/>
    <w:rsid w:val="0027504B"/>
    <w:rsid w:val="00275748"/>
    <w:rsid w:val="002759DD"/>
    <w:rsid w:val="002760F0"/>
    <w:rsid w:val="002768D7"/>
    <w:rsid w:val="0027739C"/>
    <w:rsid w:val="00277AFD"/>
    <w:rsid w:val="00287BB6"/>
    <w:rsid w:val="00290F81"/>
    <w:rsid w:val="002938DD"/>
    <w:rsid w:val="002958CF"/>
    <w:rsid w:val="002A1F55"/>
    <w:rsid w:val="002A34B2"/>
    <w:rsid w:val="002A6483"/>
    <w:rsid w:val="002A6850"/>
    <w:rsid w:val="002A69AF"/>
    <w:rsid w:val="002B10BC"/>
    <w:rsid w:val="002B3CDE"/>
    <w:rsid w:val="002B5837"/>
    <w:rsid w:val="002B70FE"/>
    <w:rsid w:val="002C0CB1"/>
    <w:rsid w:val="002C195D"/>
    <w:rsid w:val="002C1D24"/>
    <w:rsid w:val="002C67B7"/>
    <w:rsid w:val="002D1B04"/>
    <w:rsid w:val="002D3413"/>
    <w:rsid w:val="002D5747"/>
    <w:rsid w:val="002D7C02"/>
    <w:rsid w:val="002E0595"/>
    <w:rsid w:val="002E0CBB"/>
    <w:rsid w:val="002E3DAA"/>
    <w:rsid w:val="002E3E84"/>
    <w:rsid w:val="002E5CF2"/>
    <w:rsid w:val="002E6711"/>
    <w:rsid w:val="002E7556"/>
    <w:rsid w:val="002F0178"/>
    <w:rsid w:val="002F05B8"/>
    <w:rsid w:val="002F4154"/>
    <w:rsid w:val="002F4436"/>
    <w:rsid w:val="002F6489"/>
    <w:rsid w:val="002F6AA7"/>
    <w:rsid w:val="002F761C"/>
    <w:rsid w:val="00306147"/>
    <w:rsid w:val="003079CF"/>
    <w:rsid w:val="00310CF2"/>
    <w:rsid w:val="00315E19"/>
    <w:rsid w:val="0032147B"/>
    <w:rsid w:val="00321D2A"/>
    <w:rsid w:val="003237C9"/>
    <w:rsid w:val="00325B61"/>
    <w:rsid w:val="00327BB0"/>
    <w:rsid w:val="003343FF"/>
    <w:rsid w:val="00336167"/>
    <w:rsid w:val="0034618E"/>
    <w:rsid w:val="0034773D"/>
    <w:rsid w:val="00350EB0"/>
    <w:rsid w:val="003510B8"/>
    <w:rsid w:val="0035198B"/>
    <w:rsid w:val="00361550"/>
    <w:rsid w:val="00363427"/>
    <w:rsid w:val="00371254"/>
    <w:rsid w:val="003726D3"/>
    <w:rsid w:val="003736F9"/>
    <w:rsid w:val="0037772D"/>
    <w:rsid w:val="0038081D"/>
    <w:rsid w:val="003811CF"/>
    <w:rsid w:val="003815A1"/>
    <w:rsid w:val="00381AA0"/>
    <w:rsid w:val="003858D3"/>
    <w:rsid w:val="0039043A"/>
    <w:rsid w:val="00390C50"/>
    <w:rsid w:val="00391D8C"/>
    <w:rsid w:val="00391FD7"/>
    <w:rsid w:val="00394F26"/>
    <w:rsid w:val="003A0187"/>
    <w:rsid w:val="003A4824"/>
    <w:rsid w:val="003A51DB"/>
    <w:rsid w:val="003A638C"/>
    <w:rsid w:val="003B242E"/>
    <w:rsid w:val="003B468C"/>
    <w:rsid w:val="003B589D"/>
    <w:rsid w:val="003B595C"/>
    <w:rsid w:val="003B7503"/>
    <w:rsid w:val="003B7665"/>
    <w:rsid w:val="003C0D33"/>
    <w:rsid w:val="003C0EF8"/>
    <w:rsid w:val="003C19C1"/>
    <w:rsid w:val="003C3063"/>
    <w:rsid w:val="003C52CE"/>
    <w:rsid w:val="003C7193"/>
    <w:rsid w:val="003D3183"/>
    <w:rsid w:val="003D31EC"/>
    <w:rsid w:val="003D329C"/>
    <w:rsid w:val="003D3597"/>
    <w:rsid w:val="003D60A2"/>
    <w:rsid w:val="003D6EF4"/>
    <w:rsid w:val="003E0BAC"/>
    <w:rsid w:val="003E19FD"/>
    <w:rsid w:val="003E7D0F"/>
    <w:rsid w:val="003F0E48"/>
    <w:rsid w:val="003F25D3"/>
    <w:rsid w:val="003F420F"/>
    <w:rsid w:val="003F76C0"/>
    <w:rsid w:val="004029A2"/>
    <w:rsid w:val="00404AD1"/>
    <w:rsid w:val="00404D77"/>
    <w:rsid w:val="00406183"/>
    <w:rsid w:val="00406279"/>
    <w:rsid w:val="00406D35"/>
    <w:rsid w:val="004077CB"/>
    <w:rsid w:val="00407CB0"/>
    <w:rsid w:val="00407EEA"/>
    <w:rsid w:val="0041012F"/>
    <w:rsid w:val="0041109B"/>
    <w:rsid w:val="00412B4B"/>
    <w:rsid w:val="004140A7"/>
    <w:rsid w:val="00423693"/>
    <w:rsid w:val="004238BB"/>
    <w:rsid w:val="00424A59"/>
    <w:rsid w:val="00425174"/>
    <w:rsid w:val="00427C3F"/>
    <w:rsid w:val="00430287"/>
    <w:rsid w:val="00432814"/>
    <w:rsid w:val="00432F4E"/>
    <w:rsid w:val="00434F21"/>
    <w:rsid w:val="00442C69"/>
    <w:rsid w:val="00443A3B"/>
    <w:rsid w:val="00444112"/>
    <w:rsid w:val="004443AF"/>
    <w:rsid w:val="004454D2"/>
    <w:rsid w:val="00445521"/>
    <w:rsid w:val="00450D19"/>
    <w:rsid w:val="0045302D"/>
    <w:rsid w:val="00455900"/>
    <w:rsid w:val="004633AB"/>
    <w:rsid w:val="00464068"/>
    <w:rsid w:val="004640C7"/>
    <w:rsid w:val="0046713A"/>
    <w:rsid w:val="00473226"/>
    <w:rsid w:val="004834E2"/>
    <w:rsid w:val="004902BC"/>
    <w:rsid w:val="004923F4"/>
    <w:rsid w:val="00494135"/>
    <w:rsid w:val="00495202"/>
    <w:rsid w:val="00496EF8"/>
    <w:rsid w:val="004B145F"/>
    <w:rsid w:val="004C1BB8"/>
    <w:rsid w:val="004C3C85"/>
    <w:rsid w:val="004C7FF9"/>
    <w:rsid w:val="004D0F00"/>
    <w:rsid w:val="004D2697"/>
    <w:rsid w:val="004D2B1A"/>
    <w:rsid w:val="004D49E0"/>
    <w:rsid w:val="004D5A76"/>
    <w:rsid w:val="004D6D3F"/>
    <w:rsid w:val="004D7542"/>
    <w:rsid w:val="004E0CF0"/>
    <w:rsid w:val="004E2324"/>
    <w:rsid w:val="004E2B0E"/>
    <w:rsid w:val="004E5493"/>
    <w:rsid w:val="004E68BD"/>
    <w:rsid w:val="004E7E9C"/>
    <w:rsid w:val="004F61AF"/>
    <w:rsid w:val="004F6C6F"/>
    <w:rsid w:val="005013C3"/>
    <w:rsid w:val="00501B78"/>
    <w:rsid w:val="005024E3"/>
    <w:rsid w:val="005031B2"/>
    <w:rsid w:val="0050615D"/>
    <w:rsid w:val="00511E8C"/>
    <w:rsid w:val="005121FA"/>
    <w:rsid w:val="00513F39"/>
    <w:rsid w:val="005160B6"/>
    <w:rsid w:val="005164CC"/>
    <w:rsid w:val="005201CC"/>
    <w:rsid w:val="00523225"/>
    <w:rsid w:val="00524775"/>
    <w:rsid w:val="00525270"/>
    <w:rsid w:val="00525913"/>
    <w:rsid w:val="00525B25"/>
    <w:rsid w:val="00527528"/>
    <w:rsid w:val="005276BD"/>
    <w:rsid w:val="00533E94"/>
    <w:rsid w:val="00535FDD"/>
    <w:rsid w:val="00536DAE"/>
    <w:rsid w:val="0053709D"/>
    <w:rsid w:val="0053709E"/>
    <w:rsid w:val="0054295B"/>
    <w:rsid w:val="005436D0"/>
    <w:rsid w:val="005450E7"/>
    <w:rsid w:val="00545A9D"/>
    <w:rsid w:val="00547516"/>
    <w:rsid w:val="00550404"/>
    <w:rsid w:val="0055315F"/>
    <w:rsid w:val="00555103"/>
    <w:rsid w:val="005615E8"/>
    <w:rsid w:val="00565EFC"/>
    <w:rsid w:val="005712F8"/>
    <w:rsid w:val="005761BD"/>
    <w:rsid w:val="005842AF"/>
    <w:rsid w:val="00585E29"/>
    <w:rsid w:val="0059078C"/>
    <w:rsid w:val="00592C91"/>
    <w:rsid w:val="00593DB3"/>
    <w:rsid w:val="00594866"/>
    <w:rsid w:val="00595109"/>
    <w:rsid w:val="00597DE7"/>
    <w:rsid w:val="005A3CD4"/>
    <w:rsid w:val="005A496C"/>
    <w:rsid w:val="005A61B7"/>
    <w:rsid w:val="005B20B0"/>
    <w:rsid w:val="005B4982"/>
    <w:rsid w:val="005B6DB1"/>
    <w:rsid w:val="005C125D"/>
    <w:rsid w:val="005C2A84"/>
    <w:rsid w:val="005C3342"/>
    <w:rsid w:val="005C5002"/>
    <w:rsid w:val="005C52F5"/>
    <w:rsid w:val="005C5F0C"/>
    <w:rsid w:val="005C6F26"/>
    <w:rsid w:val="005C72FF"/>
    <w:rsid w:val="005D0AAD"/>
    <w:rsid w:val="005D1753"/>
    <w:rsid w:val="005D209E"/>
    <w:rsid w:val="005D6C8B"/>
    <w:rsid w:val="005E3294"/>
    <w:rsid w:val="005E5A05"/>
    <w:rsid w:val="005E65EE"/>
    <w:rsid w:val="005F2333"/>
    <w:rsid w:val="005F248E"/>
    <w:rsid w:val="005F6D62"/>
    <w:rsid w:val="005F6D98"/>
    <w:rsid w:val="005F7952"/>
    <w:rsid w:val="00602074"/>
    <w:rsid w:val="00602B53"/>
    <w:rsid w:val="00602C9A"/>
    <w:rsid w:val="006044D4"/>
    <w:rsid w:val="0060471D"/>
    <w:rsid w:val="00610ADA"/>
    <w:rsid w:val="00616390"/>
    <w:rsid w:val="00616F05"/>
    <w:rsid w:val="00620484"/>
    <w:rsid w:val="00620A04"/>
    <w:rsid w:val="006214C7"/>
    <w:rsid w:val="006243A9"/>
    <w:rsid w:val="006261E7"/>
    <w:rsid w:val="0062693D"/>
    <w:rsid w:val="00627124"/>
    <w:rsid w:val="00630D36"/>
    <w:rsid w:val="00631C4F"/>
    <w:rsid w:val="00634494"/>
    <w:rsid w:val="006453DA"/>
    <w:rsid w:val="00645F61"/>
    <w:rsid w:val="00645FAB"/>
    <w:rsid w:val="006465A7"/>
    <w:rsid w:val="006472FD"/>
    <w:rsid w:val="0064771B"/>
    <w:rsid w:val="00647F3B"/>
    <w:rsid w:val="00650B2F"/>
    <w:rsid w:val="00654FCE"/>
    <w:rsid w:val="00657A54"/>
    <w:rsid w:val="00661524"/>
    <w:rsid w:val="00665AB8"/>
    <w:rsid w:val="00665B2E"/>
    <w:rsid w:val="00670B73"/>
    <w:rsid w:val="0067470F"/>
    <w:rsid w:val="006769C6"/>
    <w:rsid w:val="00676A75"/>
    <w:rsid w:val="0068383B"/>
    <w:rsid w:val="00683B2D"/>
    <w:rsid w:val="00684EA9"/>
    <w:rsid w:val="006857B1"/>
    <w:rsid w:val="00694465"/>
    <w:rsid w:val="006A09F4"/>
    <w:rsid w:val="006A3DD3"/>
    <w:rsid w:val="006A4BED"/>
    <w:rsid w:val="006A4FD6"/>
    <w:rsid w:val="006A579C"/>
    <w:rsid w:val="006A5C3C"/>
    <w:rsid w:val="006A628A"/>
    <w:rsid w:val="006A71FD"/>
    <w:rsid w:val="006B309A"/>
    <w:rsid w:val="006B35BD"/>
    <w:rsid w:val="006B3791"/>
    <w:rsid w:val="006B4174"/>
    <w:rsid w:val="006B4DE9"/>
    <w:rsid w:val="006B5DAB"/>
    <w:rsid w:val="006C5EEB"/>
    <w:rsid w:val="006C6B0D"/>
    <w:rsid w:val="006C713D"/>
    <w:rsid w:val="006D0576"/>
    <w:rsid w:val="006D187A"/>
    <w:rsid w:val="006D2B18"/>
    <w:rsid w:val="006D3C63"/>
    <w:rsid w:val="006D699B"/>
    <w:rsid w:val="006D6D83"/>
    <w:rsid w:val="006E0FEA"/>
    <w:rsid w:val="006E2296"/>
    <w:rsid w:val="006E2D53"/>
    <w:rsid w:val="006E43AC"/>
    <w:rsid w:val="006E4F3D"/>
    <w:rsid w:val="006E562E"/>
    <w:rsid w:val="006E5E5B"/>
    <w:rsid w:val="006F4B77"/>
    <w:rsid w:val="00701A4C"/>
    <w:rsid w:val="00703975"/>
    <w:rsid w:val="007045BE"/>
    <w:rsid w:val="00704F86"/>
    <w:rsid w:val="0070734C"/>
    <w:rsid w:val="00721322"/>
    <w:rsid w:val="00723270"/>
    <w:rsid w:val="00726439"/>
    <w:rsid w:val="00727954"/>
    <w:rsid w:val="007305A1"/>
    <w:rsid w:val="00730FBF"/>
    <w:rsid w:val="00734575"/>
    <w:rsid w:val="00736AC5"/>
    <w:rsid w:val="00737359"/>
    <w:rsid w:val="00737CBF"/>
    <w:rsid w:val="00742D92"/>
    <w:rsid w:val="00744D89"/>
    <w:rsid w:val="007520C7"/>
    <w:rsid w:val="00754230"/>
    <w:rsid w:val="00755706"/>
    <w:rsid w:val="0075712F"/>
    <w:rsid w:val="00761C85"/>
    <w:rsid w:val="0076317C"/>
    <w:rsid w:val="00767B1C"/>
    <w:rsid w:val="00770962"/>
    <w:rsid w:val="007826F8"/>
    <w:rsid w:val="00784B39"/>
    <w:rsid w:val="00785600"/>
    <w:rsid w:val="00790365"/>
    <w:rsid w:val="00792251"/>
    <w:rsid w:val="00794CE0"/>
    <w:rsid w:val="0079748A"/>
    <w:rsid w:val="007A1FD9"/>
    <w:rsid w:val="007A26D4"/>
    <w:rsid w:val="007A2C37"/>
    <w:rsid w:val="007A499E"/>
    <w:rsid w:val="007A723B"/>
    <w:rsid w:val="007A78F4"/>
    <w:rsid w:val="007B07C2"/>
    <w:rsid w:val="007B2128"/>
    <w:rsid w:val="007B30A6"/>
    <w:rsid w:val="007B3603"/>
    <w:rsid w:val="007B5B68"/>
    <w:rsid w:val="007C05A5"/>
    <w:rsid w:val="007C7388"/>
    <w:rsid w:val="007C7D48"/>
    <w:rsid w:val="007C7FD8"/>
    <w:rsid w:val="007D22B7"/>
    <w:rsid w:val="007D2A74"/>
    <w:rsid w:val="007D2DD5"/>
    <w:rsid w:val="007D32C2"/>
    <w:rsid w:val="007D7B67"/>
    <w:rsid w:val="007E7444"/>
    <w:rsid w:val="007F10D4"/>
    <w:rsid w:val="007F1AC4"/>
    <w:rsid w:val="007F1C13"/>
    <w:rsid w:val="007F1E4F"/>
    <w:rsid w:val="007F493D"/>
    <w:rsid w:val="007F4A01"/>
    <w:rsid w:val="007F629E"/>
    <w:rsid w:val="007F7A57"/>
    <w:rsid w:val="0080063A"/>
    <w:rsid w:val="00801E39"/>
    <w:rsid w:val="0080297E"/>
    <w:rsid w:val="00803E9B"/>
    <w:rsid w:val="0080591E"/>
    <w:rsid w:val="00826B72"/>
    <w:rsid w:val="00831575"/>
    <w:rsid w:val="00836731"/>
    <w:rsid w:val="00837B51"/>
    <w:rsid w:val="00842133"/>
    <w:rsid w:val="00842CA3"/>
    <w:rsid w:val="00844A7C"/>
    <w:rsid w:val="00847213"/>
    <w:rsid w:val="00854503"/>
    <w:rsid w:val="00854795"/>
    <w:rsid w:val="00857FB6"/>
    <w:rsid w:val="00861C01"/>
    <w:rsid w:val="0086288A"/>
    <w:rsid w:val="00866CDC"/>
    <w:rsid w:val="008751A1"/>
    <w:rsid w:val="00876554"/>
    <w:rsid w:val="00877BF0"/>
    <w:rsid w:val="00881055"/>
    <w:rsid w:val="008813F3"/>
    <w:rsid w:val="00883EAE"/>
    <w:rsid w:val="00892210"/>
    <w:rsid w:val="00892A3A"/>
    <w:rsid w:val="00892CE4"/>
    <w:rsid w:val="00894124"/>
    <w:rsid w:val="00896308"/>
    <w:rsid w:val="0089687D"/>
    <w:rsid w:val="008968B5"/>
    <w:rsid w:val="008A125B"/>
    <w:rsid w:val="008A226E"/>
    <w:rsid w:val="008A2751"/>
    <w:rsid w:val="008A6F4A"/>
    <w:rsid w:val="008B0854"/>
    <w:rsid w:val="008B50B2"/>
    <w:rsid w:val="008C1494"/>
    <w:rsid w:val="008C1AB7"/>
    <w:rsid w:val="008C3DBD"/>
    <w:rsid w:val="008D1011"/>
    <w:rsid w:val="008D2963"/>
    <w:rsid w:val="008D4640"/>
    <w:rsid w:val="008D5D0F"/>
    <w:rsid w:val="008D77F0"/>
    <w:rsid w:val="008E3656"/>
    <w:rsid w:val="008E479B"/>
    <w:rsid w:val="008E5449"/>
    <w:rsid w:val="008F0536"/>
    <w:rsid w:val="008F0F84"/>
    <w:rsid w:val="008F103A"/>
    <w:rsid w:val="008F203D"/>
    <w:rsid w:val="008F281C"/>
    <w:rsid w:val="008F39EE"/>
    <w:rsid w:val="008F3CC0"/>
    <w:rsid w:val="008F463E"/>
    <w:rsid w:val="008F5039"/>
    <w:rsid w:val="008F7B1A"/>
    <w:rsid w:val="008F7F37"/>
    <w:rsid w:val="0090248A"/>
    <w:rsid w:val="00915640"/>
    <w:rsid w:val="00917517"/>
    <w:rsid w:val="00924023"/>
    <w:rsid w:val="0092512E"/>
    <w:rsid w:val="009263AB"/>
    <w:rsid w:val="0094013F"/>
    <w:rsid w:val="009406BB"/>
    <w:rsid w:val="00940AA4"/>
    <w:rsid w:val="009420F5"/>
    <w:rsid w:val="00945FB2"/>
    <w:rsid w:val="0094771D"/>
    <w:rsid w:val="00951EEA"/>
    <w:rsid w:val="00952853"/>
    <w:rsid w:val="00954391"/>
    <w:rsid w:val="0095459D"/>
    <w:rsid w:val="009561FC"/>
    <w:rsid w:val="009569F1"/>
    <w:rsid w:val="00957A2C"/>
    <w:rsid w:val="0096037C"/>
    <w:rsid w:val="00960C40"/>
    <w:rsid w:val="00960DAC"/>
    <w:rsid w:val="0096255B"/>
    <w:rsid w:val="00963474"/>
    <w:rsid w:val="00963FBF"/>
    <w:rsid w:val="00964BF4"/>
    <w:rsid w:val="00973470"/>
    <w:rsid w:val="00974BAC"/>
    <w:rsid w:val="00976248"/>
    <w:rsid w:val="00985795"/>
    <w:rsid w:val="009859CF"/>
    <w:rsid w:val="00987270"/>
    <w:rsid w:val="00992E3E"/>
    <w:rsid w:val="009945C7"/>
    <w:rsid w:val="00996A49"/>
    <w:rsid w:val="0099767A"/>
    <w:rsid w:val="009A08ED"/>
    <w:rsid w:val="009A0E39"/>
    <w:rsid w:val="009A156B"/>
    <w:rsid w:val="009A21F6"/>
    <w:rsid w:val="009A6F2B"/>
    <w:rsid w:val="009B0698"/>
    <w:rsid w:val="009B2BA5"/>
    <w:rsid w:val="009B368C"/>
    <w:rsid w:val="009B7AB7"/>
    <w:rsid w:val="009C0AEF"/>
    <w:rsid w:val="009C329A"/>
    <w:rsid w:val="009C3957"/>
    <w:rsid w:val="009C6600"/>
    <w:rsid w:val="009D0F67"/>
    <w:rsid w:val="009D32E4"/>
    <w:rsid w:val="009D5196"/>
    <w:rsid w:val="009E3090"/>
    <w:rsid w:val="009E507B"/>
    <w:rsid w:val="009E5950"/>
    <w:rsid w:val="009E63CA"/>
    <w:rsid w:val="009E65DD"/>
    <w:rsid w:val="009E662B"/>
    <w:rsid w:val="009F0188"/>
    <w:rsid w:val="009F1DBD"/>
    <w:rsid w:val="009F336D"/>
    <w:rsid w:val="009F709A"/>
    <w:rsid w:val="009F7EEC"/>
    <w:rsid w:val="00A06AEB"/>
    <w:rsid w:val="00A100B1"/>
    <w:rsid w:val="00A126E1"/>
    <w:rsid w:val="00A157E6"/>
    <w:rsid w:val="00A17934"/>
    <w:rsid w:val="00A22212"/>
    <w:rsid w:val="00A2252F"/>
    <w:rsid w:val="00A22A02"/>
    <w:rsid w:val="00A31FFF"/>
    <w:rsid w:val="00A3716C"/>
    <w:rsid w:val="00A41314"/>
    <w:rsid w:val="00A42F33"/>
    <w:rsid w:val="00A4310B"/>
    <w:rsid w:val="00A45FF0"/>
    <w:rsid w:val="00A469ED"/>
    <w:rsid w:val="00A52203"/>
    <w:rsid w:val="00A566F2"/>
    <w:rsid w:val="00A576A0"/>
    <w:rsid w:val="00A601C5"/>
    <w:rsid w:val="00A627E1"/>
    <w:rsid w:val="00A65336"/>
    <w:rsid w:val="00A65B1E"/>
    <w:rsid w:val="00A65C4C"/>
    <w:rsid w:val="00A65CC1"/>
    <w:rsid w:val="00A6742B"/>
    <w:rsid w:val="00A674B1"/>
    <w:rsid w:val="00A7249D"/>
    <w:rsid w:val="00A727D9"/>
    <w:rsid w:val="00A73AA5"/>
    <w:rsid w:val="00A81BBE"/>
    <w:rsid w:val="00A83B5F"/>
    <w:rsid w:val="00A86F2C"/>
    <w:rsid w:val="00A91EE6"/>
    <w:rsid w:val="00A94B39"/>
    <w:rsid w:val="00A94F2B"/>
    <w:rsid w:val="00A95ED4"/>
    <w:rsid w:val="00AA2F0B"/>
    <w:rsid w:val="00AA478F"/>
    <w:rsid w:val="00AA6983"/>
    <w:rsid w:val="00AA69CC"/>
    <w:rsid w:val="00AB37FC"/>
    <w:rsid w:val="00AB72B9"/>
    <w:rsid w:val="00AC1C63"/>
    <w:rsid w:val="00AC7CE8"/>
    <w:rsid w:val="00AD1FA3"/>
    <w:rsid w:val="00AD216D"/>
    <w:rsid w:val="00AD3DFA"/>
    <w:rsid w:val="00AD577A"/>
    <w:rsid w:val="00AD6383"/>
    <w:rsid w:val="00AE11C4"/>
    <w:rsid w:val="00AE1E49"/>
    <w:rsid w:val="00AE3C2A"/>
    <w:rsid w:val="00AE76C6"/>
    <w:rsid w:val="00AF12B8"/>
    <w:rsid w:val="00AF1B55"/>
    <w:rsid w:val="00AF2CAC"/>
    <w:rsid w:val="00B02915"/>
    <w:rsid w:val="00B031E5"/>
    <w:rsid w:val="00B11F48"/>
    <w:rsid w:val="00B2379D"/>
    <w:rsid w:val="00B23E2A"/>
    <w:rsid w:val="00B272A4"/>
    <w:rsid w:val="00B31B76"/>
    <w:rsid w:val="00B324AD"/>
    <w:rsid w:val="00B32CCC"/>
    <w:rsid w:val="00B34825"/>
    <w:rsid w:val="00B36267"/>
    <w:rsid w:val="00B36CCA"/>
    <w:rsid w:val="00B40093"/>
    <w:rsid w:val="00B40948"/>
    <w:rsid w:val="00B42142"/>
    <w:rsid w:val="00B46116"/>
    <w:rsid w:val="00B46412"/>
    <w:rsid w:val="00B475DA"/>
    <w:rsid w:val="00B5329D"/>
    <w:rsid w:val="00B535C7"/>
    <w:rsid w:val="00B53EB5"/>
    <w:rsid w:val="00B56593"/>
    <w:rsid w:val="00B56C0C"/>
    <w:rsid w:val="00B5758C"/>
    <w:rsid w:val="00B603D7"/>
    <w:rsid w:val="00B61744"/>
    <w:rsid w:val="00B64A33"/>
    <w:rsid w:val="00B64F1A"/>
    <w:rsid w:val="00B664A5"/>
    <w:rsid w:val="00B665B0"/>
    <w:rsid w:val="00B74AC9"/>
    <w:rsid w:val="00B7719A"/>
    <w:rsid w:val="00B77DB2"/>
    <w:rsid w:val="00B80B91"/>
    <w:rsid w:val="00B84D09"/>
    <w:rsid w:val="00B85255"/>
    <w:rsid w:val="00B876AE"/>
    <w:rsid w:val="00B91F05"/>
    <w:rsid w:val="00BA08E3"/>
    <w:rsid w:val="00BA2717"/>
    <w:rsid w:val="00BA6E53"/>
    <w:rsid w:val="00BB2DFC"/>
    <w:rsid w:val="00BB4CAD"/>
    <w:rsid w:val="00BB5BDF"/>
    <w:rsid w:val="00BB5D5F"/>
    <w:rsid w:val="00BB6535"/>
    <w:rsid w:val="00BC060E"/>
    <w:rsid w:val="00BC673F"/>
    <w:rsid w:val="00BC6AC8"/>
    <w:rsid w:val="00BD24B3"/>
    <w:rsid w:val="00BE03DC"/>
    <w:rsid w:val="00BE04CA"/>
    <w:rsid w:val="00BE1065"/>
    <w:rsid w:val="00BE2C67"/>
    <w:rsid w:val="00BE49BB"/>
    <w:rsid w:val="00BF1FB7"/>
    <w:rsid w:val="00BF3F06"/>
    <w:rsid w:val="00BF4591"/>
    <w:rsid w:val="00BF7745"/>
    <w:rsid w:val="00BF7EEC"/>
    <w:rsid w:val="00C00875"/>
    <w:rsid w:val="00C013BA"/>
    <w:rsid w:val="00C02477"/>
    <w:rsid w:val="00C04C34"/>
    <w:rsid w:val="00C07E20"/>
    <w:rsid w:val="00C10D82"/>
    <w:rsid w:val="00C1115F"/>
    <w:rsid w:val="00C1132A"/>
    <w:rsid w:val="00C15BDF"/>
    <w:rsid w:val="00C17286"/>
    <w:rsid w:val="00C20B20"/>
    <w:rsid w:val="00C25F07"/>
    <w:rsid w:val="00C26CCE"/>
    <w:rsid w:val="00C27351"/>
    <w:rsid w:val="00C306F8"/>
    <w:rsid w:val="00C317A1"/>
    <w:rsid w:val="00C3251A"/>
    <w:rsid w:val="00C33055"/>
    <w:rsid w:val="00C3320F"/>
    <w:rsid w:val="00C33630"/>
    <w:rsid w:val="00C34DA8"/>
    <w:rsid w:val="00C36834"/>
    <w:rsid w:val="00C368DF"/>
    <w:rsid w:val="00C36CA8"/>
    <w:rsid w:val="00C37E65"/>
    <w:rsid w:val="00C40BEC"/>
    <w:rsid w:val="00C4194B"/>
    <w:rsid w:val="00C41A29"/>
    <w:rsid w:val="00C42AAB"/>
    <w:rsid w:val="00C44640"/>
    <w:rsid w:val="00C44A3D"/>
    <w:rsid w:val="00C45A21"/>
    <w:rsid w:val="00C52AC3"/>
    <w:rsid w:val="00C537CB"/>
    <w:rsid w:val="00C54B07"/>
    <w:rsid w:val="00C60201"/>
    <w:rsid w:val="00C60736"/>
    <w:rsid w:val="00C639E9"/>
    <w:rsid w:val="00C7204A"/>
    <w:rsid w:val="00C75ED9"/>
    <w:rsid w:val="00C76F99"/>
    <w:rsid w:val="00C76FEC"/>
    <w:rsid w:val="00C80D3B"/>
    <w:rsid w:val="00C85E89"/>
    <w:rsid w:val="00C908FC"/>
    <w:rsid w:val="00C91437"/>
    <w:rsid w:val="00C9164E"/>
    <w:rsid w:val="00C93A77"/>
    <w:rsid w:val="00C93E9A"/>
    <w:rsid w:val="00C944AF"/>
    <w:rsid w:val="00C94906"/>
    <w:rsid w:val="00C94C00"/>
    <w:rsid w:val="00C97D1A"/>
    <w:rsid w:val="00CA0E8D"/>
    <w:rsid w:val="00CA1496"/>
    <w:rsid w:val="00CA3891"/>
    <w:rsid w:val="00CA61A2"/>
    <w:rsid w:val="00CA73EC"/>
    <w:rsid w:val="00CB3C29"/>
    <w:rsid w:val="00CB3F99"/>
    <w:rsid w:val="00CB4301"/>
    <w:rsid w:val="00CB4F1D"/>
    <w:rsid w:val="00CB5104"/>
    <w:rsid w:val="00CB522A"/>
    <w:rsid w:val="00CB6337"/>
    <w:rsid w:val="00CB7111"/>
    <w:rsid w:val="00CC1408"/>
    <w:rsid w:val="00CC3C67"/>
    <w:rsid w:val="00CC7DD4"/>
    <w:rsid w:val="00CD0AC1"/>
    <w:rsid w:val="00CD3313"/>
    <w:rsid w:val="00CD3F58"/>
    <w:rsid w:val="00CD5466"/>
    <w:rsid w:val="00CD71CB"/>
    <w:rsid w:val="00CE4A54"/>
    <w:rsid w:val="00CE6492"/>
    <w:rsid w:val="00CF1CCA"/>
    <w:rsid w:val="00CF1D4A"/>
    <w:rsid w:val="00CF214E"/>
    <w:rsid w:val="00CF32FE"/>
    <w:rsid w:val="00CF657D"/>
    <w:rsid w:val="00CF6AE0"/>
    <w:rsid w:val="00D05724"/>
    <w:rsid w:val="00D05DBC"/>
    <w:rsid w:val="00D10E68"/>
    <w:rsid w:val="00D144D6"/>
    <w:rsid w:val="00D1505E"/>
    <w:rsid w:val="00D24D9E"/>
    <w:rsid w:val="00D26F56"/>
    <w:rsid w:val="00D26FBE"/>
    <w:rsid w:val="00D27A08"/>
    <w:rsid w:val="00D27E3F"/>
    <w:rsid w:val="00D30543"/>
    <w:rsid w:val="00D31DB9"/>
    <w:rsid w:val="00D42B29"/>
    <w:rsid w:val="00D46B69"/>
    <w:rsid w:val="00D56FB2"/>
    <w:rsid w:val="00D5763E"/>
    <w:rsid w:val="00D601BD"/>
    <w:rsid w:val="00D60B1C"/>
    <w:rsid w:val="00D61C6A"/>
    <w:rsid w:val="00D6261C"/>
    <w:rsid w:val="00D64C6F"/>
    <w:rsid w:val="00D66FA3"/>
    <w:rsid w:val="00D7067F"/>
    <w:rsid w:val="00D70F90"/>
    <w:rsid w:val="00D7100B"/>
    <w:rsid w:val="00D711CD"/>
    <w:rsid w:val="00D71676"/>
    <w:rsid w:val="00D7730F"/>
    <w:rsid w:val="00D8218C"/>
    <w:rsid w:val="00DA0C10"/>
    <w:rsid w:val="00DA1164"/>
    <w:rsid w:val="00DA4ACD"/>
    <w:rsid w:val="00DA52EB"/>
    <w:rsid w:val="00DA607D"/>
    <w:rsid w:val="00DB246F"/>
    <w:rsid w:val="00DB327F"/>
    <w:rsid w:val="00DB3F4C"/>
    <w:rsid w:val="00DB695E"/>
    <w:rsid w:val="00DC0F2B"/>
    <w:rsid w:val="00DC0FAB"/>
    <w:rsid w:val="00DC27F6"/>
    <w:rsid w:val="00DC4B24"/>
    <w:rsid w:val="00DC7889"/>
    <w:rsid w:val="00DC7F01"/>
    <w:rsid w:val="00DD0C73"/>
    <w:rsid w:val="00DD1CBE"/>
    <w:rsid w:val="00DD221F"/>
    <w:rsid w:val="00DD2513"/>
    <w:rsid w:val="00DD2F83"/>
    <w:rsid w:val="00DD6821"/>
    <w:rsid w:val="00DE21E5"/>
    <w:rsid w:val="00DE2B83"/>
    <w:rsid w:val="00DE2D71"/>
    <w:rsid w:val="00DE4101"/>
    <w:rsid w:val="00DE4673"/>
    <w:rsid w:val="00DE73E8"/>
    <w:rsid w:val="00DF5607"/>
    <w:rsid w:val="00E00250"/>
    <w:rsid w:val="00E008F5"/>
    <w:rsid w:val="00E03E14"/>
    <w:rsid w:val="00E049D1"/>
    <w:rsid w:val="00E0638F"/>
    <w:rsid w:val="00E06EFE"/>
    <w:rsid w:val="00E14B2E"/>
    <w:rsid w:val="00E173A1"/>
    <w:rsid w:val="00E26528"/>
    <w:rsid w:val="00E30083"/>
    <w:rsid w:val="00E3185A"/>
    <w:rsid w:val="00E32319"/>
    <w:rsid w:val="00E329D4"/>
    <w:rsid w:val="00E32F4C"/>
    <w:rsid w:val="00E33EC9"/>
    <w:rsid w:val="00E34D98"/>
    <w:rsid w:val="00E37AA0"/>
    <w:rsid w:val="00E37ADA"/>
    <w:rsid w:val="00E40BCA"/>
    <w:rsid w:val="00E40E31"/>
    <w:rsid w:val="00E42DE4"/>
    <w:rsid w:val="00E45E54"/>
    <w:rsid w:val="00E479BA"/>
    <w:rsid w:val="00E47DD8"/>
    <w:rsid w:val="00E52DDF"/>
    <w:rsid w:val="00E53125"/>
    <w:rsid w:val="00E55CF6"/>
    <w:rsid w:val="00E55E47"/>
    <w:rsid w:val="00E56DD3"/>
    <w:rsid w:val="00E62EC3"/>
    <w:rsid w:val="00E65FE8"/>
    <w:rsid w:val="00E717CB"/>
    <w:rsid w:val="00E71EDE"/>
    <w:rsid w:val="00E75FA7"/>
    <w:rsid w:val="00E768A8"/>
    <w:rsid w:val="00E77D9F"/>
    <w:rsid w:val="00E83699"/>
    <w:rsid w:val="00E8386E"/>
    <w:rsid w:val="00E845B4"/>
    <w:rsid w:val="00E84F86"/>
    <w:rsid w:val="00E90FBD"/>
    <w:rsid w:val="00E9495B"/>
    <w:rsid w:val="00E94E95"/>
    <w:rsid w:val="00E96770"/>
    <w:rsid w:val="00E96C34"/>
    <w:rsid w:val="00E96EDE"/>
    <w:rsid w:val="00EA29AD"/>
    <w:rsid w:val="00EA31E6"/>
    <w:rsid w:val="00EA4638"/>
    <w:rsid w:val="00EA6DD1"/>
    <w:rsid w:val="00EB1845"/>
    <w:rsid w:val="00EB2197"/>
    <w:rsid w:val="00EB4B0C"/>
    <w:rsid w:val="00EB5895"/>
    <w:rsid w:val="00EB66C2"/>
    <w:rsid w:val="00EB70AB"/>
    <w:rsid w:val="00EC3B4E"/>
    <w:rsid w:val="00EC3DA4"/>
    <w:rsid w:val="00EC54F4"/>
    <w:rsid w:val="00EC63FD"/>
    <w:rsid w:val="00EC6713"/>
    <w:rsid w:val="00EC7105"/>
    <w:rsid w:val="00ED0A3B"/>
    <w:rsid w:val="00ED0EB9"/>
    <w:rsid w:val="00ED11A3"/>
    <w:rsid w:val="00ED4FA7"/>
    <w:rsid w:val="00EE1079"/>
    <w:rsid w:val="00EE2FA5"/>
    <w:rsid w:val="00EE4D74"/>
    <w:rsid w:val="00EE5B2F"/>
    <w:rsid w:val="00EF34E0"/>
    <w:rsid w:val="00EF6DEC"/>
    <w:rsid w:val="00F00189"/>
    <w:rsid w:val="00F01763"/>
    <w:rsid w:val="00F0341F"/>
    <w:rsid w:val="00F0419B"/>
    <w:rsid w:val="00F044E1"/>
    <w:rsid w:val="00F04B80"/>
    <w:rsid w:val="00F04E42"/>
    <w:rsid w:val="00F10628"/>
    <w:rsid w:val="00F114C1"/>
    <w:rsid w:val="00F140ED"/>
    <w:rsid w:val="00F17DB6"/>
    <w:rsid w:val="00F21A7F"/>
    <w:rsid w:val="00F24FD0"/>
    <w:rsid w:val="00F26DEC"/>
    <w:rsid w:val="00F3307C"/>
    <w:rsid w:val="00F34605"/>
    <w:rsid w:val="00F35302"/>
    <w:rsid w:val="00F36708"/>
    <w:rsid w:val="00F41527"/>
    <w:rsid w:val="00F44496"/>
    <w:rsid w:val="00F476F1"/>
    <w:rsid w:val="00F50D39"/>
    <w:rsid w:val="00F521B9"/>
    <w:rsid w:val="00F5279A"/>
    <w:rsid w:val="00F52C4D"/>
    <w:rsid w:val="00F54E1F"/>
    <w:rsid w:val="00F5535D"/>
    <w:rsid w:val="00F56805"/>
    <w:rsid w:val="00F57159"/>
    <w:rsid w:val="00F61CCB"/>
    <w:rsid w:val="00F67066"/>
    <w:rsid w:val="00F7002F"/>
    <w:rsid w:val="00F7150C"/>
    <w:rsid w:val="00F7197F"/>
    <w:rsid w:val="00F719D4"/>
    <w:rsid w:val="00F73D22"/>
    <w:rsid w:val="00F73D8E"/>
    <w:rsid w:val="00F7547E"/>
    <w:rsid w:val="00F76142"/>
    <w:rsid w:val="00F77B55"/>
    <w:rsid w:val="00F77DE8"/>
    <w:rsid w:val="00F8235B"/>
    <w:rsid w:val="00F857F2"/>
    <w:rsid w:val="00F87B92"/>
    <w:rsid w:val="00F87C3E"/>
    <w:rsid w:val="00F922E8"/>
    <w:rsid w:val="00F959B7"/>
    <w:rsid w:val="00FA2EF2"/>
    <w:rsid w:val="00FB631E"/>
    <w:rsid w:val="00FB6FC6"/>
    <w:rsid w:val="00FC0C59"/>
    <w:rsid w:val="00FC364D"/>
    <w:rsid w:val="00FC3C92"/>
    <w:rsid w:val="00FC7471"/>
    <w:rsid w:val="00FD1753"/>
    <w:rsid w:val="00FD3C9B"/>
    <w:rsid w:val="00FD434E"/>
    <w:rsid w:val="00FD47BC"/>
    <w:rsid w:val="00FD754A"/>
    <w:rsid w:val="00FD7E35"/>
    <w:rsid w:val="00FD7EC2"/>
    <w:rsid w:val="00FE3BE8"/>
    <w:rsid w:val="00FE6A37"/>
    <w:rsid w:val="00FF5436"/>
    <w:rsid w:val="00FF64D3"/>
    <w:rsid w:val="00FF6834"/>
    <w:rsid w:val="00FF6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EF98A"/>
  <w15:docId w15:val="{5274F525-6196-4F28-82CC-75D5A86E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527"/>
    <w:pPr>
      <w:ind w:left="720"/>
      <w:contextualSpacing/>
    </w:pPr>
  </w:style>
  <w:style w:type="paragraph" w:styleId="NormalWeb">
    <w:name w:val="Normal (Web)"/>
    <w:basedOn w:val="Normal"/>
    <w:uiPriority w:val="99"/>
    <w:semiHidden/>
    <w:unhideWhenUsed/>
    <w:rsid w:val="009D32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32E4"/>
    <w:rPr>
      <w:b/>
      <w:bCs/>
    </w:rPr>
  </w:style>
  <w:style w:type="character" w:styleId="Emphasis">
    <w:name w:val="Emphasis"/>
    <w:basedOn w:val="DefaultParagraphFont"/>
    <w:uiPriority w:val="20"/>
    <w:qFormat/>
    <w:rsid w:val="00CD5466"/>
    <w:rPr>
      <w:i/>
      <w:iCs/>
    </w:rPr>
  </w:style>
  <w:style w:type="paragraph" w:styleId="Header">
    <w:name w:val="header"/>
    <w:basedOn w:val="Normal"/>
    <w:link w:val="HeaderChar"/>
    <w:uiPriority w:val="99"/>
    <w:unhideWhenUsed/>
    <w:rsid w:val="00C15B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C15BDF"/>
  </w:style>
  <w:style w:type="paragraph" w:styleId="Footer">
    <w:name w:val="footer"/>
    <w:basedOn w:val="Normal"/>
    <w:link w:val="FooterChar"/>
    <w:uiPriority w:val="99"/>
    <w:unhideWhenUsed/>
    <w:rsid w:val="00C15B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15BDF"/>
  </w:style>
  <w:style w:type="paragraph" w:styleId="Title">
    <w:name w:val="Title"/>
    <w:basedOn w:val="Normal"/>
    <w:next w:val="Normal"/>
    <w:link w:val="TitleChar"/>
    <w:uiPriority w:val="10"/>
    <w:qFormat/>
    <w:rsid w:val="008813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13F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813F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7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542"/>
    <w:rPr>
      <w:rFonts w:ascii="Tahoma" w:hAnsi="Tahoma" w:cs="Tahoma"/>
      <w:sz w:val="16"/>
      <w:szCs w:val="16"/>
    </w:rPr>
  </w:style>
  <w:style w:type="character" w:styleId="PlaceholderText">
    <w:name w:val="Placeholder Text"/>
    <w:basedOn w:val="DefaultParagraphFont"/>
    <w:uiPriority w:val="99"/>
    <w:semiHidden/>
    <w:rsid w:val="009B368C"/>
    <w:rPr>
      <w:color w:val="808080"/>
    </w:rPr>
  </w:style>
  <w:style w:type="character" w:styleId="HTMLCode">
    <w:name w:val="HTML Code"/>
    <w:basedOn w:val="DefaultParagraphFont"/>
    <w:uiPriority w:val="99"/>
    <w:semiHidden/>
    <w:unhideWhenUsed/>
    <w:rsid w:val="00E9495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376D5"/>
    <w:rPr>
      <w:color w:val="0000FF"/>
      <w:u w:val="single"/>
    </w:rPr>
  </w:style>
  <w:style w:type="table" w:styleId="LightShading-Accent2">
    <w:name w:val="Light Shading Accent 2"/>
    <w:basedOn w:val="TableNormal"/>
    <w:uiPriority w:val="60"/>
    <w:rsid w:val="000376D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2-Accent1">
    <w:name w:val="Medium Grid 2 Accent 1"/>
    <w:basedOn w:val="TableNormal"/>
    <w:uiPriority w:val="68"/>
    <w:rsid w:val="009E595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A576A0"/>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4">
    <w:name w:val="Medium Grid 2 Accent 4"/>
    <w:basedOn w:val="TableNormal"/>
    <w:uiPriority w:val="68"/>
    <w:rsid w:val="00A576A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
    <w:name w:val="Medium Grid 1"/>
    <w:basedOn w:val="TableNormal"/>
    <w:uiPriority w:val="67"/>
    <w:rsid w:val="00381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2">
    <w:name w:val="Medium Grid 1 Accent 2"/>
    <w:basedOn w:val="TableNormal"/>
    <w:uiPriority w:val="67"/>
    <w:rsid w:val="000744D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30161">
      <w:bodyDiv w:val="1"/>
      <w:marLeft w:val="0"/>
      <w:marRight w:val="0"/>
      <w:marTop w:val="0"/>
      <w:marBottom w:val="0"/>
      <w:divBdr>
        <w:top w:val="none" w:sz="0" w:space="0" w:color="auto"/>
        <w:left w:val="none" w:sz="0" w:space="0" w:color="auto"/>
        <w:bottom w:val="none" w:sz="0" w:space="0" w:color="auto"/>
        <w:right w:val="none" w:sz="0" w:space="0" w:color="auto"/>
      </w:divBdr>
    </w:div>
    <w:div w:id="383677349">
      <w:bodyDiv w:val="1"/>
      <w:marLeft w:val="0"/>
      <w:marRight w:val="0"/>
      <w:marTop w:val="0"/>
      <w:marBottom w:val="0"/>
      <w:divBdr>
        <w:top w:val="none" w:sz="0" w:space="0" w:color="auto"/>
        <w:left w:val="none" w:sz="0" w:space="0" w:color="auto"/>
        <w:bottom w:val="none" w:sz="0" w:space="0" w:color="auto"/>
        <w:right w:val="none" w:sz="0" w:space="0" w:color="auto"/>
      </w:divBdr>
      <w:divsChild>
        <w:div w:id="195777159">
          <w:marLeft w:val="0"/>
          <w:marRight w:val="0"/>
          <w:marTop w:val="0"/>
          <w:marBottom w:val="0"/>
          <w:divBdr>
            <w:top w:val="none" w:sz="0" w:space="0" w:color="auto"/>
            <w:left w:val="none" w:sz="0" w:space="0" w:color="auto"/>
            <w:bottom w:val="none" w:sz="0" w:space="0" w:color="auto"/>
            <w:right w:val="none" w:sz="0" w:space="0" w:color="auto"/>
          </w:divBdr>
          <w:divsChild>
            <w:div w:id="713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5058">
      <w:bodyDiv w:val="1"/>
      <w:marLeft w:val="0"/>
      <w:marRight w:val="0"/>
      <w:marTop w:val="0"/>
      <w:marBottom w:val="0"/>
      <w:divBdr>
        <w:top w:val="none" w:sz="0" w:space="0" w:color="auto"/>
        <w:left w:val="none" w:sz="0" w:space="0" w:color="auto"/>
        <w:bottom w:val="none" w:sz="0" w:space="0" w:color="auto"/>
        <w:right w:val="none" w:sz="0" w:space="0" w:color="auto"/>
      </w:divBdr>
    </w:div>
    <w:div w:id="758405854">
      <w:bodyDiv w:val="1"/>
      <w:marLeft w:val="0"/>
      <w:marRight w:val="0"/>
      <w:marTop w:val="0"/>
      <w:marBottom w:val="0"/>
      <w:divBdr>
        <w:top w:val="none" w:sz="0" w:space="0" w:color="auto"/>
        <w:left w:val="none" w:sz="0" w:space="0" w:color="auto"/>
        <w:bottom w:val="none" w:sz="0" w:space="0" w:color="auto"/>
        <w:right w:val="none" w:sz="0" w:space="0" w:color="auto"/>
      </w:divBdr>
    </w:div>
    <w:div w:id="812672809">
      <w:bodyDiv w:val="1"/>
      <w:marLeft w:val="0"/>
      <w:marRight w:val="0"/>
      <w:marTop w:val="0"/>
      <w:marBottom w:val="0"/>
      <w:divBdr>
        <w:top w:val="none" w:sz="0" w:space="0" w:color="auto"/>
        <w:left w:val="none" w:sz="0" w:space="0" w:color="auto"/>
        <w:bottom w:val="none" w:sz="0" w:space="0" w:color="auto"/>
        <w:right w:val="none" w:sz="0" w:space="0" w:color="auto"/>
      </w:divBdr>
    </w:div>
    <w:div w:id="821626240">
      <w:bodyDiv w:val="1"/>
      <w:marLeft w:val="0"/>
      <w:marRight w:val="0"/>
      <w:marTop w:val="0"/>
      <w:marBottom w:val="0"/>
      <w:divBdr>
        <w:top w:val="none" w:sz="0" w:space="0" w:color="auto"/>
        <w:left w:val="none" w:sz="0" w:space="0" w:color="auto"/>
        <w:bottom w:val="none" w:sz="0" w:space="0" w:color="auto"/>
        <w:right w:val="none" w:sz="0" w:space="0" w:color="auto"/>
      </w:divBdr>
    </w:div>
    <w:div w:id="851921851">
      <w:bodyDiv w:val="1"/>
      <w:marLeft w:val="0"/>
      <w:marRight w:val="0"/>
      <w:marTop w:val="0"/>
      <w:marBottom w:val="0"/>
      <w:divBdr>
        <w:top w:val="none" w:sz="0" w:space="0" w:color="auto"/>
        <w:left w:val="none" w:sz="0" w:space="0" w:color="auto"/>
        <w:bottom w:val="none" w:sz="0" w:space="0" w:color="auto"/>
        <w:right w:val="none" w:sz="0" w:space="0" w:color="auto"/>
      </w:divBdr>
    </w:div>
    <w:div w:id="1116099117">
      <w:bodyDiv w:val="1"/>
      <w:marLeft w:val="0"/>
      <w:marRight w:val="0"/>
      <w:marTop w:val="0"/>
      <w:marBottom w:val="0"/>
      <w:divBdr>
        <w:top w:val="none" w:sz="0" w:space="0" w:color="auto"/>
        <w:left w:val="none" w:sz="0" w:space="0" w:color="auto"/>
        <w:bottom w:val="none" w:sz="0" w:space="0" w:color="auto"/>
        <w:right w:val="none" w:sz="0" w:space="0" w:color="auto"/>
      </w:divBdr>
      <w:divsChild>
        <w:div w:id="847058407">
          <w:marLeft w:val="0"/>
          <w:marRight w:val="0"/>
          <w:marTop w:val="0"/>
          <w:marBottom w:val="0"/>
          <w:divBdr>
            <w:top w:val="none" w:sz="0" w:space="0" w:color="auto"/>
            <w:left w:val="none" w:sz="0" w:space="0" w:color="auto"/>
            <w:bottom w:val="none" w:sz="0" w:space="0" w:color="auto"/>
            <w:right w:val="none" w:sz="0" w:space="0" w:color="auto"/>
          </w:divBdr>
          <w:divsChild>
            <w:div w:id="20437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6386">
      <w:bodyDiv w:val="1"/>
      <w:marLeft w:val="0"/>
      <w:marRight w:val="0"/>
      <w:marTop w:val="0"/>
      <w:marBottom w:val="0"/>
      <w:divBdr>
        <w:top w:val="none" w:sz="0" w:space="0" w:color="auto"/>
        <w:left w:val="none" w:sz="0" w:space="0" w:color="auto"/>
        <w:bottom w:val="none" w:sz="0" w:space="0" w:color="auto"/>
        <w:right w:val="none" w:sz="0" w:space="0" w:color="auto"/>
      </w:divBdr>
    </w:div>
    <w:div w:id="1565293806">
      <w:bodyDiv w:val="1"/>
      <w:marLeft w:val="0"/>
      <w:marRight w:val="0"/>
      <w:marTop w:val="0"/>
      <w:marBottom w:val="0"/>
      <w:divBdr>
        <w:top w:val="none" w:sz="0" w:space="0" w:color="auto"/>
        <w:left w:val="none" w:sz="0" w:space="0" w:color="auto"/>
        <w:bottom w:val="none" w:sz="0" w:space="0" w:color="auto"/>
        <w:right w:val="none" w:sz="0" w:space="0" w:color="auto"/>
      </w:divBdr>
    </w:div>
    <w:div w:id="1645350278">
      <w:bodyDiv w:val="1"/>
      <w:marLeft w:val="0"/>
      <w:marRight w:val="0"/>
      <w:marTop w:val="0"/>
      <w:marBottom w:val="0"/>
      <w:divBdr>
        <w:top w:val="none" w:sz="0" w:space="0" w:color="auto"/>
        <w:left w:val="none" w:sz="0" w:space="0" w:color="auto"/>
        <w:bottom w:val="none" w:sz="0" w:space="0" w:color="auto"/>
        <w:right w:val="none" w:sz="0" w:space="0" w:color="auto"/>
      </w:divBdr>
    </w:div>
    <w:div w:id="1764690243">
      <w:bodyDiv w:val="1"/>
      <w:marLeft w:val="0"/>
      <w:marRight w:val="0"/>
      <w:marTop w:val="0"/>
      <w:marBottom w:val="0"/>
      <w:divBdr>
        <w:top w:val="none" w:sz="0" w:space="0" w:color="auto"/>
        <w:left w:val="none" w:sz="0" w:space="0" w:color="auto"/>
        <w:bottom w:val="none" w:sz="0" w:space="0" w:color="auto"/>
        <w:right w:val="none" w:sz="0" w:space="0" w:color="auto"/>
      </w:divBdr>
      <w:divsChild>
        <w:div w:id="682516730">
          <w:marLeft w:val="-720"/>
          <w:marRight w:val="0"/>
          <w:marTop w:val="0"/>
          <w:marBottom w:val="0"/>
          <w:divBdr>
            <w:top w:val="none" w:sz="0" w:space="0" w:color="auto"/>
            <w:left w:val="none" w:sz="0" w:space="0" w:color="auto"/>
            <w:bottom w:val="none" w:sz="0" w:space="0" w:color="auto"/>
            <w:right w:val="none" w:sz="0" w:space="0" w:color="auto"/>
          </w:divBdr>
        </w:div>
      </w:divsChild>
    </w:div>
    <w:div w:id="1825781722">
      <w:bodyDiv w:val="1"/>
      <w:marLeft w:val="0"/>
      <w:marRight w:val="0"/>
      <w:marTop w:val="0"/>
      <w:marBottom w:val="0"/>
      <w:divBdr>
        <w:top w:val="none" w:sz="0" w:space="0" w:color="auto"/>
        <w:left w:val="none" w:sz="0" w:space="0" w:color="auto"/>
        <w:bottom w:val="none" w:sz="0" w:space="0" w:color="auto"/>
        <w:right w:val="none" w:sz="0" w:space="0" w:color="auto"/>
      </w:divBdr>
    </w:div>
    <w:div w:id="2075543163">
      <w:bodyDiv w:val="1"/>
      <w:marLeft w:val="0"/>
      <w:marRight w:val="0"/>
      <w:marTop w:val="0"/>
      <w:marBottom w:val="0"/>
      <w:divBdr>
        <w:top w:val="none" w:sz="0" w:space="0" w:color="auto"/>
        <w:left w:val="none" w:sz="0" w:space="0" w:color="auto"/>
        <w:bottom w:val="none" w:sz="0" w:space="0" w:color="auto"/>
        <w:right w:val="none" w:sz="0" w:space="0" w:color="auto"/>
      </w:divBdr>
    </w:div>
    <w:div w:id="20896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whitenoise.evans.io/" TargetMode="External"/><Relationship Id="rId26" Type="http://schemas.openxmlformats.org/officeDocument/2006/relationships/hyperlink" Target="https://scikit-learn.org/" TargetMode="External"/><Relationship Id="rId3" Type="http://schemas.openxmlformats.org/officeDocument/2006/relationships/styles" Target="styles.xml"/><Relationship Id="rId21" Type="http://schemas.openxmlformats.org/officeDocument/2006/relationships/hyperlink" Target="https://weasyprint.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pypi.org/project/python-decouple/" TargetMode="External"/><Relationship Id="rId25" Type="http://schemas.openxmlformats.org/officeDocument/2006/relationships/hyperlink" Target="https://pypi.org/project/qrcode/" TargetMode="External"/><Relationship Id="rId33" Type="http://schemas.openxmlformats.org/officeDocument/2006/relationships/hyperlink" Target="https://cryptography.io/" TargetMode="External"/><Relationship Id="rId2" Type="http://schemas.openxmlformats.org/officeDocument/2006/relationships/numbering" Target="numbering.xml"/><Relationship Id="rId16" Type="http://schemas.openxmlformats.org/officeDocument/2006/relationships/hyperlink" Target="https://pypi.org/project/dj-database-url/" TargetMode="External"/><Relationship Id="rId20" Type="http://schemas.openxmlformats.org/officeDocument/2006/relationships/hyperlink" Target="https://github.com/jazzband/django-jazzmin" TargetMode="External"/><Relationship Id="rId29" Type="http://schemas.openxmlformats.org/officeDocument/2006/relationships/hyperlink" Target="https://scip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pypi.org/project/pypdf/" TargetMode="External"/><Relationship Id="rId32" Type="http://schemas.openxmlformats.org/officeDocument/2006/relationships/hyperlink" Target="https://lxml.de/" TargetMode="External"/><Relationship Id="rId5" Type="http://schemas.openxmlformats.org/officeDocument/2006/relationships/webSettings" Target="webSettings.xml"/><Relationship Id="rId15" Type="http://schemas.openxmlformats.org/officeDocument/2006/relationships/hyperlink" Target="https://pypi.org/project/psycopg2-binary/" TargetMode="External"/><Relationship Id="rId23" Type="http://schemas.openxmlformats.org/officeDocument/2006/relationships/hyperlink" Target="https://pypi.org/project/pyHanko/" TargetMode="External"/><Relationship Id="rId28" Type="http://schemas.openxmlformats.org/officeDocument/2006/relationships/hyperlink" Target="https://pandas.pydata.org/"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pypi.org/project/django-crontab/" TargetMode="External"/><Relationship Id="rId31" Type="http://schemas.openxmlformats.org/officeDocument/2006/relationships/hyperlink" Target="https://pypi.org/project/python-bid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jangoproject.com/" TargetMode="External"/><Relationship Id="rId22" Type="http://schemas.openxmlformats.org/officeDocument/2006/relationships/hyperlink" Target="https://www.reportlab.com/" TargetMode="External"/><Relationship Id="rId27" Type="http://schemas.openxmlformats.org/officeDocument/2006/relationships/hyperlink" Target="https://numpy.org/" TargetMode="External"/><Relationship Id="rId30" Type="http://schemas.openxmlformats.org/officeDocument/2006/relationships/hyperlink" Target="https://pypi.org/project/arabic-reshaper/"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6987E-0931-4F52-ABBB-C5C6435BA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9184</TotalTime>
  <Pages>31</Pages>
  <Words>3675</Words>
  <Characters>27235</Characters>
  <Application>Microsoft Office Word</Application>
  <DocSecurity>0</DocSecurity>
  <Lines>778</Lines>
  <Paragraphs>412</Paragraphs>
  <ScaleCrop>false</ScaleCrop>
  <HeadingPairs>
    <vt:vector size="2" baseType="variant">
      <vt:variant>
        <vt:lpstr>Title</vt:lpstr>
      </vt:variant>
      <vt:variant>
        <vt:i4>1</vt:i4>
      </vt:variant>
    </vt:vector>
  </HeadingPairs>
  <TitlesOfParts>
    <vt:vector size="1" baseType="lpstr">
      <vt:lpstr/>
    </vt:vector>
  </TitlesOfParts>
  <Company>Enjoy My Fine Releases.</Company>
  <LinksUpToDate>false</LinksUpToDate>
  <CharactersWithSpaces>30498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2O11</dc:creator>
  <cp:keywords/>
  <dc:description/>
  <cp:lastModifiedBy>AbdulRazzaq, Hawraa</cp:lastModifiedBy>
  <cp:revision>1</cp:revision>
  <dcterms:created xsi:type="dcterms:W3CDTF">2025-08-18T05:16:00Z</dcterms:created>
  <dcterms:modified xsi:type="dcterms:W3CDTF">2025-10-22T14:24:00Z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254f7f5b-7417-4631-b0e4-61fa270459df</vt:lpwstr>
  </property>
</Properties>
</file>