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D6D5" w14:textId="029DBDBF" w:rsidR="00235515" w:rsidRPr="00612A43" w:rsidRDefault="00235515">
      <w:pPr>
        <w:rPr>
          <w:lang w:val="en-GB"/>
        </w:rPr>
      </w:pPr>
      <w:r>
        <w:rPr>
          <w:lang w:val="en-GB"/>
        </w:rPr>
        <w:t>Wet summers and low rain fall winters</w:t>
      </w:r>
      <w:r w:rsidR="00611E42">
        <w:rPr>
          <w:lang w:val="en-GB"/>
        </w:rPr>
        <w:t>, others classified as arid</w:t>
      </w:r>
      <w:r>
        <w:rPr>
          <w:lang w:val="en-GB"/>
        </w:rPr>
        <w:t>. Majority in 650-1200, some 350-650 mm</w:t>
      </w:r>
      <w:r w:rsidR="00611E42">
        <w:rPr>
          <w:lang w:val="en-GB"/>
        </w:rPr>
        <w:t xml:space="preserve"> (arid) </w:t>
      </w:r>
      <w:r w:rsidR="00611E42">
        <w:rPr>
          <w:lang w:val="en-GB"/>
        </w:rPr>
        <w:fldChar w:fldCharType="begin" w:fldLock="1"/>
      </w:r>
      <w:r w:rsidR="00611E42">
        <w:rPr>
          <w:lang w:val="en-GB"/>
        </w:rPr>
        <w:instrText>ADDIN CSL_CITATION {"citationItems":[{"id":"ITEM-1","itemData":{"URL":"http://www.bom.gov.au/climate/maps/averages/climate-classification/?maptype=seasgrpb","accessed":{"date-parts":[["2023","10","21"]]},"author":[{"dropping-particle":"","family":"Bureau of Meteorology","given":"","non-dropping-particle":"","parse-names":false,"suffix":""}],"id":"ITEM-1","issued":{"date-parts":[["2007"]]},"title":"Climate Classification Maps","type":"webpage"},"uris":["http://www.mendeley.com/documents/?uuid=0efcb20a-d019-34a3-989f-a91d5a5d3054"]}],"mendeley":{"formattedCitation":"(Bureau of Meteorology, 2007)","plainTextFormattedCitation":"(Bureau of Meteorology, 2007)"},"properties":{"noteIndex":0},"schema":"https://github.com/citation-style-language/schema/raw/master/csl-citation.json"}</w:instrText>
      </w:r>
      <w:r w:rsidR="00611E42">
        <w:rPr>
          <w:lang w:val="en-GB"/>
        </w:rPr>
        <w:fldChar w:fldCharType="separate"/>
      </w:r>
      <w:r w:rsidR="00611E42" w:rsidRPr="00611E42">
        <w:rPr>
          <w:noProof/>
          <w:lang w:val="en-GB"/>
        </w:rPr>
        <w:t>(Bureau of Meteorology, 2007)</w:t>
      </w:r>
      <w:r w:rsidR="00611E42">
        <w:rPr>
          <w:lang w:val="en-GB"/>
        </w:rPr>
        <w:fldChar w:fldCharType="end"/>
      </w:r>
    </w:p>
    <w:sectPr w:rsidR="00235515" w:rsidRPr="00612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A43"/>
    <w:rsid w:val="00133470"/>
    <w:rsid w:val="00235515"/>
    <w:rsid w:val="00353995"/>
    <w:rsid w:val="004E4244"/>
    <w:rsid w:val="00611E42"/>
    <w:rsid w:val="006127EA"/>
    <w:rsid w:val="00612A43"/>
    <w:rsid w:val="007C7AB1"/>
    <w:rsid w:val="00893F29"/>
    <w:rsid w:val="008F4C72"/>
    <w:rsid w:val="00944149"/>
    <w:rsid w:val="00A51450"/>
    <w:rsid w:val="00C62302"/>
    <w:rsid w:val="00D41365"/>
    <w:rsid w:val="00E04E5B"/>
    <w:rsid w:val="00EA5164"/>
    <w:rsid w:val="00F82F17"/>
    <w:rsid w:val="00F92149"/>
    <w:rsid w:val="00F95A6F"/>
    <w:rsid w:val="00F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C4C1"/>
  <w15:docId w15:val="{9463FB75-F8DA-4137-9C07-5F57B22A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50A3-3FB5-4ADB-BDB0-43CC270E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Hawwa Raufath Nizar</dc:creator>
  <cp:keywords/>
  <dc:description/>
  <cp:lastModifiedBy>Hawwa Raufath Nizar</cp:lastModifiedBy>
  <cp:revision>1</cp:revision>
  <dcterms:created xsi:type="dcterms:W3CDTF">2023-10-21T09:39:00Z</dcterms:created>
  <dcterms:modified xsi:type="dcterms:W3CDTF">2023-12-17T07:51:00Z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http://www.zotero.org/styles/american-fisheries-society</vt:lpwstr>
  </property>
  <property fmtid="{D5CDD505-2E9C-101B-9397-08002B2CF9AE}" pid="3" name="Mendeley Recent Style Name 0_1">
    <vt:lpwstr>American Fisheries Society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http://www.zotero.org/styles/science</vt:lpwstr>
  </property>
  <property fmtid="{D5CDD505-2E9C-101B-9397-08002B2CF9AE}" pid="19" name="Mendeley Recent Style Name 8_1">
    <vt:lpwstr>Science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12944a08-f552-339f-98bc-bf5ab03489fb</vt:lpwstr>
  </property>
  <property fmtid="{D5CDD505-2E9C-101B-9397-08002B2CF9AE}" pid="24" name="Mendeley Citation Style_1">
    <vt:lpwstr>http://www.zotero.org/styles/apa</vt:lpwstr>
  </property>
</Properties>
</file>