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3540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Leandro Cruz Moreira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8"/>
                <w:szCs w:val="28"/>
              </w:rPr>
              <w:t xml:space="preserve">Engenheiro Agrônomo – Agronegócio e Irrigação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leandro.moreira@agronomia.com.br  |  (16) 90510-2061  |  Ribeirão Preto, SP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linkedin.com/in/leandromoreira-agro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Engenheiro agrônomo com experiência em gestão de fazendas, irrigação de precisão e rastreabilidade de grãos, contribuindo para a produtividade sustentável do agronegócio brasileiro.</w:t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Gerente Técnico Agrícola</w:t>
      </w:r>
      <w:r>
        <w:t xml:space="preserve">   </w:t>
      </w:r>
      <w:r>
        <w:rPr>
          <w:rFonts w:ascii="Arial" w:cs="Arial" w:eastAsia="Arial" w:hAnsi="Arial"/>
          <w:i/>
          <w:iCs/>
          <w:color w:val="E67E22"/>
          <w:sz w:val="20"/>
          <w:szCs w:val="20"/>
        </w:rPr>
        <w:t xml:space="preserve">SLC Agrícola S.A.  |  2018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Gestão técnica de 3 fazendas de soja, milho e algodão (85k hectares)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Implementação de agricultura de precisão com drones e sensores IoT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Aumento de produtividade de 15% através de manejo integrado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Engenheiro Agrônomo</w:t>
      </w:r>
      <w:r>
        <w:t xml:space="preserve">   </w:t>
      </w:r>
      <w:r>
        <w:rPr>
          <w:rFonts w:ascii="Arial" w:cs="Arial" w:eastAsia="Arial" w:hAnsi="Arial"/>
          <w:i/>
          <w:iCs/>
          <w:color w:val="E67E22"/>
          <w:sz w:val="20"/>
          <w:szCs w:val="20"/>
        </w:rPr>
        <w:t xml:space="preserve">Cargill Brasil – Ribeirão Preto  |  2014 – 2018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Suporte técnico a 200+ produtores rurais no corredor soja Triângulo Mineiro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Projetos de irrigação pivô-central e sistemas de gotejamento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Rastreabilidade de grãos com plataforma SAP Agri</w:t>
      </w:r>
    </w:p>
    <w:p>
      <w:pPr>
        <w:spacing w:before="40"/>
      </w:pPr>
      <w:r>
        <w:t xml:space="preserve"/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Bacharelado em Agronomia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2009 – 2014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E67E22"/>
          <w:sz w:val="19"/>
          <w:szCs w:val="19"/>
        </w:rPr>
        <w:t xml:space="preserve">ESALQ-USP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MBA em Agronegócio e Gestão do Agro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2015 – 2016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E67E22"/>
          <w:sz w:val="19"/>
          <w:szCs w:val="19"/>
        </w:rPr>
        <w:t xml:space="preserve">FGV / SENAR</w:t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Agricultura de Precisão  •  Irrigação  •  GIS Agrícola  •  SAP Agri  •  Drones Agrícolas  •  Fertirrigação  •  BPA</w:t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(Avançado)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Espanhol (Intermediário)</w:t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CREA/SP – Registro Ativo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Certificação em Agricultura de Precisão – ESALQ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2026-05-28T18:20:23.519Z</dcterms:created>
  <dcterms:modified xsi:type="dcterms:W3CDTF">2026-05-28T18:20:23.519Z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