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aaaaaaaaaaaaaaaaaa</w:t>
      </w:r>
      <w:r>
        <w:rPr>
          <w:rStyle w:val="Strong"/>
          <w:sz w:val="52"/>
          <w:szCs w:val="52"/>
        </w:rPr>
        <w:t xml:space="preserve">EMPLOYMEN</w:t>
      </w:r>
      <w:r>
        <w:rPr>
          <w:rStyle w:val="Strong"/>
          <w:sz w:val="52"/>
          <w:szCs w:val="52"/>
        </w:rPr>
        <w:t xml:space="preserve">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instrText xml:space="preserve">MERGEFIELD Status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«Status»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fldChar w:fldCharType="end"/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instrText xml:space="preserve">, 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yy,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zzzz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XXYYZZ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</w:t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instrText xml:space="preserve">MERGEFIELD Metadata \* MERGEFORMAT</w:instrText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t xml:space="preserve">«Metadata»</w:t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fldChar w:fldCharType="end"/>
      </w:r>
      <w:r>
        <w:rPr>
          <w:rFonts w:ascii="Times New Roman" w:eastAsia="Times New Roman" w:hAnsi="Times New Roman"/>
          <w:color w:val="101828"/>
          <w:sz w:val="24"/>
          <w:szCs w:val="24"/>
        </w:rPr>
        <w:instrText xml:space="preserve">provided in this Agreement may not be assigned </w:instrTex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other party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</w:t>
      </w:r>
      <w:r>
        <w:rPr>
          <w:rFonts w:ascii="Times New Roman" w:eastAsia="Times New Roman" w:hAnsi="Times New Roman" w:cs="Calibri"/>
          <w:b w:val="0"/>
          <w:i/>
          <w:iCs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 w:val="0"/>
          <w:i/>
          <w:iCs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instrText xml:space="preserve">MERGEFIELD CreatedDate \* MERGEFORMAT</w:instrText>
      </w:r>
      <w:r>
        <w:rPr>
          <w:rFonts w:ascii="Times New Roman" w:eastAsia="Times New Roman" w:hAnsi="Times New Roman" w:cs="Calibri"/>
          <w:b w:val="0"/>
          <w:i/>
          <w:iCs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 w:val="0"/>
          <w:i/>
          <w:iCs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t xml:space="preserve">«CreatedDate»</w:t>
      </w:r>
      <w:r>
        <w:rPr>
          <w:rFonts w:ascii="Times New Roman" w:eastAsia="Times New Roman" w:hAnsi="Times New Roman" w:cs="Calibri"/>
          <w:b w:val="0"/>
          <w:i/>
          <w:iCs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fldChar w:fldCharType="end"/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instrText xml:space="preserve">, including any bonuses or incentives.)</w:instrTex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</w:t>
      </w:r>
      <w:r>
        <w:rPr>
          <w:rFonts w:ascii="Times New Roman" w:eastAsia="Times New Roman" w:hAnsi="Times New Roman" w:cs="Calibri"/>
          <w:b w:val="0"/>
          <w:i/>
          <w:iCs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 w:val="0"/>
          <w:i/>
          <w:iCs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instrText xml:space="preserve">MERGEFIELD FilePath \* MERGEFORMAT</w:instrText>
      </w:r>
      <w:r>
        <w:rPr>
          <w:rFonts w:ascii="Times New Roman" w:eastAsia="Times New Roman" w:hAnsi="Times New Roman" w:cs="Calibri"/>
          <w:b w:val="0"/>
          <w:i/>
          <w:iCs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 w:val="0"/>
          <w:i/>
          <w:iCs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t xml:space="preserve">«FilePath»</w:t>
      </w:r>
      <w:r>
        <w:rPr>
          <w:rFonts w:ascii="Times New Roman" w:eastAsia="Times New Roman" w:hAnsi="Times New Roman" w:cs="Calibri"/>
          <w:b w:val="0"/>
          <w:i/>
          <w:iCs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fldChar w:fldCharType="end"/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instrText xml:space="preserve">, retirement plans, vacation days, sick leave, </w:instrTex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</w:t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instrText xml:space="preserve">MERGEFIELD Metadata \* MERGEFORMAT</w:instrText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t xml:space="preserve">«Metadata»</w:t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fldChar w:fldCharType="end"/>
      </w:r>
      <w:r>
        <w:rPr>
          <w:rFonts w:ascii="Times New Roman" w:eastAsia="Times New Roman" w:hAnsi="Times New Roman"/>
          <w:color w:val="101828"/>
          <w:sz w:val="24"/>
          <w:szCs w:val="24"/>
        </w:rPr>
        <w:instrText xml:space="preserve">shall be</w:instrTex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</w:t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instrText xml:space="preserve">MERGEFIELD CreatedDate \* MERGEFORMAT</w:instrText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t xml:space="preserve">«CreatedDate»</w:t>
      </w:r>
      <w:r>
        <w:rPr>
          <w:rFonts w:ascii="Times New Roman" w:eastAsia="Times New Roman" w:hAnsi="Times New Roman" w:cs="Calibri"/>
          <w:b w:val="0"/>
          <w:i w:val="0"/>
          <w:iCs w:val="0"/>
          <w:caps w:val="0"/>
          <w:strike w:val="0"/>
          <w:dstrike w:val="0"/>
          <w:color w:val="101828"/>
          <w:sz w:val="24"/>
          <w:spacing w:val="0"/>
          <w:w w:val="100"/>
          <w:u w:val="none"/>
          <w:vertAlign w:val="baseline"/>
        </w:rPr>
        <w:fldChar w:fldCharType="end"/>
      </w:r>
      <w:r>
        <w:rPr>
          <w:rFonts w:ascii="Times New Roman" w:eastAsia="Times New Roman" w:hAnsi="Times New Roman"/>
          <w:color w:val="101828"/>
          <w:sz w:val="24"/>
          <w:szCs w:val="24"/>
        </w:rPr>
        <w:instrText xml:space="preserve">property provided by the Employer shall </w:instrTex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