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DDFA4" w14:textId="351635FA" w:rsidR="00F43974" w:rsidRPr="00DB025C" w:rsidRDefault="00F43974" w:rsidP="00F43974">
      <w:bookmarkStart w:id="0" w:name="análisis-y-especificación-del-sistema"/>
      <w:r w:rsidRPr="00DB025C">
        <w:rPr>
          <w:noProof/>
          <w:lang w:eastAsia="es-ES"/>
        </w:rPr>
        <w:drawing>
          <wp:anchor distT="0" distB="0" distL="114300" distR="114300" simplePos="0" relativeHeight="251661824" behindDoc="0" locked="0" layoutInCell="1" allowOverlap="1" wp14:anchorId="39E40585" wp14:editId="69A2349E">
            <wp:simplePos x="0" y="0"/>
            <wp:positionH relativeFrom="column">
              <wp:posOffset>-1184911</wp:posOffset>
            </wp:positionH>
            <wp:positionV relativeFrom="paragraph">
              <wp:posOffset>-899795</wp:posOffset>
            </wp:positionV>
            <wp:extent cx="2066925" cy="10658159"/>
            <wp:effectExtent l="0" t="0" r="0" b="0"/>
            <wp:wrapNone/>
            <wp:docPr id="22" name="Imagen 22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Imagen que contiene 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1" r="74775"/>
                    <a:stretch/>
                  </pic:blipFill>
                  <pic:spPr bwMode="auto">
                    <a:xfrm>
                      <a:off x="0" y="0"/>
                      <a:ext cx="2066925" cy="1065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025C">
        <w:rPr>
          <w:noProof/>
          <w:lang w:eastAsia="es-ES"/>
        </w:rPr>
        <w:drawing>
          <wp:anchor distT="0" distB="0" distL="114300" distR="114300" simplePos="0" relativeHeight="251655680" behindDoc="0" locked="0" layoutInCell="1" allowOverlap="1" wp14:anchorId="59F72A1E" wp14:editId="3DD85B74">
            <wp:simplePos x="0" y="0"/>
            <wp:positionH relativeFrom="margin">
              <wp:posOffset>2683510</wp:posOffset>
            </wp:positionH>
            <wp:positionV relativeFrom="paragraph">
              <wp:posOffset>8308340</wp:posOffset>
            </wp:positionV>
            <wp:extent cx="2210435" cy="474980"/>
            <wp:effectExtent l="0" t="0" r="0" b="0"/>
            <wp:wrapNone/>
            <wp:docPr id="21" name="Imagen 14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14" descr="Logotipo&#10;&#10;El contenido generado por IA puede ser incorrecto.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4749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3060F7" w:rsidRPr="00DB025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214AAE" wp14:editId="56222854">
                <wp:simplePos x="0" y="0"/>
                <wp:positionH relativeFrom="column">
                  <wp:posOffset>1603375</wp:posOffset>
                </wp:positionH>
                <wp:positionV relativeFrom="paragraph">
                  <wp:posOffset>-523240</wp:posOffset>
                </wp:positionV>
                <wp:extent cx="4351655" cy="868045"/>
                <wp:effectExtent l="0" t="0" r="0" b="0"/>
                <wp:wrapNone/>
                <wp:docPr id="905561629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51655" cy="868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720C3AD" w14:textId="77777777" w:rsidR="00F43974" w:rsidRPr="00DB025C" w:rsidRDefault="00F43974" w:rsidP="00F43974">
                            <w:pPr>
                              <w:jc w:val="center"/>
                            </w:pPr>
                            <w:r w:rsidRPr="00DB025C">
                              <w:rPr>
                                <w:rFonts w:ascii="Arial" w:hAnsi="Arial" w:cs="Arial"/>
                                <w:b/>
                                <w:sz w:val="48"/>
                                <w:szCs w:val="48"/>
                              </w:rPr>
                              <w:t>UNIVERSIDAD PRIVADA DOMINGO SAVIO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214AAE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126.25pt;margin-top:-41.2pt;width:342.65pt;height:6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" filled="f" stroked="f">
                <v:textbox>
                  <w:txbxContent>
                    <w:p w14:paraId="6720C3AD" w14:textId="77777777" w:rsidR="00F43974" w:rsidRPr="00DB025C" w:rsidRDefault="00F43974" w:rsidP="00F43974">
                      <w:pPr>
                        <w:jc w:val="center"/>
                      </w:pPr>
                      <w:r w:rsidRPr="00DB025C">
                        <w:rPr>
                          <w:rFonts w:ascii="Arial" w:hAnsi="Arial" w:cs="Arial"/>
                          <w:b/>
                          <w:sz w:val="48"/>
                          <w:szCs w:val="48"/>
                        </w:rPr>
                        <w:t>UNIVERSIDAD PRIVADA DOMINGO SAVIO</w:t>
                      </w:r>
                    </w:p>
                  </w:txbxContent>
                </v:textbox>
              </v:shape>
            </w:pict>
          </mc:Fallback>
        </mc:AlternateContent>
      </w:r>
      <w:r w:rsidR="00885E76">
        <w:tab/>
      </w:r>
    </w:p>
    <w:p w14:paraId="01D98B19" w14:textId="77777777" w:rsidR="00F43974" w:rsidRPr="00DB025C" w:rsidRDefault="00F43974" w:rsidP="00F43974"/>
    <w:p w14:paraId="7E621A97" w14:textId="7BBFED32" w:rsidR="00B4133C" w:rsidRDefault="003060F7" w:rsidP="00B4133C">
      <w:pPr>
        <w:spacing w:before="80" w:after="80"/>
      </w:pPr>
      <w:r w:rsidRPr="00DB025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A63437" wp14:editId="7E5ACE9E">
                <wp:simplePos x="0" y="0"/>
                <wp:positionH relativeFrom="page">
                  <wp:posOffset>2668270</wp:posOffset>
                </wp:positionH>
                <wp:positionV relativeFrom="paragraph">
                  <wp:posOffset>6909435</wp:posOffset>
                </wp:positionV>
                <wp:extent cx="4373245" cy="786765"/>
                <wp:effectExtent l="0" t="0" r="0" b="0"/>
                <wp:wrapNone/>
                <wp:docPr id="747613122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73245" cy="78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250B814" w14:textId="77777777" w:rsidR="00F43974" w:rsidRPr="00DB025C" w:rsidRDefault="00F43974" w:rsidP="00F439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DB025C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DOCENTE:</w:t>
                            </w:r>
                          </w:p>
                          <w:p w14:paraId="213E4656" w14:textId="5C1D29EB" w:rsidR="00B62CE8" w:rsidRPr="00B62CE8" w:rsidRDefault="00F43974" w:rsidP="00B62CE8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DB025C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Ing.</w:t>
                            </w:r>
                            <w:r w:rsidR="00B62CE8" w:rsidRPr="00B62CE8">
                              <w:rPr>
                                <w:rFonts w:ascii="Nunito" w:eastAsia="Times New Roman" w:hAnsi="Nunito" w:cs="Times New Roman"/>
                                <w:color w:val="9499B0"/>
                                <w:kern w:val="36"/>
                                <w:sz w:val="48"/>
                                <w:szCs w:val="48"/>
                                <w:lang w:val="es-ES" w:eastAsia="es-ES"/>
                              </w:rPr>
                              <w:t xml:space="preserve"> </w:t>
                            </w:r>
                            <w:r w:rsidR="00B62CE8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  <w:lang w:val="es-ES"/>
                              </w:rPr>
                              <w:t>N</w:t>
                            </w:r>
                            <w:r w:rsidR="00B62CE8" w:rsidRPr="00B62CE8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  <w:lang w:val="es-ES"/>
                              </w:rPr>
                              <w:t xml:space="preserve">elson </w:t>
                            </w:r>
                            <w:r w:rsidR="00B62CE8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  <w:lang w:val="es-ES"/>
                              </w:rPr>
                              <w:t>H</w:t>
                            </w:r>
                            <w:r w:rsidR="00B62CE8" w:rsidRPr="00B62CE8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  <w:lang w:val="es-ES"/>
                              </w:rPr>
                              <w:t xml:space="preserve">uanca </w:t>
                            </w:r>
                            <w:r w:rsidR="00B62CE8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  <w:lang w:val="es-ES"/>
                              </w:rPr>
                              <w:t>V</w:t>
                            </w:r>
                            <w:r w:rsidR="00B62CE8" w:rsidRPr="00B62CE8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  <w:lang w:val="es-ES"/>
                              </w:rPr>
                              <w:t>ictoria</w:t>
                            </w:r>
                          </w:p>
                          <w:p w14:paraId="4DB2BCF1" w14:textId="6D1D114E" w:rsidR="00F43974" w:rsidRPr="00DB025C" w:rsidRDefault="00F43974" w:rsidP="00F43974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A63437" id="Cuadro de texto 4" o:spid="_x0000_s1027" type="#_x0000_t202" style="position:absolute;margin-left:210.1pt;margin-top:544.05pt;width:344.35pt;height:61.9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" filled="f" stroked="f">
                <v:textbox>
                  <w:txbxContent>
                    <w:p w14:paraId="6250B814" w14:textId="77777777" w:rsidR="00F43974" w:rsidRPr="00DB025C" w:rsidRDefault="00F43974" w:rsidP="00F439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DB025C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DOCENTE:</w:t>
                      </w:r>
                    </w:p>
                    <w:p w14:paraId="213E4656" w14:textId="5C1D29EB" w:rsidR="00B62CE8" w:rsidRPr="00B62CE8" w:rsidRDefault="00F43974" w:rsidP="00B62CE8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  <w:lang w:val="es-ES"/>
                        </w:rPr>
                      </w:pPr>
                      <w:r w:rsidRPr="00DB025C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Ing.</w:t>
                      </w:r>
                      <w:r w:rsidR="00B62CE8" w:rsidRPr="00B62CE8">
                        <w:rPr>
                          <w:rFonts w:ascii="Nunito" w:eastAsia="Times New Roman" w:hAnsi="Nunito" w:cs="Times New Roman"/>
                          <w:color w:val="9499B0"/>
                          <w:kern w:val="36"/>
                          <w:sz w:val="48"/>
                          <w:szCs w:val="48"/>
                          <w:lang w:val="es-ES" w:eastAsia="es-ES"/>
                        </w:rPr>
                        <w:t xml:space="preserve"> </w:t>
                      </w:r>
                      <w:r w:rsidR="00B62CE8">
                        <w:rPr>
                          <w:rFonts w:ascii="Arial" w:hAnsi="Arial" w:cs="Arial"/>
                          <w:bCs/>
                          <w:sz w:val="32"/>
                          <w:szCs w:val="32"/>
                          <w:lang w:val="es-ES"/>
                        </w:rPr>
                        <w:t>N</w:t>
                      </w:r>
                      <w:r w:rsidR="00B62CE8" w:rsidRPr="00B62CE8">
                        <w:rPr>
                          <w:rFonts w:ascii="Arial" w:hAnsi="Arial" w:cs="Arial"/>
                          <w:bCs/>
                          <w:sz w:val="32"/>
                          <w:szCs w:val="32"/>
                          <w:lang w:val="es-ES"/>
                        </w:rPr>
                        <w:t xml:space="preserve">elson </w:t>
                      </w:r>
                      <w:r w:rsidR="00B62CE8">
                        <w:rPr>
                          <w:rFonts w:ascii="Arial" w:hAnsi="Arial" w:cs="Arial"/>
                          <w:bCs/>
                          <w:sz w:val="32"/>
                          <w:szCs w:val="32"/>
                          <w:lang w:val="es-ES"/>
                        </w:rPr>
                        <w:t>H</w:t>
                      </w:r>
                      <w:r w:rsidR="00B62CE8" w:rsidRPr="00B62CE8">
                        <w:rPr>
                          <w:rFonts w:ascii="Arial" w:hAnsi="Arial" w:cs="Arial"/>
                          <w:bCs/>
                          <w:sz w:val="32"/>
                          <w:szCs w:val="32"/>
                          <w:lang w:val="es-ES"/>
                        </w:rPr>
                        <w:t xml:space="preserve">uanca </w:t>
                      </w:r>
                      <w:r w:rsidR="00B62CE8">
                        <w:rPr>
                          <w:rFonts w:ascii="Arial" w:hAnsi="Arial" w:cs="Arial"/>
                          <w:bCs/>
                          <w:sz w:val="32"/>
                          <w:szCs w:val="32"/>
                          <w:lang w:val="es-ES"/>
                        </w:rPr>
                        <w:t>V</w:t>
                      </w:r>
                      <w:r w:rsidR="00B62CE8" w:rsidRPr="00B62CE8">
                        <w:rPr>
                          <w:rFonts w:ascii="Arial" w:hAnsi="Arial" w:cs="Arial"/>
                          <w:bCs/>
                          <w:sz w:val="32"/>
                          <w:szCs w:val="32"/>
                          <w:lang w:val="es-ES"/>
                        </w:rPr>
                        <w:t>ictoria</w:t>
                      </w:r>
                    </w:p>
                    <w:p w14:paraId="4DB2BCF1" w14:textId="6D1D114E" w:rsidR="00F43974" w:rsidRPr="00DB025C" w:rsidRDefault="00F43974" w:rsidP="00F43974">
                      <w:pPr>
                        <w:jc w:val="center"/>
                        <w:rPr>
                          <w:u w:val="single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DB025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C309DF" wp14:editId="764C7E3E">
                <wp:simplePos x="0" y="0"/>
                <wp:positionH relativeFrom="page">
                  <wp:posOffset>2636520</wp:posOffset>
                </wp:positionH>
                <wp:positionV relativeFrom="paragraph">
                  <wp:posOffset>3111500</wp:posOffset>
                </wp:positionV>
                <wp:extent cx="4373245" cy="1261110"/>
                <wp:effectExtent l="0" t="0" r="0" b="0"/>
                <wp:wrapNone/>
                <wp:docPr id="319806936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73245" cy="1261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D7CE4CB" w14:textId="77777777" w:rsidR="00F43974" w:rsidRPr="00DB025C" w:rsidRDefault="00F43974" w:rsidP="00F439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B025C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TRABAJO:</w:t>
                            </w:r>
                          </w:p>
                          <w:p w14:paraId="3B62492A" w14:textId="611916D1" w:rsidR="00F43974" w:rsidRPr="00DB025C" w:rsidRDefault="00F17745" w:rsidP="00F17745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 w:rsidRPr="00F17745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Actividad 6: "Sprint Ready – El Gran </w:t>
                            </w:r>
                            <w:proofErr w:type="spellStart"/>
                            <w:r w:rsidRPr="00F17745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Reset</w:t>
                            </w:r>
                            <w:proofErr w:type="spellEnd"/>
                            <w:r w:rsidRPr="00F17745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de Ingeniería"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C309DF" id="Cuadro de texto 3" o:spid="_x0000_s1028" type="#_x0000_t202" style="position:absolute;margin-left:207.6pt;margin-top:245pt;width:344.35pt;height:99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" filled="f" stroked="f">
                <v:textbox>
                  <w:txbxContent>
                    <w:p w14:paraId="7D7CE4CB" w14:textId="77777777" w:rsidR="00F43974" w:rsidRPr="00DB025C" w:rsidRDefault="00F43974" w:rsidP="00F439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DB025C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TRABAJO:</w:t>
                      </w:r>
                    </w:p>
                    <w:p w14:paraId="3B62492A" w14:textId="611916D1" w:rsidR="00F43974" w:rsidRPr="00DB025C" w:rsidRDefault="00F17745" w:rsidP="00F17745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 w:rsidRPr="00F17745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Actividad 6: "Sprint Ready – El Gran </w:t>
                      </w:r>
                      <w:proofErr w:type="spellStart"/>
                      <w:r w:rsidRPr="00F17745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Reset</w:t>
                      </w:r>
                      <w:proofErr w:type="spellEnd"/>
                      <w:r w:rsidRPr="00F17745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de Ingeniería"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B025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72F801" wp14:editId="508702C0">
                <wp:simplePos x="0" y="0"/>
                <wp:positionH relativeFrom="page">
                  <wp:posOffset>2686050</wp:posOffset>
                </wp:positionH>
                <wp:positionV relativeFrom="paragraph">
                  <wp:posOffset>4460875</wp:posOffset>
                </wp:positionV>
                <wp:extent cx="4373245" cy="2171700"/>
                <wp:effectExtent l="0" t="0" r="0" b="0"/>
                <wp:wrapNone/>
                <wp:docPr id="15681311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73245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056C9F5" w14:textId="77777777" w:rsidR="00457BC2" w:rsidRPr="00BE1D85" w:rsidRDefault="00F43974" w:rsidP="00457BC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DB025C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ESTUDIANTE (S):</w:t>
                            </w:r>
                          </w:p>
                          <w:p w14:paraId="4C8EB011" w14:textId="77777777" w:rsidR="00457BC2" w:rsidRDefault="005145DE" w:rsidP="00F43974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</w:pPr>
                            <w:r w:rsidRPr="00DB025C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J</w:t>
                            </w:r>
                            <w:r w:rsidR="00457BC2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osue Adhemar Mamani Huanacu</w:t>
                            </w:r>
                          </w:p>
                          <w:p w14:paraId="7ED85111" w14:textId="77777777" w:rsidR="005145DE" w:rsidRDefault="00457BC2" w:rsidP="00F43974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J</w:t>
                            </w:r>
                            <w:r w:rsidR="005145DE" w:rsidRPr="00DB025C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 xml:space="preserve">osue </w:t>
                            </w:r>
                            <w:proofErr w:type="spellStart"/>
                            <w:r w:rsidR="005145DE" w:rsidRPr="00DB025C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Matias</w:t>
                            </w:r>
                            <w:proofErr w:type="spellEnd"/>
                            <w:r w:rsidR="005145DE" w:rsidRPr="00DB025C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 xml:space="preserve"> Arroyo Reynoso</w:t>
                            </w:r>
                          </w:p>
                          <w:p w14:paraId="4BAAF9AD" w14:textId="77777777" w:rsidR="00457BC2" w:rsidRPr="00DB025C" w:rsidRDefault="00457BC2" w:rsidP="00F43974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Luis Fernando Arias Segovia</w:t>
                            </w:r>
                          </w:p>
                          <w:p w14:paraId="79394F77" w14:textId="77777777" w:rsidR="00F43974" w:rsidRPr="00DB025C" w:rsidRDefault="00F43974" w:rsidP="00F43974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26AA7E78" w14:textId="77777777" w:rsidR="00F43974" w:rsidRPr="00DB025C" w:rsidRDefault="00F43974" w:rsidP="00F43974"/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2F801" id="Cuadro de texto 2" o:spid="_x0000_s1029" type="#_x0000_t202" style="position:absolute;margin-left:211.5pt;margin-top:351.25pt;width:344.35pt;height:171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" filled="f" stroked="f">
                <v:textbox>
                  <w:txbxContent>
                    <w:p w14:paraId="7056C9F5" w14:textId="77777777" w:rsidR="00457BC2" w:rsidRPr="00BE1D85" w:rsidRDefault="00F43974" w:rsidP="00457BC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DB025C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ESTUDIANTE (S):</w:t>
                      </w:r>
                    </w:p>
                    <w:p w14:paraId="4C8EB011" w14:textId="77777777" w:rsidR="00457BC2" w:rsidRDefault="005145DE" w:rsidP="00F43974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</w:pPr>
                      <w:r w:rsidRPr="00DB025C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J</w:t>
                      </w:r>
                      <w:r w:rsidR="00457BC2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osue Adhemar Mamani Huanacu</w:t>
                      </w:r>
                    </w:p>
                    <w:p w14:paraId="7ED85111" w14:textId="77777777" w:rsidR="005145DE" w:rsidRDefault="00457BC2" w:rsidP="00F43974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J</w:t>
                      </w:r>
                      <w:r w:rsidR="005145DE" w:rsidRPr="00DB025C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 xml:space="preserve">osue </w:t>
                      </w:r>
                      <w:proofErr w:type="spellStart"/>
                      <w:r w:rsidR="005145DE" w:rsidRPr="00DB025C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Matias</w:t>
                      </w:r>
                      <w:proofErr w:type="spellEnd"/>
                      <w:r w:rsidR="005145DE" w:rsidRPr="00DB025C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 xml:space="preserve"> Arroyo Reynoso</w:t>
                      </w:r>
                    </w:p>
                    <w:p w14:paraId="4BAAF9AD" w14:textId="77777777" w:rsidR="00457BC2" w:rsidRPr="00DB025C" w:rsidRDefault="00457BC2" w:rsidP="00F43974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Luis Fernando Arias Segovia</w:t>
                      </w:r>
                    </w:p>
                    <w:p w14:paraId="79394F77" w14:textId="77777777" w:rsidR="00F43974" w:rsidRPr="00DB025C" w:rsidRDefault="00F43974" w:rsidP="00F43974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</w:pPr>
                    </w:p>
                    <w:p w14:paraId="26AA7E78" w14:textId="77777777" w:rsidR="00F43974" w:rsidRPr="00DB025C" w:rsidRDefault="00F43974" w:rsidP="00F43974"/>
                  </w:txbxContent>
                </v:textbox>
                <w10:wrap anchorx="page"/>
              </v:shape>
            </w:pict>
          </mc:Fallback>
        </mc:AlternateContent>
      </w:r>
      <w:r w:rsidR="00F43974" w:rsidRPr="00DB025C">
        <w:rPr>
          <w:noProof/>
          <w:lang w:eastAsia="es-ES"/>
        </w:rPr>
        <w:drawing>
          <wp:anchor distT="0" distB="0" distL="114300" distR="114300" simplePos="0" relativeHeight="251658752" behindDoc="0" locked="0" layoutInCell="1" allowOverlap="1" wp14:anchorId="3480F63A" wp14:editId="62514A85">
            <wp:simplePos x="0" y="0"/>
            <wp:positionH relativeFrom="margin">
              <wp:posOffset>2732405</wp:posOffset>
            </wp:positionH>
            <wp:positionV relativeFrom="paragraph">
              <wp:posOffset>981710</wp:posOffset>
            </wp:positionV>
            <wp:extent cx="2011680" cy="1993900"/>
            <wp:effectExtent l="0" t="0" r="7620" b="6350"/>
            <wp:wrapNone/>
            <wp:docPr id="19" name="Imagen 19" descr="Dibujo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Dibujo con let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025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48324B" wp14:editId="77789042">
                <wp:simplePos x="0" y="0"/>
                <wp:positionH relativeFrom="page">
                  <wp:posOffset>2699385</wp:posOffset>
                </wp:positionH>
                <wp:positionV relativeFrom="paragraph">
                  <wp:posOffset>207645</wp:posOffset>
                </wp:positionV>
                <wp:extent cx="4373245" cy="358140"/>
                <wp:effectExtent l="0" t="0" r="0" b="0"/>
                <wp:wrapNone/>
                <wp:docPr id="890157415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73245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3B55B4F" w14:textId="77777777" w:rsidR="00F43974" w:rsidRPr="00DB025C" w:rsidRDefault="00F43974" w:rsidP="00F43974">
                            <w:pPr>
                              <w:jc w:val="center"/>
                            </w:pPr>
                            <w:r w:rsidRPr="00DB025C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Ingeniería de Sistemas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48324B" id="Cuadro de texto 1" o:spid="_x0000_s1030" type="#_x0000_t202" style="position:absolute;margin-left:212.55pt;margin-top:16.35pt;width:344.35pt;height:28.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" filled="f" stroked="f">
                <v:textbox>
                  <w:txbxContent>
                    <w:p w14:paraId="43B55B4F" w14:textId="77777777" w:rsidR="00F43974" w:rsidRPr="00DB025C" w:rsidRDefault="00F43974" w:rsidP="00F43974">
                      <w:pPr>
                        <w:jc w:val="center"/>
                      </w:pPr>
                      <w:r w:rsidRPr="00DB025C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Ingeniería de Sistemas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43974" w:rsidRPr="00DB025C">
        <w:br w:type="page"/>
      </w:r>
      <w:bookmarkEnd w:id="0"/>
    </w:p>
    <w:p w14:paraId="4D527C59" w14:textId="16542831" w:rsidR="004D49CD" w:rsidRPr="000A7D65" w:rsidRDefault="004D49CD" w:rsidP="004D49CD">
      <w:pPr>
        <w:pStyle w:val="Ttulo1"/>
        <w:pBdr>
          <w:bottom w:val="single" w:sz="8" w:space="4" w:color="2E5FAB"/>
        </w:pBdr>
        <w:rPr>
          <w:lang w:val="en-US"/>
        </w:rPr>
      </w:pPr>
      <w:r w:rsidRPr="000A7D65">
        <w:rPr>
          <w:rFonts w:ascii="Arial" w:eastAsia="Arial" w:hAnsi="Arial" w:cs="Arial"/>
          <w:b/>
          <w:bCs/>
          <w:color w:val="1F3864"/>
          <w:sz w:val="32"/>
          <w:szCs w:val="32"/>
          <w:lang w:val="en-US"/>
        </w:rPr>
        <w:lastRenderedPageBreak/>
        <w:t>1</w:t>
      </w:r>
      <w:r w:rsidRPr="000A7D65">
        <w:rPr>
          <w:rFonts w:ascii="Arial" w:eastAsia="Arial" w:hAnsi="Arial" w:cs="Arial"/>
          <w:b/>
          <w:bCs/>
          <w:color w:val="1F3864"/>
          <w:sz w:val="32"/>
          <w:szCs w:val="32"/>
          <w:lang w:val="en-US"/>
        </w:rPr>
        <w:t xml:space="preserve">. </w:t>
      </w:r>
      <w:r w:rsidRPr="000A7D65">
        <w:rPr>
          <w:rFonts w:ascii="Arial" w:eastAsia="Arial" w:hAnsi="Arial" w:cs="Arial"/>
          <w:b/>
          <w:bCs/>
          <w:color w:val="1F3864"/>
          <w:sz w:val="32"/>
          <w:szCs w:val="32"/>
          <w:lang w:val="en-US"/>
        </w:rPr>
        <w:t>Enlace GitHub</w:t>
      </w:r>
    </w:p>
    <w:p w14:paraId="76623184" w14:textId="17F10BD0" w:rsidR="004D49CD" w:rsidRPr="000A7D65" w:rsidRDefault="004D49CD" w:rsidP="004D49CD">
      <w:pPr>
        <w:spacing w:before="60" w:after="120"/>
        <w:rPr>
          <w:rFonts w:ascii="Arial" w:eastAsia="Arial" w:hAnsi="Arial" w:cs="Arial"/>
          <w:color w:val="1A1A2E"/>
          <w:sz w:val="22"/>
          <w:szCs w:val="22"/>
          <w:lang w:val="en-US"/>
        </w:rPr>
      </w:pPr>
      <w:hyperlink r:id="rId8" w:history="1">
        <w:r w:rsidRPr="000A7D65">
          <w:rPr>
            <w:rStyle w:val="Hipervnculo"/>
            <w:rFonts w:ascii="Arial" w:eastAsia="Arial" w:hAnsi="Arial" w:cs="Arial"/>
            <w:sz w:val="22"/>
            <w:szCs w:val="22"/>
            <w:lang w:val="en-US"/>
          </w:rPr>
          <w:t>https://github.com/Haxlit/Sistema-DSS-de-Ventas-de-Repuestos-Automotrices-y-Facturacion-Electronica.git.</w:t>
        </w:r>
      </w:hyperlink>
    </w:p>
    <w:p w14:paraId="155EDC3E" w14:textId="7333FA68" w:rsidR="004D49CD" w:rsidRPr="000A7D65" w:rsidRDefault="004D49CD" w:rsidP="004D49CD">
      <w:pPr>
        <w:spacing w:before="60" w:after="120"/>
        <w:rPr>
          <w:rFonts w:ascii="Arial" w:eastAsia="Arial" w:hAnsi="Arial" w:cs="Arial"/>
          <w:color w:val="1A1A2E"/>
          <w:sz w:val="22"/>
          <w:szCs w:val="22"/>
          <w:lang w:val="en-US"/>
        </w:rPr>
      </w:pPr>
    </w:p>
    <w:p w14:paraId="2C1A575A" w14:textId="77777777" w:rsidR="004D49CD" w:rsidRPr="000A7D65" w:rsidRDefault="004D49CD" w:rsidP="004D49CD">
      <w:pPr>
        <w:spacing w:before="60" w:after="120"/>
        <w:rPr>
          <w:lang w:val="en-US"/>
        </w:rPr>
      </w:pPr>
    </w:p>
    <w:p w14:paraId="2B385F7B" w14:textId="056BE9B2" w:rsidR="004D49CD" w:rsidRPr="004D49CD" w:rsidRDefault="004D49CD" w:rsidP="004D49CD">
      <w:pPr>
        <w:spacing w:before="80" w:after="80"/>
      </w:pPr>
      <w:r>
        <w:rPr>
          <w:rFonts w:ascii="Arial" w:eastAsia="Arial" w:hAnsi="Arial" w:cs="Arial"/>
          <w:b/>
          <w:bCs/>
          <w:i/>
          <w:iCs/>
          <w:color w:val="2E5FAB"/>
          <w:sz w:val="20"/>
          <w:szCs w:val="20"/>
        </w:rPr>
        <w:t>ETAPA A — DIAGNÓSTICO Y PROPUESTA DE VALOR</w:t>
      </w:r>
    </w:p>
    <w:p w14:paraId="14A30E91" w14:textId="0CFB9965" w:rsidR="00B4133C" w:rsidRDefault="00B4133C" w:rsidP="00B4133C">
      <w:pPr>
        <w:pStyle w:val="Ttulo1"/>
        <w:pBdr>
          <w:bottom w:val="single" w:sz="8" w:space="4" w:color="2E5FAB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2. Contexto Estratégico</w:t>
      </w:r>
    </w:p>
    <w:p w14:paraId="4E727FF4" w14:textId="77777777" w:rsidR="00B4133C" w:rsidRDefault="00B4133C" w:rsidP="00B4133C">
      <w:pPr>
        <w:pStyle w:val="Ttulo2"/>
      </w:pPr>
      <w:r>
        <w:rPr>
          <w:rFonts w:ascii="Arial" w:eastAsia="Arial" w:hAnsi="Arial" w:cs="Arial"/>
          <w:b/>
          <w:bCs/>
          <w:color w:val="2E5FAB"/>
          <w:sz w:val="26"/>
          <w:szCs w:val="26"/>
        </w:rPr>
        <w:t>2.1 Resumen del Problema — Árbol de Problemas</w:t>
      </w:r>
    </w:p>
    <w:p w14:paraId="19A3A516" w14:textId="77777777" w:rsidR="00B4133C" w:rsidRDefault="00B4133C" w:rsidP="00B4133C">
      <w:pPr>
        <w:spacing w:before="60" w:after="120"/>
      </w:pPr>
      <w:r>
        <w:rPr>
          <w:rFonts w:ascii="Arial" w:eastAsia="Arial" w:hAnsi="Arial" w:cs="Arial"/>
          <w:color w:val="1A1A2E"/>
          <w:sz w:val="22"/>
          <w:szCs w:val="22"/>
        </w:rPr>
        <w:t>El siguiente árbol de problemas identifica la causa raíz que justifica el desarrollo del sistema como un DSS (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Decision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Support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System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) y no como software transaccional convencional.</w:t>
      </w:r>
    </w:p>
    <w:p w14:paraId="3600F09E" w14:textId="77777777" w:rsidR="00B4133C" w:rsidRDefault="00B4133C" w:rsidP="00B4133C">
      <w:pPr>
        <w:pStyle w:val="Ttulo3"/>
      </w:pPr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>El Tronco (Problema Central)</w:t>
      </w:r>
    </w:p>
    <w:p w14:paraId="5D1BBD01" w14:textId="77777777" w:rsidR="00B4133C" w:rsidRDefault="00B4133C" w:rsidP="00B4133C">
      <w:pPr>
        <w:spacing w:before="60" w:after="120"/>
      </w:pPr>
      <w:r>
        <w:rPr>
          <w:rFonts w:ascii="Arial" w:eastAsia="Arial" w:hAnsi="Arial" w:cs="Arial"/>
          <w:color w:val="1A1A2E"/>
          <w:sz w:val="22"/>
          <w:szCs w:val="22"/>
        </w:rPr>
        <w:t>Los negocios minoristas no cuentan con visibilidad financiera en tiempo real sobre la rentabilidad real de su inventario, ya que los datos de venta y de facturación se generan y almacenan de forma aislada, sin un mecanismo que los transforme en información analítica para la toma de decisiones.</w:t>
      </w:r>
    </w:p>
    <w:p w14:paraId="0C2EC6E1" w14:textId="77777777" w:rsidR="00B4133C" w:rsidRDefault="00B4133C" w:rsidP="00B4133C">
      <w:pPr>
        <w:pStyle w:val="Ttulo3"/>
      </w:pPr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>Las Raíces (Causas)</w:t>
      </w:r>
    </w:p>
    <w:p w14:paraId="79904E59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r w:rsidRPr="004D49CD">
        <w:rPr>
          <w:color w:val="1A1A2E"/>
          <w:sz w:val="22"/>
          <w:szCs w:val="22"/>
          <w:lang w:val="es-ES"/>
        </w:rPr>
        <w:t>Los registros de venta y los comprobantes fiscales se gestionan en sistemas o medios independientes (hojas de cálculo, talonarios o aplicaciones de facturación aisladas), sin integración entre sí.</w:t>
      </w:r>
    </w:p>
    <w:p w14:paraId="301A9768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r w:rsidRPr="004D49CD">
        <w:rPr>
          <w:color w:val="1A1A2E"/>
          <w:sz w:val="22"/>
          <w:szCs w:val="22"/>
          <w:lang w:val="es-ES"/>
        </w:rPr>
        <w:t>No existe un mecanismo automatizado que cruce la tasa de rotación de cada producto con su margen de ganancia neta.</w:t>
      </w:r>
    </w:p>
    <w:p w14:paraId="072F39FD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r w:rsidRPr="004D49CD">
        <w:rPr>
          <w:color w:val="1A1A2E"/>
          <w:sz w:val="22"/>
          <w:szCs w:val="22"/>
          <w:lang w:val="es-ES"/>
        </w:rPr>
        <w:t>Las decisiones de compra, precio y reposición de inventario se basan en la experiencia o intuición del personal administrativo, y no en datos históricos.</w:t>
      </w:r>
    </w:p>
    <w:p w14:paraId="39D06425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r w:rsidRPr="004D49CD">
        <w:rPr>
          <w:color w:val="1A1A2E"/>
          <w:sz w:val="22"/>
          <w:szCs w:val="22"/>
          <w:lang w:val="es-ES"/>
        </w:rPr>
        <w:t>La información generada por las ventas diarias no se consolida ni se actualiza en tiempo real, por lo que los reportes, cuando existen, llegan de forma tardía.</w:t>
      </w:r>
    </w:p>
    <w:p w14:paraId="0A9EB2FD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r w:rsidRPr="004D49CD">
        <w:rPr>
          <w:color w:val="1A1A2E"/>
          <w:sz w:val="22"/>
          <w:szCs w:val="22"/>
          <w:lang w:val="es-ES"/>
        </w:rPr>
        <w:t>El proceso de facturación electrónica, al no estar conectado al inventario, no aporta valor más allá del cumplimiento fiscal.</w:t>
      </w:r>
    </w:p>
    <w:p w14:paraId="05455BB2" w14:textId="77777777" w:rsidR="00B4133C" w:rsidRDefault="00B4133C" w:rsidP="00B4133C">
      <w:pPr>
        <w:pStyle w:val="Ttulo3"/>
      </w:pPr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>Las Ramas y Hojas (Efectos)</w:t>
      </w:r>
    </w:p>
    <w:p w14:paraId="50DB6F97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proofErr w:type="spellStart"/>
      <w:r w:rsidRPr="004D49CD">
        <w:rPr>
          <w:color w:val="1A1A2E"/>
          <w:sz w:val="22"/>
          <w:szCs w:val="22"/>
          <w:lang w:val="es-ES"/>
        </w:rPr>
        <w:t>Sobre-stock</w:t>
      </w:r>
      <w:proofErr w:type="spellEnd"/>
      <w:r w:rsidRPr="004D49CD">
        <w:rPr>
          <w:color w:val="1A1A2E"/>
          <w:sz w:val="22"/>
          <w:szCs w:val="22"/>
          <w:lang w:val="es-ES"/>
        </w:rPr>
        <w:t xml:space="preserve"> de productos de baja rotación y bajo margen (Productos Hueso), inmovilizando capital de trabajo.</w:t>
      </w:r>
    </w:p>
    <w:p w14:paraId="0D54C8FA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r w:rsidRPr="004D49CD">
        <w:rPr>
          <w:color w:val="1A1A2E"/>
          <w:sz w:val="22"/>
          <w:szCs w:val="22"/>
          <w:lang w:val="es-ES"/>
        </w:rPr>
        <w:t>Desabastecimiento de productos de alta rotación y alto margen (Productos Estrella), generando pérdida de ventas.</w:t>
      </w:r>
    </w:p>
    <w:p w14:paraId="08AEDF7D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r w:rsidRPr="004D49CD">
        <w:rPr>
          <w:color w:val="1A1A2E"/>
          <w:sz w:val="22"/>
          <w:szCs w:val="22"/>
          <w:lang w:val="es-ES"/>
        </w:rPr>
        <w:t>Reducción de la rentabilidad neta del negocio por decisiones de compra mal informadas.</w:t>
      </w:r>
    </w:p>
    <w:p w14:paraId="37C06885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r w:rsidRPr="004D49CD">
        <w:rPr>
          <w:color w:val="1A1A2E"/>
          <w:sz w:val="22"/>
          <w:szCs w:val="22"/>
          <w:lang w:val="es-ES"/>
        </w:rPr>
        <w:t>Incapacidad de reaccionar oportunamente ante cambios en la demanda o en los márgenes de los proveedores.</w:t>
      </w:r>
    </w:p>
    <w:p w14:paraId="6B76934D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r w:rsidRPr="004D49CD">
        <w:rPr>
          <w:color w:val="1A1A2E"/>
          <w:sz w:val="22"/>
          <w:szCs w:val="22"/>
          <w:lang w:val="es-ES"/>
        </w:rPr>
        <w:t>Dependencia de procesos manuales que incrementan el riesgo de error humano y de incumplimiento fiscal.</w:t>
      </w:r>
    </w:p>
    <w:p w14:paraId="3EFDDAC6" w14:textId="77777777" w:rsidR="00B4133C" w:rsidRDefault="00B4133C" w:rsidP="00B413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33C" w14:paraId="4B9A74E6" w14:textId="77777777" w:rsidTr="007D64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EA3B1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Conclusión del Árbol de Problemas</w:t>
            </w:r>
          </w:p>
        </w:tc>
      </w:tr>
      <w:tr w:rsidR="00B4133C" w14:paraId="0DB8B789" w14:textId="77777777" w:rsidTr="007D64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836CD9" w14:textId="77777777" w:rsidR="00B4133C" w:rsidRDefault="00B4133C" w:rsidP="007D6477">
            <w:pPr>
              <w:spacing w:before="50" w:after="5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La causa raíz no es la ausencia de un sistema de registro de ventas, sino la falta de un mecanismo analítico</w:t>
            </w:r>
          </w:p>
          <w:p w14:paraId="6FF3C41B" w14:textId="77777777" w:rsidR="00B4133C" w:rsidRDefault="00B4133C" w:rsidP="007D6477">
            <w:pPr>
              <w:spacing w:before="50" w:after="5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que conecte los datos transaccionales con la toma de decisiones. Se requiere un DSS que procese datos de venta</w:t>
            </w:r>
          </w:p>
          <w:p w14:paraId="75B722A3" w14:textId="77777777" w:rsidR="00B4133C" w:rsidRDefault="00B4133C" w:rsidP="007D6477">
            <w:pPr>
              <w:spacing w:before="50" w:after="5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y facturación para clasificar el inventario y generar conocimiento accionable a través de un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interactivo.</w:t>
            </w:r>
          </w:p>
        </w:tc>
      </w:tr>
    </w:tbl>
    <w:p w14:paraId="0265C10A" w14:textId="77777777" w:rsidR="00B4133C" w:rsidRDefault="00B4133C" w:rsidP="00B4133C">
      <w:pPr>
        <w:spacing w:before="40" w:after="40"/>
      </w:pPr>
    </w:p>
    <w:p w14:paraId="14AB4DF0" w14:textId="77777777" w:rsidR="00B4133C" w:rsidRDefault="00B4133C" w:rsidP="00B4133C">
      <w:pPr>
        <w:pStyle w:val="Ttulo2"/>
      </w:pPr>
      <w:r>
        <w:rPr>
          <w:rFonts w:ascii="Arial" w:eastAsia="Arial" w:hAnsi="Arial" w:cs="Arial"/>
          <w:b/>
          <w:bCs/>
          <w:color w:val="2E5FAB"/>
          <w:sz w:val="26"/>
          <w:szCs w:val="26"/>
        </w:rPr>
        <w:t>2.2 Árbol de Soluciones — La Estrategia</w:t>
      </w:r>
    </w:p>
    <w:p w14:paraId="0AD9B79A" w14:textId="77777777" w:rsidR="00B4133C" w:rsidRDefault="00B4133C" w:rsidP="00B4133C">
      <w:pPr>
        <w:pStyle w:val="Ttulo3"/>
      </w:pPr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>El Tronco (Objetivo Central)</w:t>
      </w:r>
    </w:p>
    <w:p w14:paraId="5D653708" w14:textId="77777777" w:rsidR="00B4133C" w:rsidRDefault="00B4133C" w:rsidP="00B4133C">
      <w:pPr>
        <w:spacing w:before="60" w:after="12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Los negocios minoristas cuentan con visibilidad financiera en tiempo real sobre la rentabilidad de su inventario, gracias a un Sistema de Soporte de Decisiones (DSS) que integra los datos transaccionales de venta y facturación electrónica, transformándolos en información analítica accionable a través de un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dashboard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interactivo.</w:t>
      </w:r>
    </w:p>
    <w:p w14:paraId="0EFD0E91" w14:textId="77777777" w:rsidR="00B4133C" w:rsidRDefault="00B4133C" w:rsidP="00B4133C">
      <w:pPr>
        <w:pStyle w:val="Ttulo3"/>
      </w:pPr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>Las Raíces (Medios)</w:t>
      </w:r>
    </w:p>
    <w:p w14:paraId="1D24904B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r w:rsidRPr="004D49CD">
        <w:rPr>
          <w:color w:val="1A1A2E"/>
          <w:sz w:val="22"/>
          <w:szCs w:val="22"/>
          <w:lang w:val="es-ES"/>
        </w:rPr>
        <w:t>Integrar el módulo de facturación electrónica con el sistema de ventas e inventario en una única base de datos relacional, eliminando los registros aislados.</w:t>
      </w:r>
    </w:p>
    <w:p w14:paraId="1EC048E4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r w:rsidRPr="004D49CD">
        <w:rPr>
          <w:color w:val="1A1A2E"/>
          <w:sz w:val="22"/>
          <w:szCs w:val="22"/>
          <w:lang w:val="es-ES"/>
        </w:rPr>
        <w:t>Implementar un modelo matricial que clasifique automáticamente los productos cruzando la tasa de rotación con el margen de ganancia neta (Producto Estrella vs. Producto Hueso).</w:t>
      </w:r>
    </w:p>
    <w:p w14:paraId="51B91CC8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r w:rsidRPr="004D49CD">
        <w:rPr>
          <w:color w:val="1A1A2E"/>
          <w:sz w:val="22"/>
          <w:szCs w:val="22"/>
          <w:lang w:val="es-ES"/>
        </w:rPr>
        <w:t xml:space="preserve">Proveer un </w:t>
      </w:r>
      <w:proofErr w:type="spellStart"/>
      <w:r w:rsidRPr="004D49CD">
        <w:rPr>
          <w:color w:val="1A1A2E"/>
          <w:sz w:val="22"/>
          <w:szCs w:val="22"/>
          <w:lang w:val="es-ES"/>
        </w:rPr>
        <w:t>dashboard</w:t>
      </w:r>
      <w:proofErr w:type="spellEnd"/>
      <w:r w:rsidRPr="004D49CD">
        <w:rPr>
          <w:color w:val="1A1A2E"/>
          <w:sz w:val="22"/>
          <w:szCs w:val="22"/>
          <w:lang w:val="es-ES"/>
        </w:rPr>
        <w:t xml:space="preserve"> con indicadores visuales que sustente las decisiones de compra y precio en datos reales, reduciendo la dependencia de la intuición del personal administrativo.</w:t>
      </w:r>
    </w:p>
    <w:p w14:paraId="45920936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r w:rsidRPr="004D49CD">
        <w:rPr>
          <w:color w:val="1A1A2E"/>
          <w:sz w:val="22"/>
          <w:szCs w:val="22"/>
          <w:lang w:val="es-ES"/>
        </w:rPr>
        <w:t>Diseñar el modelo de datos con campos indexados por fecha (</w:t>
      </w:r>
      <w:proofErr w:type="spellStart"/>
      <w:r w:rsidRPr="004D49CD">
        <w:rPr>
          <w:color w:val="1A1A2E"/>
          <w:sz w:val="22"/>
          <w:szCs w:val="22"/>
          <w:lang w:val="es-ES"/>
        </w:rPr>
        <w:t>timestamps</w:t>
      </w:r>
      <w:proofErr w:type="spellEnd"/>
      <w:r w:rsidRPr="004D49CD">
        <w:rPr>
          <w:color w:val="1A1A2E"/>
          <w:sz w:val="22"/>
          <w:szCs w:val="22"/>
          <w:lang w:val="es-ES"/>
        </w:rPr>
        <w:t>) que permitan la actualización y consulta de métricas del negocio en tiempo real.</w:t>
      </w:r>
    </w:p>
    <w:p w14:paraId="0E782D51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r w:rsidRPr="004D49CD">
        <w:rPr>
          <w:color w:val="1A1A2E"/>
          <w:sz w:val="22"/>
          <w:szCs w:val="22"/>
          <w:lang w:val="es-ES"/>
        </w:rPr>
        <w:t>Aprovechar la facturación electrónica como mecanismo de ingesta de datos limpios y estandarizados que alimenten directamente el motor analítico del DSS.</w:t>
      </w:r>
    </w:p>
    <w:p w14:paraId="336F47F4" w14:textId="77777777" w:rsidR="00B4133C" w:rsidRDefault="00B4133C" w:rsidP="00B4133C">
      <w:pPr>
        <w:pStyle w:val="Ttulo3"/>
      </w:pPr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>Las Ramas y Hojas (Fines)</w:t>
      </w:r>
    </w:p>
    <w:p w14:paraId="4F283913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r w:rsidRPr="004D49CD">
        <w:rPr>
          <w:color w:val="1A1A2E"/>
          <w:sz w:val="22"/>
          <w:szCs w:val="22"/>
          <w:lang w:val="es-ES"/>
        </w:rPr>
        <w:t>Optimización del capital de trabajo mediante la reducción del stock inmovilizado en productos de baja rotación y bajo margen.</w:t>
      </w:r>
    </w:p>
    <w:p w14:paraId="55227B26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r w:rsidRPr="004D49CD">
        <w:rPr>
          <w:color w:val="1A1A2E"/>
          <w:sz w:val="22"/>
          <w:szCs w:val="22"/>
          <w:lang w:val="es-ES"/>
        </w:rPr>
        <w:t>Disponibilidad oportuna de los productos de alta rotación y alto margen, evitando la pérdida de ventas por desabastecimiento.</w:t>
      </w:r>
    </w:p>
    <w:p w14:paraId="26DB3434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r w:rsidRPr="004D49CD">
        <w:rPr>
          <w:color w:val="1A1A2E"/>
          <w:sz w:val="22"/>
          <w:szCs w:val="22"/>
          <w:lang w:val="es-ES"/>
        </w:rPr>
        <w:t>Incremento de la rentabilidad neta del negocio gracias a decisiones de compra y precio mejor informadas.</w:t>
      </w:r>
    </w:p>
    <w:p w14:paraId="426E68BC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r w:rsidRPr="004D49CD">
        <w:rPr>
          <w:color w:val="1A1A2E"/>
          <w:sz w:val="22"/>
          <w:szCs w:val="22"/>
          <w:lang w:val="es-ES"/>
        </w:rPr>
        <w:t>Mayor capacidad de respuesta ante cambios en la demanda o en los márgenes ofrecidos por los proveedores.</w:t>
      </w:r>
    </w:p>
    <w:p w14:paraId="20B4D6D4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r w:rsidRPr="004D49CD">
        <w:rPr>
          <w:color w:val="1A1A2E"/>
          <w:sz w:val="22"/>
          <w:szCs w:val="22"/>
          <w:lang w:val="es-ES"/>
        </w:rPr>
        <w:t>Reducción del riesgo de error humano y de incumplimiento fiscal mediante la automatización de procesos.</w:t>
      </w:r>
    </w:p>
    <w:p w14:paraId="54A25762" w14:textId="77777777" w:rsidR="00B4133C" w:rsidRDefault="00B4133C" w:rsidP="00B4133C">
      <w:pPr>
        <w:spacing w:before="40" w:after="40"/>
      </w:pPr>
    </w:p>
    <w:p w14:paraId="72FF38AB" w14:textId="77777777" w:rsidR="00B4133C" w:rsidRDefault="00B4133C" w:rsidP="00B4133C">
      <w:pPr>
        <w:pStyle w:val="Ttulo2"/>
      </w:pPr>
      <w:r>
        <w:rPr>
          <w:rFonts w:ascii="Arial" w:eastAsia="Arial" w:hAnsi="Arial" w:cs="Arial"/>
          <w:b/>
          <w:bCs/>
          <w:color w:val="2E5FAB"/>
          <w:sz w:val="26"/>
          <w:szCs w:val="26"/>
        </w:rPr>
        <w:lastRenderedPageBreak/>
        <w:t>2.3 Objetivo SMART del Proyecto</w:t>
      </w:r>
    </w:p>
    <w:p w14:paraId="794504F2" w14:textId="77777777" w:rsidR="000A7D65" w:rsidRDefault="000A7D65" w:rsidP="000A7D65">
      <w:r w:rsidRPr="000A7D65">
        <w:t xml:space="preserve">Implementar dentro del plazo establecido en el cronograma de la asignatura, un Sistema de Soporte de Decisiones (DSS) integrado a un módulo de facturación electrónica para negocios minoristas, capaz de clasificar de manera automática el catálogo de productos en categorías de rentabilidad (Producto Estrella y Producto Hueso) mediante el cruce de la tasa de rotación y el margen de ganancia neta, con el fin de incrementar la visibilidad financiera del negocio y apoyar la toma de decisiones de compra, precio y reposición de inventario del equipo administrativo; el cumplimiento de este objetivo se medirá a través de la entrega de un </w:t>
      </w:r>
      <w:proofErr w:type="spellStart"/>
      <w:r w:rsidRPr="000A7D65">
        <w:t>dashboard</w:t>
      </w:r>
      <w:proofErr w:type="spellEnd"/>
      <w:r w:rsidRPr="000A7D65">
        <w:t xml:space="preserve"> funcional que procese la totalidad de las transacciones registradas en el sistema y clasifique el 100% del catálogo de productos activos antes de la fecha límite de entrega del proyecto.</w:t>
      </w:r>
    </w:p>
    <w:p w14:paraId="74DC9581" w14:textId="77777777" w:rsidR="000A7D65" w:rsidRDefault="000A7D65" w:rsidP="000A7D65"/>
    <w:p w14:paraId="54726113" w14:textId="67DBC334" w:rsidR="00B4133C" w:rsidRDefault="00B4133C" w:rsidP="000A7D65">
      <w:r>
        <w:rPr>
          <w:rFonts w:ascii="Arial" w:eastAsia="Arial" w:hAnsi="Arial" w:cs="Arial"/>
          <w:b/>
          <w:bCs/>
          <w:color w:val="1F3864"/>
          <w:sz w:val="32"/>
          <w:szCs w:val="32"/>
        </w:rPr>
        <w:t>3. Definición del MVP</w:t>
      </w:r>
    </w:p>
    <w:p w14:paraId="4302F2E3" w14:textId="77777777" w:rsidR="00B4133C" w:rsidRDefault="00B4133C" w:rsidP="00B4133C">
      <w:pPr>
        <w:pStyle w:val="Ttulo2"/>
      </w:pPr>
      <w:r>
        <w:rPr>
          <w:rFonts w:ascii="Arial" w:eastAsia="Arial" w:hAnsi="Arial" w:cs="Arial"/>
          <w:b/>
          <w:bCs/>
          <w:color w:val="2E5FAB"/>
          <w:sz w:val="26"/>
          <w:szCs w:val="26"/>
        </w:rPr>
        <w:t>3.1 Cuadro "Es / No Es / Hace / No Hace"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4133C" w14:paraId="7CA782D3" w14:textId="77777777" w:rsidTr="007D64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CD843" w14:textId="77777777" w:rsidR="00B4133C" w:rsidRDefault="00B4133C" w:rsidP="007D6477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✅  ES</w:t>
            </w:r>
            <w:proofErr w:type="gram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16E76" w14:textId="77777777" w:rsidR="00B4133C" w:rsidRDefault="00B4133C" w:rsidP="007D6477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❌  NO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ES</w:t>
            </w:r>
          </w:p>
        </w:tc>
      </w:tr>
      <w:tr w:rsidR="00B4133C" w14:paraId="040BD6EF" w14:textId="77777777" w:rsidTr="007D64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F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2D050" w14:textId="77777777" w:rsidR="00B4133C" w:rsidRDefault="00B4133C" w:rsidP="007D6477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Un Sistema de Soporte de Decisiones (DSS) que transforma los datos transaccionales de venta y facturación en información analítica para la gestión del inventario.</w:t>
            </w:r>
          </w:p>
          <w:p w14:paraId="210E6A0D" w14:textId="77777777" w:rsidR="00B4133C" w:rsidRDefault="00B4133C" w:rsidP="007D6477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Una solución que integra la facturación electrónica como fuente de datos limpios y estandarizados para el análisis.</w:t>
            </w:r>
          </w:p>
          <w:p w14:paraId="41073829" w14:textId="77777777" w:rsidR="00B4133C" w:rsidRDefault="00B4133C" w:rsidP="007D6477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Una herramienta de apoyo a la toma de decisiones de compra, precio y reposición basada en indicadores de rotación y margen de ganancia.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242A7" w14:textId="77777777" w:rsidR="00B4133C" w:rsidRDefault="00B4133C" w:rsidP="007D6477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Un sistema CRUD convencional limitado únicamente al registro de ventas y productos.</w:t>
            </w:r>
          </w:p>
          <w:p w14:paraId="6AC3DEA0" w14:textId="77777777" w:rsidR="00B4133C" w:rsidRDefault="00B4133C" w:rsidP="007D6477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Un sistema contable o un ERP completo que gestione la totalidad de la operación financiera del negocio.</w:t>
            </w:r>
          </w:p>
          <w:p w14:paraId="774097C8" w14:textId="77777777" w:rsidR="00B4133C" w:rsidRDefault="00B4133C" w:rsidP="007D6477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Un sistema de facturación electrónica certificado de forma autónoma ante la entidad fiscal correspondiente.</w:t>
            </w:r>
          </w:p>
        </w:tc>
      </w:tr>
      <w:tr w:rsidR="00B4133C" w14:paraId="1D791736" w14:textId="77777777" w:rsidTr="007D64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14B4A" w14:textId="77777777" w:rsidR="00B4133C" w:rsidRDefault="00B4133C" w:rsidP="007D6477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✅  HACE</w:t>
            </w:r>
            <w:proofErr w:type="gram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24620" w14:textId="77777777" w:rsidR="00B4133C" w:rsidRDefault="00B4133C" w:rsidP="007D6477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❌  NO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HACE</w:t>
            </w:r>
          </w:p>
        </w:tc>
      </w:tr>
      <w:tr w:rsidR="00B4133C" w14:paraId="28759DF4" w14:textId="77777777" w:rsidTr="007D64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F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C4770" w14:textId="77777777" w:rsidR="00B4133C" w:rsidRDefault="00B4133C" w:rsidP="007D6477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Registra ventas, detalle de venta y productos, conservando el precio histórico de cada transacción.</w:t>
            </w:r>
          </w:p>
          <w:p w14:paraId="3FCD5ED7" w14:textId="77777777" w:rsidR="00B4133C" w:rsidRDefault="00B4133C" w:rsidP="007D6477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Calcula automáticamente la tasa de rotación y el margen de ganancia neta por producto.</w:t>
            </w:r>
          </w:p>
          <w:p w14:paraId="44BC3F10" w14:textId="77777777" w:rsidR="00B4133C" w:rsidRDefault="00B4133C" w:rsidP="007D6477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Clasifica el inventario en categorías de rentabilidad (Producto Estrella / Producto Hueso) mediante un modelo matricial.</w:t>
            </w:r>
          </w:p>
          <w:p w14:paraId="04CC244E" w14:textId="77777777" w:rsidR="00B4133C" w:rsidRDefault="00B4133C" w:rsidP="007D6477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Genera un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interactivo con indicadores y gráficos de apoyo a la decisión.</w:t>
            </w:r>
          </w:p>
          <w:p w14:paraId="26996F7F" w14:textId="77777777" w:rsidR="00B4133C" w:rsidRDefault="00B4133C" w:rsidP="007D6477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Controla el acceso al módulo DSS mediante roles de usuario (administrador, vendedor).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72696" w14:textId="77777777" w:rsidR="00B4133C" w:rsidRDefault="00B4133C" w:rsidP="007D6477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No gestiona la contabilidad general ni la declaración de impuestos del negocio.</w:t>
            </w:r>
          </w:p>
          <w:p w14:paraId="15704553" w14:textId="77777777" w:rsidR="00B4133C" w:rsidRDefault="00B4133C" w:rsidP="007D6477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No envía ni valida comprobantes directamente ante la entidad fiscal; esa función se asume como un servicio externo.</w:t>
            </w:r>
          </w:p>
          <w:p w14:paraId="0F204C29" w14:textId="77777777" w:rsidR="00B4133C" w:rsidRDefault="00B4133C" w:rsidP="007D6477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No gestiona logística de despacho, rutas de entrega ni control de proveedores.</w:t>
            </w:r>
          </w:p>
          <w:p w14:paraId="65166D8D" w14:textId="77777777" w:rsidR="00B4133C" w:rsidRDefault="00B4133C" w:rsidP="007D6477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realiza predicciones de demanda mediante modelos de Machine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Learning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en esta fase del proyecto.</w:t>
            </w:r>
          </w:p>
        </w:tc>
      </w:tr>
    </w:tbl>
    <w:p w14:paraId="43396A6A" w14:textId="77777777" w:rsidR="00B4133C" w:rsidRDefault="00B4133C" w:rsidP="00B4133C">
      <w:pPr>
        <w:spacing w:before="40" w:after="40"/>
      </w:pPr>
    </w:p>
    <w:p w14:paraId="0CB43702" w14:textId="77777777" w:rsidR="00B4133C" w:rsidRDefault="00B4133C" w:rsidP="00B4133C">
      <w:pPr>
        <w:pStyle w:val="Ttulo2"/>
      </w:pPr>
      <w:r>
        <w:rPr>
          <w:rFonts w:ascii="Arial" w:eastAsia="Arial" w:hAnsi="Arial" w:cs="Arial"/>
          <w:b/>
          <w:bCs/>
          <w:color w:val="2E5FAB"/>
          <w:sz w:val="26"/>
          <w:szCs w:val="26"/>
        </w:rPr>
        <w:lastRenderedPageBreak/>
        <w:t xml:space="preserve">3.2 </w:t>
      </w:r>
      <w:proofErr w:type="spellStart"/>
      <w:r>
        <w:rPr>
          <w:rFonts w:ascii="Arial" w:eastAsia="Arial" w:hAnsi="Arial" w:cs="Arial"/>
          <w:b/>
          <w:bCs/>
          <w:color w:val="2E5FAB"/>
          <w:sz w:val="26"/>
          <w:szCs w:val="26"/>
        </w:rPr>
        <w:t>Canvas</w:t>
      </w:r>
      <w:proofErr w:type="spellEnd"/>
      <w:r>
        <w:rPr>
          <w:rFonts w:ascii="Arial" w:eastAsia="Arial" w:hAnsi="Arial" w:cs="Arial"/>
          <w:b/>
          <w:bCs/>
          <w:color w:val="2E5FAB"/>
          <w:sz w:val="26"/>
          <w:szCs w:val="26"/>
        </w:rPr>
        <w:t xml:space="preserve"> MVP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B4133C" w14:paraId="328C478B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EFAAD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Elemento del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Canvas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3AC77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4133C" w14:paraId="7FF399E4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17224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Propósito / Visión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4B655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Brindar a los negocios minoristas visibilidad financiera en tiempo real sobre la rentabilidad de su inventario, integrando la facturación electrónica como fuente de datos confiable.</w:t>
            </w:r>
          </w:p>
        </w:tc>
      </w:tr>
      <w:tr w:rsidR="00B4133C" w14:paraId="320F5A9B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3B6D1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Público Objetivo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9347C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Propietarios y personal administrativo de negocios minoristas que actualmente gestionan sus ventas y su facturación sin herramientas analíticas integradas.</w:t>
            </w:r>
          </w:p>
        </w:tc>
      </w:tr>
      <w:tr w:rsidR="00B4133C" w14:paraId="6E954AB3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3B2F8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Problema que Resuelve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59296" w14:textId="35A5CA8E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La falta de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sibilidad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sobre qué productos son realmente rentables (alta rotación y margen) frente a aquellos que inmovilizan capital de trabajo (baja rotación y margen).</w:t>
            </w:r>
          </w:p>
        </w:tc>
      </w:tr>
      <w:tr w:rsidR="00B4133C" w14:paraId="0CBF6637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F966E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Must Have (Funcionalidades Imprescindibles)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AFF43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Registro de ventas y facturación electrónica; cálculo de tasa de rotación y margen de ganancia; clasificación de productos en Estrella/Hueso;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básico; control de acceso por roles.</w:t>
            </w:r>
          </w:p>
        </w:tc>
      </w:tr>
      <w:tr w:rsidR="00B4133C" w14:paraId="1F46F649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0FA4A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Nice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to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Have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 (Funcionalidades Deseables)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EA619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Alertas automáticas de reposición de inventario; reportes exportables; proyecciones de tendencia de ventas.</w:t>
            </w:r>
          </w:p>
        </w:tc>
      </w:tr>
      <w:tr w:rsidR="00B4133C" w14:paraId="5F9857C7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302E6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Hipótesis a Validar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2E3C1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Si el negocio cuenta con un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que clasifique su inventario por rotación y margen, podrá tomar decisiones de compra y precio más acertadas, mejorando su rentabilidad.</w:t>
            </w:r>
          </w:p>
        </w:tc>
      </w:tr>
      <w:tr w:rsidR="00B4133C" w14:paraId="10AF09DB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C4E79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Métricas de Éxito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B685A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Porcentaje del catálogo clasificado correctamente; tiempo de generación del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; reducción del stock inmovilizado de productos de baja rotación.</w:t>
            </w:r>
          </w:p>
        </w:tc>
      </w:tr>
      <w:tr w:rsidR="00B4133C" w14:paraId="02186451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9E323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Principal Riesgo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B819E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Que la calidad o disponibilidad de los datos provenientes de la facturación electrónica no sea suficiente para alimentar el modelo analítico en tiempo real.</w:t>
            </w:r>
          </w:p>
        </w:tc>
      </w:tr>
    </w:tbl>
    <w:p w14:paraId="7CCD29B3" w14:textId="77777777" w:rsidR="00B4133C" w:rsidRDefault="00B4133C" w:rsidP="00B4133C">
      <w:r>
        <w:br w:type="page"/>
      </w:r>
    </w:p>
    <w:p w14:paraId="65C5B3A9" w14:textId="77777777" w:rsidR="00B4133C" w:rsidRDefault="00B4133C" w:rsidP="00B4133C">
      <w:pPr>
        <w:spacing w:before="80" w:after="80"/>
      </w:pPr>
      <w:r>
        <w:rPr>
          <w:rFonts w:ascii="Arial" w:eastAsia="Arial" w:hAnsi="Arial" w:cs="Arial"/>
          <w:b/>
          <w:bCs/>
          <w:i/>
          <w:iCs/>
          <w:color w:val="2E5FAB"/>
          <w:sz w:val="20"/>
          <w:szCs w:val="20"/>
        </w:rPr>
        <w:lastRenderedPageBreak/>
        <w:t xml:space="preserve">ETAPA B — MODELADO </w:t>
      </w:r>
      <w:proofErr w:type="gramStart"/>
      <w:r>
        <w:rPr>
          <w:rFonts w:ascii="Arial" w:eastAsia="Arial" w:hAnsi="Arial" w:cs="Arial"/>
          <w:b/>
          <w:bCs/>
          <w:i/>
          <w:iCs/>
          <w:color w:val="2E5FAB"/>
          <w:sz w:val="20"/>
          <w:szCs w:val="20"/>
        </w:rPr>
        <w:t>ESTRUCTURAL  (</w:t>
      </w:r>
      <w:proofErr w:type="gramEnd"/>
      <w:r>
        <w:rPr>
          <w:rFonts w:ascii="Arial" w:eastAsia="Arial" w:hAnsi="Arial" w:cs="Arial"/>
          <w:b/>
          <w:bCs/>
          <w:i/>
          <w:iCs/>
          <w:color w:val="2E5FAB"/>
          <w:sz w:val="20"/>
          <w:szCs w:val="20"/>
        </w:rPr>
        <w:t>Criterio 40%)</w:t>
      </w:r>
    </w:p>
    <w:p w14:paraId="6C8A4012" w14:textId="77777777" w:rsidR="00B4133C" w:rsidRDefault="00B4133C" w:rsidP="00B4133C">
      <w:pPr>
        <w:pStyle w:val="Ttulo1"/>
        <w:pBdr>
          <w:bottom w:val="single" w:sz="8" w:space="4" w:color="2E5FAB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4. Diseño Técnico (UML)</w:t>
      </w:r>
    </w:p>
    <w:p w14:paraId="0EC8DF0A" w14:textId="77777777" w:rsidR="00B4133C" w:rsidRDefault="00B4133C" w:rsidP="00B4133C">
      <w:pPr>
        <w:pStyle w:val="Ttulo2"/>
      </w:pPr>
      <w:r>
        <w:rPr>
          <w:rFonts w:ascii="Arial" w:eastAsia="Arial" w:hAnsi="Arial" w:cs="Arial"/>
          <w:b/>
          <w:bCs/>
          <w:color w:val="2E5FAB"/>
          <w:sz w:val="26"/>
          <w:szCs w:val="26"/>
        </w:rPr>
        <w:t>4.1 Diagrama de Clases de Persistencia</w:t>
      </w:r>
    </w:p>
    <w:p w14:paraId="4B2136B5" w14:textId="77777777" w:rsidR="00B4133C" w:rsidRDefault="00B4133C" w:rsidP="00B4133C">
      <w:pPr>
        <w:spacing w:before="60" w:after="1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El diagrama de clases modela las entidades del dominio con sus atributos, visibilidades y métodos de negocio, así como las relaciones de composición entre ellas. Las clases principales son: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User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Product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, Sale y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SaleDetail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</w:t>
      </w:r>
    </w:p>
    <w:p w14:paraId="543CA0CF" w14:textId="77777777" w:rsidR="00B4133C" w:rsidRDefault="00B4133C" w:rsidP="00B4133C">
      <w:pPr>
        <w:pStyle w:val="Ttulo3"/>
      </w:pPr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>Relaciones Clave del Diagrama</w:t>
      </w:r>
    </w:p>
    <w:p w14:paraId="34F203FC" w14:textId="77777777" w:rsidR="00B4133C" w:rsidRDefault="00B4133C" w:rsidP="00B4133C">
      <w:pPr>
        <w:pStyle w:val="Prrafodelista"/>
        <w:numPr>
          <w:ilvl w:val="0"/>
          <w:numId w:val="35"/>
        </w:numPr>
        <w:spacing w:before="40" w:after="40"/>
      </w:pPr>
      <w:proofErr w:type="spellStart"/>
      <w:r w:rsidRPr="004D49CD">
        <w:rPr>
          <w:color w:val="1A1A2E"/>
          <w:sz w:val="22"/>
          <w:szCs w:val="22"/>
          <w:lang w:val="es-ES"/>
        </w:rPr>
        <w:t>User</w:t>
      </w:r>
      <w:proofErr w:type="spellEnd"/>
      <w:r w:rsidRPr="004D49CD">
        <w:rPr>
          <w:color w:val="1A1A2E"/>
          <w:sz w:val="22"/>
          <w:szCs w:val="22"/>
          <w:lang w:val="es-ES"/>
        </w:rPr>
        <w:t xml:space="preserve"> (1) ——&lt; Sale (N): Un usuario vendedor puede registrar múltiples ventas. </w:t>
      </w:r>
      <w:proofErr w:type="spellStart"/>
      <w:r>
        <w:rPr>
          <w:color w:val="1A1A2E"/>
          <w:sz w:val="22"/>
          <w:szCs w:val="22"/>
        </w:rPr>
        <w:t>Composición</w:t>
      </w:r>
      <w:proofErr w:type="spellEnd"/>
      <w:r>
        <w:rPr>
          <w:color w:val="1A1A2E"/>
          <w:sz w:val="22"/>
          <w:szCs w:val="22"/>
        </w:rPr>
        <w:t xml:space="preserve">: la </w:t>
      </w:r>
      <w:proofErr w:type="spellStart"/>
      <w:r>
        <w:rPr>
          <w:color w:val="1A1A2E"/>
          <w:sz w:val="22"/>
          <w:szCs w:val="22"/>
        </w:rPr>
        <w:t>venta</w:t>
      </w:r>
      <w:proofErr w:type="spellEnd"/>
      <w:r>
        <w:rPr>
          <w:color w:val="1A1A2E"/>
          <w:sz w:val="22"/>
          <w:szCs w:val="22"/>
        </w:rPr>
        <w:t xml:space="preserve"> </w:t>
      </w:r>
      <w:proofErr w:type="spellStart"/>
      <w:r>
        <w:rPr>
          <w:color w:val="1A1A2E"/>
          <w:sz w:val="22"/>
          <w:szCs w:val="22"/>
        </w:rPr>
        <w:t>depende</w:t>
      </w:r>
      <w:proofErr w:type="spellEnd"/>
      <w:r>
        <w:rPr>
          <w:color w:val="1A1A2E"/>
          <w:sz w:val="22"/>
          <w:szCs w:val="22"/>
        </w:rPr>
        <w:t xml:space="preserve"> del </w:t>
      </w:r>
      <w:proofErr w:type="spellStart"/>
      <w:r>
        <w:rPr>
          <w:color w:val="1A1A2E"/>
          <w:sz w:val="22"/>
          <w:szCs w:val="22"/>
        </w:rPr>
        <w:t>usuario</w:t>
      </w:r>
      <w:proofErr w:type="spellEnd"/>
      <w:r>
        <w:rPr>
          <w:color w:val="1A1A2E"/>
          <w:sz w:val="22"/>
          <w:szCs w:val="22"/>
        </w:rPr>
        <w:t>.</w:t>
      </w:r>
    </w:p>
    <w:p w14:paraId="438FABC5" w14:textId="77777777" w:rsidR="00B4133C" w:rsidRDefault="00B4133C" w:rsidP="00B4133C">
      <w:pPr>
        <w:pStyle w:val="Prrafodelista"/>
        <w:numPr>
          <w:ilvl w:val="0"/>
          <w:numId w:val="35"/>
        </w:numPr>
        <w:spacing w:before="40" w:after="40"/>
      </w:pPr>
      <w:r w:rsidRPr="004D49CD">
        <w:rPr>
          <w:color w:val="1A1A2E"/>
          <w:sz w:val="22"/>
          <w:szCs w:val="22"/>
          <w:lang w:val="es-ES"/>
        </w:rPr>
        <w:t xml:space="preserve">Sale (1) ——&lt; </w:t>
      </w:r>
      <w:proofErr w:type="spellStart"/>
      <w:r w:rsidRPr="004D49CD">
        <w:rPr>
          <w:color w:val="1A1A2E"/>
          <w:sz w:val="22"/>
          <w:szCs w:val="22"/>
          <w:lang w:val="es-ES"/>
        </w:rPr>
        <w:t>SaleDetail</w:t>
      </w:r>
      <w:proofErr w:type="spellEnd"/>
      <w:r w:rsidRPr="004D49CD">
        <w:rPr>
          <w:color w:val="1A1A2E"/>
          <w:sz w:val="22"/>
          <w:szCs w:val="22"/>
          <w:lang w:val="es-ES"/>
        </w:rPr>
        <w:t xml:space="preserve"> (N): Cada venta se compone de uno o más detalles. </w:t>
      </w:r>
      <w:proofErr w:type="spellStart"/>
      <w:r>
        <w:rPr>
          <w:color w:val="1A1A2E"/>
          <w:sz w:val="22"/>
          <w:szCs w:val="22"/>
        </w:rPr>
        <w:t>Composición</w:t>
      </w:r>
      <w:proofErr w:type="spellEnd"/>
      <w:r>
        <w:rPr>
          <w:color w:val="1A1A2E"/>
          <w:sz w:val="22"/>
          <w:szCs w:val="22"/>
        </w:rPr>
        <w:t xml:space="preserve"> </w:t>
      </w:r>
      <w:proofErr w:type="spellStart"/>
      <w:r>
        <w:rPr>
          <w:color w:val="1A1A2E"/>
          <w:sz w:val="22"/>
          <w:szCs w:val="22"/>
        </w:rPr>
        <w:t>fuerte</w:t>
      </w:r>
      <w:proofErr w:type="spellEnd"/>
      <w:r>
        <w:rPr>
          <w:color w:val="1A1A2E"/>
          <w:sz w:val="22"/>
          <w:szCs w:val="22"/>
        </w:rPr>
        <w:t xml:space="preserve"> (</w:t>
      </w:r>
      <w:proofErr w:type="gramStart"/>
      <w:r>
        <w:rPr>
          <w:color w:val="1A1A2E"/>
          <w:sz w:val="22"/>
          <w:szCs w:val="22"/>
        </w:rPr>
        <w:t>1..</w:t>
      </w:r>
      <w:proofErr w:type="gramEnd"/>
      <w:r>
        <w:rPr>
          <w:color w:val="1A1A2E"/>
          <w:sz w:val="22"/>
          <w:szCs w:val="22"/>
        </w:rPr>
        <w:t>*).</w:t>
      </w:r>
    </w:p>
    <w:p w14:paraId="79BD7A82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proofErr w:type="spellStart"/>
      <w:r w:rsidRPr="004D49CD">
        <w:rPr>
          <w:color w:val="1A1A2E"/>
          <w:sz w:val="22"/>
          <w:szCs w:val="22"/>
          <w:lang w:val="es-ES"/>
        </w:rPr>
        <w:t>Product</w:t>
      </w:r>
      <w:proofErr w:type="spellEnd"/>
      <w:r w:rsidRPr="004D49CD">
        <w:rPr>
          <w:color w:val="1A1A2E"/>
          <w:sz w:val="22"/>
          <w:szCs w:val="22"/>
          <w:lang w:val="es-ES"/>
        </w:rPr>
        <w:t xml:space="preserve"> (1) ——&lt; </w:t>
      </w:r>
      <w:proofErr w:type="spellStart"/>
      <w:r w:rsidRPr="004D49CD">
        <w:rPr>
          <w:color w:val="1A1A2E"/>
          <w:sz w:val="22"/>
          <w:szCs w:val="22"/>
          <w:lang w:val="es-ES"/>
        </w:rPr>
        <w:t>SaleDetail</w:t>
      </w:r>
      <w:proofErr w:type="spellEnd"/>
      <w:r w:rsidRPr="004D49CD">
        <w:rPr>
          <w:color w:val="1A1A2E"/>
          <w:sz w:val="22"/>
          <w:szCs w:val="22"/>
          <w:lang w:val="es-ES"/>
        </w:rPr>
        <w:t xml:space="preserve"> (N): Un producto puede aparecer en múltiples detalles de venta.</w:t>
      </w:r>
    </w:p>
    <w:p w14:paraId="7511B42D" w14:textId="77777777" w:rsidR="00B4133C" w:rsidRPr="004D49CD" w:rsidRDefault="00B4133C" w:rsidP="00B4133C">
      <w:pPr>
        <w:pStyle w:val="Prrafodelista"/>
        <w:numPr>
          <w:ilvl w:val="0"/>
          <w:numId w:val="35"/>
        </w:numPr>
        <w:spacing w:before="40" w:after="40"/>
        <w:rPr>
          <w:lang w:val="es-ES"/>
        </w:rPr>
      </w:pPr>
      <w:proofErr w:type="spellStart"/>
      <w:r w:rsidRPr="004D49CD">
        <w:rPr>
          <w:color w:val="1A1A2E"/>
          <w:sz w:val="22"/>
          <w:szCs w:val="22"/>
          <w:lang w:val="es-ES"/>
        </w:rPr>
        <w:t>DSSAnalyzer</w:t>
      </w:r>
      <w:proofErr w:type="spellEnd"/>
      <w:r w:rsidRPr="004D49CD">
        <w:rPr>
          <w:color w:val="1A1A2E"/>
          <w:sz w:val="22"/>
          <w:szCs w:val="22"/>
          <w:lang w:val="es-ES"/>
        </w:rPr>
        <w:t xml:space="preserve"> (Servicio): Clase de servicio que consume las agregaciones sobre Sale y </w:t>
      </w:r>
      <w:proofErr w:type="spellStart"/>
      <w:r w:rsidRPr="004D49CD">
        <w:rPr>
          <w:color w:val="1A1A2E"/>
          <w:sz w:val="22"/>
          <w:szCs w:val="22"/>
          <w:lang w:val="es-ES"/>
        </w:rPr>
        <w:t>SaleDetail</w:t>
      </w:r>
      <w:proofErr w:type="spellEnd"/>
      <w:r w:rsidRPr="004D49CD">
        <w:rPr>
          <w:color w:val="1A1A2E"/>
          <w:sz w:val="22"/>
          <w:szCs w:val="22"/>
          <w:lang w:val="es-ES"/>
        </w:rPr>
        <w:t xml:space="preserve"> para clasificar productos en Estrella/Hueso.</w:t>
      </w:r>
    </w:p>
    <w:p w14:paraId="433A125E" w14:textId="77777777" w:rsidR="00B4133C" w:rsidRDefault="00B4133C" w:rsidP="00B413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33C" w14:paraId="36B8198F" w14:textId="77777777" w:rsidTr="007D6477">
        <w:tc>
          <w:tcPr>
            <w:tcW w:w="0" w:type="auto"/>
            <w:tcBorders>
              <w:top w:val="single" w:sz="4" w:space="0" w:color="FFC107"/>
              <w:left w:val="thick" w:sz="12" w:space="0" w:color="FFC107"/>
              <w:bottom w:val="single" w:sz="4" w:space="0" w:color="FFC107"/>
              <w:right w:val="single" w:sz="4" w:space="0" w:color="FFC107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BE11F" w14:textId="08585686" w:rsidR="00B4133C" w:rsidRDefault="004D49CD" w:rsidP="00C00E0E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09E8A2F" wp14:editId="1CBFE246">
                  <wp:extent cx="5606415" cy="459994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6415" cy="4599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B95EBC" w14:textId="77777777" w:rsidR="00B4133C" w:rsidRDefault="00B4133C" w:rsidP="00B4133C">
      <w:pPr>
        <w:spacing w:before="40" w:after="40"/>
      </w:pPr>
    </w:p>
    <w:p w14:paraId="15743FB2" w14:textId="77777777" w:rsidR="00B4133C" w:rsidRDefault="00B4133C" w:rsidP="00B4133C">
      <w:pPr>
        <w:pStyle w:val="Ttulo2"/>
      </w:pPr>
      <w:r>
        <w:rPr>
          <w:rFonts w:ascii="Arial" w:eastAsia="Arial" w:hAnsi="Arial" w:cs="Arial"/>
          <w:b/>
          <w:bCs/>
          <w:color w:val="2E5FAB"/>
          <w:sz w:val="26"/>
          <w:szCs w:val="26"/>
        </w:rPr>
        <w:t xml:space="preserve">4.2 Diagrama de Secuencia — Lógica de Decisión del </w:t>
      </w:r>
      <w:proofErr w:type="spellStart"/>
      <w:r>
        <w:rPr>
          <w:rFonts w:ascii="Arial" w:eastAsia="Arial" w:hAnsi="Arial" w:cs="Arial"/>
          <w:b/>
          <w:bCs/>
          <w:color w:val="2E5FAB"/>
          <w:sz w:val="26"/>
          <w:szCs w:val="26"/>
        </w:rPr>
        <w:t>Dashboard</w:t>
      </w:r>
      <w:proofErr w:type="spellEnd"/>
    </w:p>
    <w:p w14:paraId="27BC4AA2" w14:textId="77777777" w:rsidR="00B4133C" w:rsidRDefault="00B4133C" w:rsidP="00B4133C">
      <w:pPr>
        <w:spacing w:before="60" w:after="1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El diagrama de secuencia modela el flujo más complejo del sistema: la carga del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Dashboard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DSS. Este flujo inicia cuando el usuario administrador solicita el panel analítico, recorriendo la cadena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React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→ Laravel API → Base de Datos → Motor DSS → Respuesta JSON → Renderizado de gráficos.</w:t>
      </w:r>
    </w:p>
    <w:p w14:paraId="7D8800D0" w14:textId="77777777" w:rsidR="00B4133C" w:rsidRDefault="00B4133C" w:rsidP="00B4133C">
      <w:pPr>
        <w:pStyle w:val="Ttulo3"/>
      </w:pPr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>Actores y Participantes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B4133C" w14:paraId="3D619BDC" w14:textId="77777777" w:rsidTr="007D64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43534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Participante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9FFA9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Rol en la Secuencia</w:t>
            </w:r>
          </w:p>
        </w:tc>
      </w:tr>
      <w:tr w:rsidR="00B4133C" w14:paraId="674CA755" w14:textId="77777777" w:rsidTr="007D64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519DE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 (Usuario)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E4D6A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Rol con acceso al módulo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. Inicia la solicitud GET /api/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.</w:t>
            </w:r>
          </w:p>
        </w:tc>
      </w:tr>
      <w:tr w:rsidR="00B4133C" w14:paraId="03F6B86D" w14:textId="77777777" w:rsidTr="007D64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C6131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DashboardPage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React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94B34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Componente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que monta el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al inicializarse (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useEffect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).</w:t>
            </w:r>
          </w:p>
        </w:tc>
      </w:tr>
      <w:tr w:rsidR="00B4133C" w14:paraId="0F2EAD7E" w14:textId="77777777" w:rsidTr="007D64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DF05C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AxiosClient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React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ACD31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Capa de servicio HTTP que encapsula las llamadas a la API con el token JWT.</w:t>
            </w:r>
          </w:p>
        </w:tc>
      </w:tr>
      <w:tr w:rsidR="00B4133C" w14:paraId="69E69882" w14:textId="77777777" w:rsidTr="007D64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26257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DashboardController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 (Laravel)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3537D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Controlador API que orquesta la lógica analítica y aplica el middleware de rol.</w:t>
            </w:r>
          </w:p>
        </w:tc>
      </w:tr>
      <w:tr w:rsidR="00B4133C" w14:paraId="2E4F7822" w14:textId="77777777" w:rsidTr="007D64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5929C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DSSAnalyzer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 (Laravel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Service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64D48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Servicio que ejecuta las consultas matriciales sobre la base de datos.</w:t>
            </w:r>
          </w:p>
        </w:tc>
      </w:tr>
      <w:tr w:rsidR="00B4133C" w14:paraId="73E560D1" w14:textId="77777777" w:rsidTr="007D64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073F0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Database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 (MySQL)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C91E2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Motor de persistencia que responde a las consultas agregadas con índices optimizados.</w:t>
            </w:r>
          </w:p>
        </w:tc>
      </w:tr>
    </w:tbl>
    <w:p w14:paraId="41C02A56" w14:textId="77777777" w:rsidR="00B4133C" w:rsidRDefault="00B4133C" w:rsidP="00B413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33C" w14:paraId="719E42A7" w14:textId="77777777" w:rsidTr="007D6477">
        <w:tc>
          <w:tcPr>
            <w:tcW w:w="0" w:type="auto"/>
            <w:tcBorders>
              <w:top w:val="single" w:sz="4" w:space="0" w:color="FFC107"/>
              <w:left w:val="thick" w:sz="12" w:space="0" w:color="FFC107"/>
              <w:bottom w:val="single" w:sz="4" w:space="0" w:color="FFC107"/>
              <w:right w:val="single" w:sz="4" w:space="0" w:color="FFC107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D5477" w14:textId="08D3279E" w:rsidR="00B4133C" w:rsidRDefault="004D49CD" w:rsidP="004D49CD">
            <w:pPr>
              <w:spacing w:before="4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5B63049" wp14:editId="7C955B0E">
                  <wp:extent cx="4110990" cy="8241665"/>
                  <wp:effectExtent l="0" t="0" r="3810" b="698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0990" cy="8241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62F96A" w14:textId="77777777" w:rsidR="00B4133C" w:rsidRDefault="00B4133C" w:rsidP="00B4133C">
      <w:pPr>
        <w:spacing w:before="80" w:after="80"/>
      </w:pPr>
      <w:r>
        <w:rPr>
          <w:rFonts w:ascii="Arial" w:eastAsia="Arial" w:hAnsi="Arial" w:cs="Arial"/>
          <w:b/>
          <w:bCs/>
          <w:i/>
          <w:iCs/>
          <w:color w:val="2E5FAB"/>
          <w:sz w:val="20"/>
          <w:szCs w:val="20"/>
        </w:rPr>
        <w:lastRenderedPageBreak/>
        <w:t>ETAPA C — MODELADO DE INTERACCIÓN</w:t>
      </w:r>
    </w:p>
    <w:p w14:paraId="440734DE" w14:textId="77777777" w:rsidR="00B4133C" w:rsidRDefault="00B4133C" w:rsidP="00B4133C">
      <w:pPr>
        <w:pStyle w:val="Ttulo1"/>
        <w:pBdr>
          <w:bottom w:val="single" w:sz="8" w:space="4" w:color="2E5FAB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5. Arquitectura de Datos</w:t>
      </w:r>
    </w:p>
    <w:p w14:paraId="63840EEC" w14:textId="77777777" w:rsidR="00B4133C" w:rsidRDefault="00B4133C" w:rsidP="00B4133C">
      <w:pPr>
        <w:pStyle w:val="Ttulo2"/>
      </w:pPr>
      <w:r>
        <w:rPr>
          <w:rFonts w:ascii="Arial" w:eastAsia="Arial" w:hAnsi="Arial" w:cs="Arial"/>
          <w:b/>
          <w:bCs/>
          <w:color w:val="2E5FAB"/>
          <w:sz w:val="26"/>
          <w:szCs w:val="26"/>
        </w:rPr>
        <w:t>5.1 Esquema del Modelo Relacional</w:t>
      </w:r>
    </w:p>
    <w:p w14:paraId="5C3D719D" w14:textId="77777777" w:rsidR="00B4133C" w:rsidRDefault="00B4133C" w:rsidP="00B4133C">
      <w:pPr>
        <w:spacing w:before="60" w:after="1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El modelo relacional implementa un esquema híbrido transaccional-analítico. Las tablas transaccionales (sales,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sale_details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products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) están diseñadas para soportar operaciones de escritura de alta frecuencia, mientras que los índices sobre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created_at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y las claves foráneas permiten consultas agregadas eficientes para el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Dashboard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DSS.</w:t>
      </w:r>
    </w:p>
    <w:p w14:paraId="3C3C73DE" w14:textId="77777777" w:rsidR="00B4133C" w:rsidRDefault="00B4133C" w:rsidP="00B413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33C" w14:paraId="5C254FF6" w14:textId="77777777" w:rsidTr="007D6477">
        <w:tc>
          <w:tcPr>
            <w:tcW w:w="0" w:type="auto"/>
            <w:tcBorders>
              <w:top w:val="single" w:sz="4" w:space="0" w:color="FFC107"/>
              <w:left w:val="thick" w:sz="12" w:space="0" w:color="FFC107"/>
              <w:bottom w:val="single" w:sz="4" w:space="0" w:color="FFC107"/>
              <w:right w:val="single" w:sz="4" w:space="0" w:color="FFC107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B7145" w14:textId="3AF6CA3C" w:rsidR="00B4133C" w:rsidRDefault="004D49CD" w:rsidP="004D49CD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noProof/>
                <w:color w:val="7D4E00"/>
                <w:sz w:val="20"/>
                <w:szCs w:val="20"/>
              </w:rPr>
              <w:lastRenderedPageBreak/>
              <w:drawing>
                <wp:inline distT="0" distB="0" distL="0" distR="0" wp14:anchorId="63B56D1B" wp14:editId="07DCC178">
                  <wp:extent cx="4716145" cy="8246745"/>
                  <wp:effectExtent l="0" t="0" r="8255" b="190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6145" cy="824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797FCA" w14:textId="77777777" w:rsidR="00B4133C" w:rsidRDefault="00B4133C" w:rsidP="00B4133C">
      <w:pPr>
        <w:spacing w:before="40" w:after="40"/>
      </w:pPr>
    </w:p>
    <w:p w14:paraId="36281FAE" w14:textId="77777777" w:rsidR="00B4133C" w:rsidRDefault="00B4133C" w:rsidP="00B4133C">
      <w:pPr>
        <w:pStyle w:val="Ttulo2"/>
      </w:pPr>
      <w:r>
        <w:rPr>
          <w:rFonts w:ascii="Arial" w:eastAsia="Arial" w:hAnsi="Arial" w:cs="Arial"/>
          <w:b/>
          <w:bCs/>
          <w:color w:val="2E5FAB"/>
          <w:sz w:val="26"/>
          <w:szCs w:val="26"/>
        </w:rPr>
        <w:t>5.2 Diccionario de Datos</w:t>
      </w:r>
    </w:p>
    <w:p w14:paraId="3C543200" w14:textId="77777777" w:rsidR="00B4133C" w:rsidRDefault="00B4133C" w:rsidP="00B4133C">
      <w:pPr>
        <w:pStyle w:val="Ttulo3"/>
      </w:pPr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 xml:space="preserve">Tabla: </w:t>
      </w:r>
      <w:proofErr w:type="spellStart"/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>users</w:t>
      </w:r>
      <w:proofErr w:type="spellEnd"/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 xml:space="preserve"> — Autenticación y control de acceso basado en roles (RBAC)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5"/>
        <w:gridCol w:w="2550"/>
        <w:gridCol w:w="2348"/>
        <w:gridCol w:w="2413"/>
      </w:tblGrid>
      <w:tr w:rsidR="00B4133C" w14:paraId="5ACEC89B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EF109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1A13D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37920" w14:textId="77777777" w:rsidR="00B4133C" w:rsidRDefault="00B4133C" w:rsidP="007D6477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AA3E8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4133C" w14:paraId="52B67855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F2CD88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3B17A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BIGINT UNSIGNED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C4B58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PK, AUTO_INCREMENT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34763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Clave primaria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auto-incremental</w:t>
            </w:r>
            <w:proofErr w:type="spellEnd"/>
          </w:p>
        </w:tc>
      </w:tr>
      <w:tr w:rsidR="00B4133C" w14:paraId="63532DBF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326C7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36839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23AEE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BAFC6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Nombre completo del usuario</w:t>
            </w:r>
          </w:p>
        </w:tc>
      </w:tr>
      <w:tr w:rsidR="00B4133C" w14:paraId="6239BD43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EEB08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B41F0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150)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D5838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UNIQUE 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E59D9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Correo electrónico de acceso</w:t>
            </w:r>
          </w:p>
        </w:tc>
      </w:tr>
      <w:tr w:rsidR="00B4133C" w14:paraId="2AC30F44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E8E9A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18CEE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255)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837EA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5E15A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Hash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bcrypt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de la contraseña</w:t>
            </w:r>
          </w:p>
        </w:tc>
      </w:tr>
      <w:tr w:rsidR="00B4133C" w14:paraId="27A6C12C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D67D1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474AD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ENUM('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','vendedor')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CC9B7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 DEFAULT 'vendedor'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36C84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Rol que determina acceso al DSS</w:t>
            </w:r>
          </w:p>
        </w:tc>
      </w:tr>
      <w:tr w:rsidR="00B4133C" w14:paraId="601A87AD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D77D2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A8E08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77B1B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AAF78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Fecha de creación del registro</w:t>
            </w:r>
          </w:p>
        </w:tc>
      </w:tr>
      <w:tr w:rsidR="00B4133C" w14:paraId="301205EC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3E610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DFB70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3A278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CCAEF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Fecha de última modificación</w:t>
            </w:r>
          </w:p>
        </w:tc>
      </w:tr>
    </w:tbl>
    <w:p w14:paraId="3E79F312" w14:textId="77777777" w:rsidR="00B4133C" w:rsidRDefault="00B4133C" w:rsidP="00B4133C">
      <w:pPr>
        <w:spacing w:before="40" w:after="40"/>
      </w:pPr>
    </w:p>
    <w:p w14:paraId="676EC630" w14:textId="77777777" w:rsidR="00B4133C" w:rsidRDefault="00B4133C" w:rsidP="00B4133C">
      <w:pPr>
        <w:pStyle w:val="Ttulo3"/>
      </w:pPr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 xml:space="preserve">Tabla: </w:t>
      </w:r>
      <w:proofErr w:type="spellStart"/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>products</w:t>
      </w:r>
      <w:proofErr w:type="spellEnd"/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 xml:space="preserve"> — Catálogo de repuestos automotrices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400"/>
        <w:gridCol w:w="2626"/>
      </w:tblGrid>
      <w:tr w:rsidR="00B4133C" w14:paraId="08D0E25A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618AC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D5447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700CE" w14:textId="77777777" w:rsidR="00B4133C" w:rsidRDefault="00B4133C" w:rsidP="007D6477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6D6F2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4133C" w14:paraId="296E2286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84167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1FACA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BIGINT UNSIGNED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EE036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PK, AUTO_INCREMENT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C66BD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Clave primaria</w:t>
            </w:r>
          </w:p>
        </w:tc>
      </w:tr>
      <w:tr w:rsidR="00B4133C" w14:paraId="7043B7A0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F3B8F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sku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C9E5D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50)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41F37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UNIQUE 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E66A0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Código de fábrica del repuesto</w:t>
            </w:r>
          </w:p>
        </w:tc>
      </w:tr>
      <w:tr w:rsidR="00B4133C" w14:paraId="1AE89AA1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87B78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59EA9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200)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47ACF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820A1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Nombre descriptivo del repuesto</w:t>
            </w:r>
          </w:p>
        </w:tc>
      </w:tr>
      <w:tr w:rsidR="00B4133C" w14:paraId="72B99065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0D9AB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brand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B6464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7200D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576C1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Marca del repuesto</w:t>
            </w:r>
          </w:p>
        </w:tc>
      </w:tr>
      <w:tr w:rsidR="00B4133C" w14:paraId="7E820783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55B11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lastRenderedPageBreak/>
              <w:t>compatibility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37611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52A50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52B7B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Modelos de vehículo compatibles (JSON o texto libre)</w:t>
            </w:r>
          </w:p>
        </w:tc>
      </w:tr>
      <w:tr w:rsidR="00B4133C" w14:paraId="17D94C0E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73A47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3A236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DECIMAL(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10,2)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2EB73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F81F3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Precio de venta actual</w:t>
            </w:r>
          </w:p>
        </w:tc>
      </w:tr>
      <w:tr w:rsidR="00B4133C" w14:paraId="12FC470B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76378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FB6C6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DECIMAL(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10,2)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3D560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D78B3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Costo de adquisición (base del margen)</w:t>
            </w:r>
          </w:p>
        </w:tc>
      </w:tr>
      <w:tr w:rsidR="00B4133C" w14:paraId="70812698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E2691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stock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A8402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INT UNSIGNED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719F7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 DEFAULT 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BFF62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Unidades disponibles en almacén</w:t>
            </w:r>
          </w:p>
        </w:tc>
      </w:tr>
      <w:tr w:rsidR="00B4133C" w14:paraId="383AB2EB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286D0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A9B20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DF1FD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96F2B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Categoría (frenos, filtros, bujías, etc.)</w:t>
            </w:r>
          </w:p>
        </w:tc>
      </w:tr>
      <w:tr w:rsidR="00B4133C" w14:paraId="5740A9B4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EA33C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901AC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20B42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6D2C5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Fecha de creación</w:t>
            </w:r>
          </w:p>
        </w:tc>
      </w:tr>
      <w:tr w:rsidR="00B4133C" w14:paraId="4EEA35E9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B4BEF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CFF18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30B72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AD215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Última modificación</w:t>
            </w:r>
          </w:p>
        </w:tc>
      </w:tr>
    </w:tbl>
    <w:p w14:paraId="0A231406" w14:textId="77777777" w:rsidR="00B4133C" w:rsidRDefault="00B4133C" w:rsidP="00B4133C">
      <w:pPr>
        <w:spacing w:before="40" w:after="40"/>
      </w:pPr>
    </w:p>
    <w:p w14:paraId="7EC3DEA0" w14:textId="77777777" w:rsidR="00B4133C" w:rsidRDefault="00B4133C" w:rsidP="00B4133C">
      <w:pPr>
        <w:pStyle w:val="Ttulo3"/>
      </w:pPr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>Tabla: sales — Encabezado transaccional de cada venta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4"/>
        <w:gridCol w:w="3015"/>
        <w:gridCol w:w="2156"/>
        <w:gridCol w:w="1891"/>
      </w:tblGrid>
      <w:tr w:rsidR="00B4133C" w14:paraId="10253F87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0A606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DFE6F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6C264" w14:textId="77777777" w:rsidR="00B4133C" w:rsidRDefault="00B4133C" w:rsidP="007D6477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C368A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4133C" w14:paraId="122ACBBF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2C708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A3F19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BIGINT UNSIGNED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3569D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PK, AUTO_INCREMENT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E6CA5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Clave primaria</w:t>
            </w:r>
          </w:p>
        </w:tc>
      </w:tr>
      <w:tr w:rsidR="00B4133C" w14:paraId="242D3198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7204A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E740F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BIGINT UNSIGNED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75C58" w14:textId="77777777" w:rsidR="00B4133C" w:rsidRPr="004D49CD" w:rsidRDefault="00B4133C" w:rsidP="007D6477">
            <w:pPr>
              <w:rPr>
                <w:lang w:val="en-US"/>
              </w:rPr>
            </w:pPr>
            <w:r w:rsidRPr="004D49CD">
              <w:rPr>
                <w:rFonts w:ascii="Arial" w:eastAsia="Arial" w:hAnsi="Arial" w:cs="Arial"/>
                <w:color w:val="1A1A2E"/>
                <w:sz w:val="20"/>
                <w:szCs w:val="20"/>
                <w:lang w:val="en-US"/>
              </w:rPr>
              <w:t>FK → users.id 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E8BFC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Vendedor que registró la venta</w:t>
            </w:r>
          </w:p>
        </w:tc>
      </w:tr>
      <w:tr w:rsidR="00B4133C" w14:paraId="5D1C69B3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44F2F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EBC68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DECIMAL(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12,2)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E9ED9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0C619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Monto total de la venta</w:t>
            </w:r>
          </w:p>
        </w:tc>
      </w:tr>
      <w:tr w:rsidR="00B4133C" w14:paraId="58783FFA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FCFD8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invoice_status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566D0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ENUM('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pending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','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issued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','error')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60F22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 DEFAULT '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pending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'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F4F75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Estado de la factura electrónica ante el SIN</w:t>
            </w:r>
          </w:p>
        </w:tc>
      </w:tr>
      <w:tr w:rsidR="00B4133C" w14:paraId="394F0D3D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B390F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invoice_xml_hash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8A2C2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64)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8A9B1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72D47F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Hash SHA-256 del XML enviado al SIN</w:t>
            </w:r>
          </w:p>
        </w:tc>
      </w:tr>
      <w:tr w:rsidR="00B4133C" w14:paraId="5E283FCB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BB5CD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invoice_number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A4EBE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50)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B9DA0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ACB5B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Número de factura emitido</w:t>
            </w:r>
          </w:p>
        </w:tc>
      </w:tr>
      <w:tr w:rsidR="00B4133C" w14:paraId="65B1E824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43180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lastRenderedPageBreak/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BE4C7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461A2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 INDEX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27EAA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Fecha de venta (clave de particionamiento analítico)</w:t>
            </w:r>
          </w:p>
        </w:tc>
      </w:tr>
      <w:tr w:rsidR="00B4133C" w14:paraId="53ACCF29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3A99B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E9B2A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37DD7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F6405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Última modificación</w:t>
            </w:r>
          </w:p>
        </w:tc>
      </w:tr>
    </w:tbl>
    <w:p w14:paraId="27942C57" w14:textId="77777777" w:rsidR="00B4133C" w:rsidRDefault="00B4133C" w:rsidP="00B4133C">
      <w:pPr>
        <w:spacing w:before="40" w:after="40"/>
      </w:pPr>
    </w:p>
    <w:p w14:paraId="7A75D447" w14:textId="77777777" w:rsidR="00B4133C" w:rsidRDefault="00B4133C" w:rsidP="00B4133C">
      <w:pPr>
        <w:pStyle w:val="Ttulo3"/>
      </w:pPr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 xml:space="preserve">Tabla: </w:t>
      </w:r>
      <w:proofErr w:type="spellStart"/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>sale_details</w:t>
      </w:r>
      <w:proofErr w:type="spellEnd"/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 xml:space="preserve"> — Detalle de granularidad fina por línea de venta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400"/>
        <w:gridCol w:w="2626"/>
      </w:tblGrid>
      <w:tr w:rsidR="00B4133C" w14:paraId="7DD6E8AF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D9D5C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A85BF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9DA7C" w14:textId="77777777" w:rsidR="00B4133C" w:rsidRDefault="00B4133C" w:rsidP="007D6477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FA8AD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4133C" w14:paraId="7BCD3D6A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97AE2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C0CF0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BIGINT UNSIGNED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92F0E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PK, AUTO_INCREMENT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ED3B9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Clave primaria</w:t>
            </w:r>
          </w:p>
        </w:tc>
      </w:tr>
      <w:tr w:rsidR="00B4133C" w14:paraId="6E6F54D8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A0A37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sale_id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69972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BIGINT UNSIGNED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9B6D5" w14:textId="77777777" w:rsidR="00B4133C" w:rsidRPr="004D49CD" w:rsidRDefault="00B4133C" w:rsidP="007D6477">
            <w:pPr>
              <w:rPr>
                <w:lang w:val="en-US"/>
              </w:rPr>
            </w:pPr>
            <w:r w:rsidRPr="004D49CD">
              <w:rPr>
                <w:rFonts w:ascii="Arial" w:eastAsia="Arial" w:hAnsi="Arial" w:cs="Arial"/>
                <w:color w:val="1A1A2E"/>
                <w:sz w:val="20"/>
                <w:szCs w:val="20"/>
                <w:lang w:val="en-US"/>
              </w:rPr>
              <w:t>FK → sales.id 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7CC24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Venta a la que pertenece</w:t>
            </w:r>
          </w:p>
        </w:tc>
      </w:tr>
      <w:tr w:rsidR="00B4133C" w14:paraId="72E2D957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6E585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FED51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BIGINT UNSIGNED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019A2" w14:textId="77777777" w:rsidR="00B4133C" w:rsidRPr="004D49CD" w:rsidRDefault="00B4133C" w:rsidP="007D6477">
            <w:pPr>
              <w:rPr>
                <w:lang w:val="en-US"/>
              </w:rPr>
            </w:pPr>
            <w:r w:rsidRPr="004D49CD">
              <w:rPr>
                <w:rFonts w:ascii="Arial" w:eastAsia="Arial" w:hAnsi="Arial" w:cs="Arial"/>
                <w:color w:val="1A1A2E"/>
                <w:sz w:val="20"/>
                <w:szCs w:val="20"/>
                <w:lang w:val="en-US"/>
              </w:rPr>
              <w:t>FK → products.id 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5A8E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Repuesto vendido</w:t>
            </w:r>
          </w:p>
        </w:tc>
      </w:tr>
      <w:tr w:rsidR="00B4133C" w14:paraId="088EB2BB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8E40F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1B3E4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INT UNSIGNED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F249F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CA5BB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Unidades vendidas</w:t>
            </w:r>
          </w:p>
        </w:tc>
      </w:tr>
      <w:tr w:rsidR="00B4133C" w14:paraId="6F49D6D3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B6176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6C82D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DECIMAL(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10,2)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A5E28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B0F61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Precio de venta congelado al momento de la transacción</w:t>
            </w:r>
          </w:p>
        </w:tc>
      </w:tr>
      <w:tr w:rsidR="00B4133C" w14:paraId="75CADC79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34DA4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unit_cost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6897C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DECIMAL(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10,2)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52C18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96A97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Costo de adquisición congelado (para margen histórico correcto)</w:t>
            </w:r>
          </w:p>
        </w:tc>
      </w:tr>
      <w:tr w:rsidR="00B4133C" w14:paraId="56879431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901F3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subtotal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C81A5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DECIMAL(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12,2)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683E4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E906D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quantity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×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unit_price</w:t>
            </w:r>
            <w:proofErr w:type="spellEnd"/>
          </w:p>
        </w:tc>
      </w:tr>
      <w:tr w:rsidR="00B4133C" w14:paraId="5F2994C6" w14:textId="77777777" w:rsidTr="007D64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CF98A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DDF86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500F4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2725A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Fecha del detalle</w:t>
            </w:r>
          </w:p>
        </w:tc>
      </w:tr>
    </w:tbl>
    <w:p w14:paraId="593D64F7" w14:textId="77777777" w:rsidR="00B4133C" w:rsidRDefault="00B4133C" w:rsidP="00B4133C">
      <w:pPr>
        <w:spacing w:before="40" w:after="40"/>
      </w:pPr>
    </w:p>
    <w:p w14:paraId="23574D4C" w14:textId="77777777" w:rsidR="00B4133C" w:rsidRDefault="00B4133C" w:rsidP="00B4133C">
      <w:pPr>
        <w:pStyle w:val="Ttulo3"/>
      </w:pPr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>Índices Adicionales para Consultas Analíticas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1800"/>
        <w:gridCol w:w="2826"/>
      </w:tblGrid>
      <w:tr w:rsidR="00B4133C" w14:paraId="0484C48E" w14:textId="77777777" w:rsidTr="007D64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D0FDC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64E0E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Columna(s)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D2E7A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CCB6C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Justificación Analítica</w:t>
            </w:r>
          </w:p>
        </w:tc>
      </w:tr>
      <w:tr w:rsidR="00B4133C" w14:paraId="70E7ADC5" w14:textId="77777777" w:rsidTr="007D64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538A6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sales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B39EE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A4297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INDEX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9809B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Particionamiento temporal para filtros por rango de fechas en el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Dashboard</w:t>
            </w:r>
            <w:proofErr w:type="spellEnd"/>
          </w:p>
        </w:tc>
      </w:tr>
      <w:tr w:rsidR="00B4133C" w14:paraId="086F827A" w14:textId="77777777" w:rsidTr="007D64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25B40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lastRenderedPageBreak/>
              <w:t>sales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36352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invoice_status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5F5B1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INDEX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F5AE8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Filtrado rápido de facturas por estado para reportes fiscales</w:t>
            </w:r>
          </w:p>
        </w:tc>
      </w:tr>
      <w:tr w:rsidR="00B4133C" w14:paraId="52653E12" w14:textId="77777777" w:rsidTr="007D64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D301A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sale_details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B2E9B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7F65C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INDEX (FK)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2D940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Joins frecuentes para calcular rotación por producto</w:t>
            </w:r>
          </w:p>
        </w:tc>
      </w:tr>
      <w:tr w:rsidR="00B4133C" w14:paraId="3C7DA52E" w14:textId="77777777" w:rsidTr="007D64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B1FDE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24DA1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sku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90C5B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UNIQUE INDEX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BC411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Búsqueda directa de repuesto por código de fábrica</w:t>
            </w:r>
          </w:p>
        </w:tc>
      </w:tr>
    </w:tbl>
    <w:p w14:paraId="3B36A9DB" w14:textId="4D605A1E" w:rsidR="00B4133C" w:rsidRDefault="00B4133C" w:rsidP="00B4133C"/>
    <w:p w14:paraId="3B1F0FB9" w14:textId="77777777" w:rsidR="00B4133C" w:rsidRPr="004D49CD" w:rsidRDefault="00B4133C" w:rsidP="00B4133C">
      <w:pPr>
        <w:spacing w:before="80" w:after="80"/>
        <w:rPr>
          <w:lang w:val="en-US"/>
        </w:rPr>
      </w:pPr>
      <w:r w:rsidRPr="004D49CD">
        <w:rPr>
          <w:rFonts w:ascii="Arial" w:eastAsia="Arial" w:hAnsi="Arial" w:cs="Arial"/>
          <w:b/>
          <w:bCs/>
          <w:i/>
          <w:iCs/>
          <w:color w:val="2E5FAB"/>
          <w:sz w:val="20"/>
          <w:szCs w:val="20"/>
          <w:lang w:val="en-US"/>
        </w:rPr>
        <w:t>ETAPA D — AGILE READINESS</w:t>
      </w:r>
    </w:p>
    <w:p w14:paraId="31AB0BE4" w14:textId="77777777" w:rsidR="00B4133C" w:rsidRPr="004D49CD" w:rsidRDefault="00B4133C" w:rsidP="00B4133C">
      <w:pPr>
        <w:pStyle w:val="Ttulo1"/>
        <w:pBdr>
          <w:bottom w:val="single" w:sz="8" w:space="4" w:color="2E5FAB"/>
        </w:pBdr>
        <w:rPr>
          <w:lang w:val="en-US"/>
        </w:rPr>
      </w:pPr>
      <w:r w:rsidRPr="004D49CD">
        <w:rPr>
          <w:rFonts w:ascii="Arial" w:eastAsia="Arial" w:hAnsi="Arial" w:cs="Arial"/>
          <w:b/>
          <w:bCs/>
          <w:color w:val="1F3864"/>
          <w:sz w:val="32"/>
          <w:szCs w:val="32"/>
          <w:lang w:val="en-US"/>
        </w:rPr>
        <w:t>6. Product Backlog</w:t>
      </w:r>
    </w:p>
    <w:p w14:paraId="09F401F3" w14:textId="77777777" w:rsidR="00B4133C" w:rsidRDefault="00B4133C" w:rsidP="00B4133C">
      <w:pPr>
        <w:spacing w:before="60" w:after="12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El backlog se organiza en cuatro épicas derivadas directamente del modelo de clases y el modelo relacional. Cada Historia de Usuario cumple los seis atributos INVEST: Independiente, Negociable, Valiosa, Estimable, Small y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Testeable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9"/>
        <w:gridCol w:w="6871"/>
      </w:tblGrid>
      <w:tr w:rsidR="00B4133C" w14:paraId="786229A6" w14:textId="77777777" w:rsidTr="007D64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B6BC4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Épica 1 — Seguridad y Acceso (RBAC)</w:t>
            </w:r>
          </w:p>
        </w:tc>
      </w:tr>
      <w:tr w:rsidR="00B4133C" w14:paraId="287780A2" w14:textId="77777777" w:rsidTr="007D64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E4B16D" w14:textId="77777777" w:rsidR="00B4133C" w:rsidRDefault="00B4133C" w:rsidP="007D6477"/>
        </w:tc>
      </w:tr>
      <w:tr w:rsidR="00B4133C" w14:paraId="797B1AAF" w14:textId="77777777" w:rsidTr="007D64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E9F1F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HU-01 — Registro y autenticación de usuarios</w:t>
            </w:r>
          </w:p>
        </w:tc>
      </w:tr>
      <w:tr w:rsidR="00B4133C" w14:paraId="6DDB0B74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BB526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Historia de Usuario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112CC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Como administrador del sistema, quiero registrar usuarios del negocio con un rol asignado (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o vendedor), para controlar quién puede acceder al módulo operativo y quién puede acceder al módulo analítico DSS.</w:t>
            </w:r>
          </w:p>
        </w:tc>
      </w:tr>
      <w:tr w:rsidR="00B4133C" w14:paraId="57363FDB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34EEA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Criterios de Aceptación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71E88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El formulario exige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name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, email (único) y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password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(hash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bcrypt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), conforme a la tabla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users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.</w:t>
            </w:r>
          </w:p>
          <w:p w14:paraId="062B11BD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El campo role solo acepta '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admin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' o 'vendedor', con 'vendedor' como valor por defecto.</w:t>
            </w:r>
          </w:p>
          <w:p w14:paraId="3D543A54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Un correo duplicado es rechazado con un mensaje de error claro (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constraint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UNIQUE).</w:t>
            </w:r>
          </w:p>
          <w:p w14:paraId="634E8AF8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Las contraseñas nunca se almacenan ni se transmiten en texto plano.</w:t>
            </w:r>
          </w:p>
        </w:tc>
      </w:tr>
      <w:tr w:rsidR="00B4133C" w14:paraId="4500176D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CA6C0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Story Points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5E6B2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3  |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 Prioridad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MoSCoW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</w:tbl>
    <w:p w14:paraId="2F8F857E" w14:textId="77777777" w:rsidR="00B4133C" w:rsidRDefault="00B4133C" w:rsidP="00B4133C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B4133C" w14:paraId="3225A207" w14:textId="77777777" w:rsidTr="007D64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104E5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HU-02 — Inicio de sesión con token JWT</w:t>
            </w:r>
          </w:p>
        </w:tc>
      </w:tr>
      <w:tr w:rsidR="00B4133C" w14:paraId="2CAC1EDE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5C267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Historia de Usuario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FDDC9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Como usuario registrado (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o vendedor), quiero iniciar sesión con mi correo y contraseña, para obtener un token de acceso (JWT) que me identifique en cada solicitud a la API.</w:t>
            </w:r>
          </w:p>
        </w:tc>
      </w:tr>
      <w:tr w:rsidR="00B4133C" w14:paraId="7E99AE98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902FD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Criterios de Aceptación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483AB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Credenciales válidas devuelven un token JWT y los datos básicos del usuario (id,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name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, role).</w:t>
            </w:r>
          </w:p>
          <w:p w14:paraId="5D1C1634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Credenciales inválidas devuelven HTTP 401 sin revelar si el error es el correo o la contraseña.</w:t>
            </w:r>
          </w:p>
          <w:p w14:paraId="198CB5FD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El token expira según la configuración de Laravel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Sanctum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y debe renovarse al expirar.</w:t>
            </w:r>
          </w:p>
          <w:p w14:paraId="462E705E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El token se almacena en el cliente (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LocalStorage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) con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header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Authorization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: Bearer.</w:t>
            </w:r>
          </w:p>
        </w:tc>
      </w:tr>
      <w:tr w:rsidR="00B4133C" w14:paraId="10D5FAF4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C055C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Story Points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69C45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2  |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 Prioridad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MoSCoW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</w:tbl>
    <w:p w14:paraId="7C092E17" w14:textId="77777777" w:rsidR="00B4133C" w:rsidRDefault="00B4133C" w:rsidP="00B4133C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B4133C" w14:paraId="5CB16D97" w14:textId="77777777" w:rsidTr="007D64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A2531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HU-03 — Restricción de acceso al módulo DSS por rol</w:t>
            </w:r>
          </w:p>
        </w:tc>
      </w:tr>
      <w:tr w:rsidR="00B4133C" w14:paraId="0AD3B940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61AD1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Historia de Usuario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F790D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Como administrador del negocio, quiero que solo los usuarios con rol '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' puedan ingresar al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analítico, para evitar que el personal de ventas acceda a información financiera sensible.</w:t>
            </w:r>
          </w:p>
        </w:tc>
      </w:tr>
      <w:tr w:rsidR="00B4133C" w14:paraId="402F3E92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67156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Criterios de Aceptación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6ED13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El middleware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AuthMiddleware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valida el JWT y ejecuta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assertRole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user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, '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admin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') antes de delegar al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DashboardController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.</w:t>
            </w:r>
          </w:p>
          <w:p w14:paraId="5721BD0E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Un usuario con rol 'vendedor' que solicite /api/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recibe HTTP 403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Forbidden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.</w:t>
            </w:r>
          </w:p>
          <w:p w14:paraId="445EA30B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Un token inválido o expirado recibe HTTP 401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Unauthorized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y el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redirige a /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login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.</w:t>
            </w:r>
          </w:p>
          <w:p w14:paraId="7DA1B87B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El método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hasAccessToDSS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) de la entidad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User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refleja correctamente la regla de negocio.</w:t>
            </w:r>
          </w:p>
        </w:tc>
      </w:tr>
      <w:tr w:rsidR="00B4133C" w14:paraId="297D2FAE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0327D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Story Points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DE23E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3  |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 Prioridad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MoSCoW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</w:tbl>
    <w:p w14:paraId="429AE0CE" w14:textId="77777777" w:rsidR="00B4133C" w:rsidRDefault="00B4133C" w:rsidP="00B413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9"/>
        <w:gridCol w:w="6871"/>
      </w:tblGrid>
      <w:tr w:rsidR="00B4133C" w14:paraId="3A91B3AD" w14:textId="77777777" w:rsidTr="007D64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F1A53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Épica 2 — Gestión de Catálogo de Repuestos</w:t>
            </w:r>
          </w:p>
        </w:tc>
      </w:tr>
      <w:tr w:rsidR="00B4133C" w14:paraId="5205C370" w14:textId="77777777" w:rsidTr="007D64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A6BF4E" w14:textId="77777777" w:rsidR="00B4133C" w:rsidRDefault="00B4133C" w:rsidP="007D6477"/>
        </w:tc>
      </w:tr>
      <w:tr w:rsidR="00B4133C" w14:paraId="02F4B01D" w14:textId="77777777" w:rsidTr="007D64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7910E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HU-04 — Registro de productos con costo y precio</w:t>
            </w:r>
          </w:p>
        </w:tc>
      </w:tr>
      <w:tr w:rsidR="00B4133C" w14:paraId="36A04606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4FCD7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Historia de Usuario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46F57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Como vendedor o administrador, quiero registrar un repuesto con su SKU, marca, compatibilidad, precio de venta y costo de adquisición, para que el sistema disponga de la información financiera base para calcular el margen de contribución.</w:t>
            </w:r>
          </w:p>
        </w:tc>
      </w:tr>
      <w:tr w:rsidR="00B4133C" w14:paraId="758B0C55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B32E4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Criterios de Aceptación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C1F14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El campo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sku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es único y obligatorio (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constraint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UNIQUE NOT NULL sobre la tabla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products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).</w:t>
            </w:r>
          </w:p>
          <w:p w14:paraId="10D142B2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Los campos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price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cost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se almacenan como </w:t>
            </w:r>
            <w:proofErr w:type="gram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DECIMAL(</w:t>
            </w:r>
            <w:proofErr w:type="gram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10,2) y son obligatorios.</w:t>
            </w:r>
          </w:p>
          <w:p w14:paraId="46F86707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El campo stock no permite valores negativos (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constraint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&gt;= 0).</w:t>
            </w:r>
          </w:p>
          <w:p w14:paraId="42955282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El método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getContributionMargin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) retorna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price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cost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de forma consistente con el dato persistido.</w:t>
            </w:r>
          </w:p>
        </w:tc>
      </w:tr>
      <w:tr w:rsidR="00B4133C" w14:paraId="00A6CC52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5012D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Story Points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B158F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3  |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 Prioridad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MoSCoW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</w:tbl>
    <w:p w14:paraId="19F91033" w14:textId="77777777" w:rsidR="00B4133C" w:rsidRDefault="00B4133C" w:rsidP="00B4133C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B4133C" w14:paraId="308495FF" w14:textId="77777777" w:rsidTr="007D64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F4707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HU-05 — Edición y baja de productos del catálogo</w:t>
            </w:r>
          </w:p>
        </w:tc>
      </w:tr>
      <w:tr w:rsidR="00B4133C" w14:paraId="4D1D38BD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B2D8B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Historia de Usuario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F14C9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Como administrador del negocio, quiero actualizar el precio, costo o stock de un repuesto, o darlo de baja del catálogo activo, para mantener el catálogo alineado con la realidad del inventario y los proveedores.</w:t>
            </w:r>
          </w:p>
        </w:tc>
      </w:tr>
      <w:tr w:rsidR="00B4133C" w14:paraId="423E308D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67CB4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Criterios de Aceptación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B019E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La edición de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price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cost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no modifica los registros históricos en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sale_details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unit_price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unit_cost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congelados).</w:t>
            </w:r>
          </w:p>
          <w:p w14:paraId="733A10E4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El sistema valida que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sku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siga siendo único al editar.</w:t>
            </w:r>
          </w:p>
          <w:p w14:paraId="15A6FCD5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Un producto dado de baja no aparece en nuevas ventas, pero su histórico se conserva intacto.</w:t>
            </w:r>
          </w:p>
        </w:tc>
      </w:tr>
      <w:tr w:rsidR="00B4133C" w14:paraId="4407F94A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95B66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Story Points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45184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2  |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 Prioridad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MoSCoW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Should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</w:tbl>
    <w:p w14:paraId="00F3588A" w14:textId="77777777" w:rsidR="00B4133C" w:rsidRDefault="00B4133C" w:rsidP="00B4133C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B4133C" w14:paraId="78A7335E" w14:textId="77777777" w:rsidTr="007D64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852A5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HU-06 — Búsqueda y filtrado de productos</w:t>
            </w:r>
          </w:p>
        </w:tc>
      </w:tr>
      <w:tr w:rsidR="00B4133C" w14:paraId="730EEBE4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AA807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Historia de Usuario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CF4FA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Como vendedor, quiero buscar un repuesto por SKU, nombre, marca o categoría, para registrar una venta rápidamente sin recorrer manualmente todo el catálogo.</w:t>
            </w:r>
          </w:p>
        </w:tc>
      </w:tr>
      <w:tr w:rsidR="00B4133C" w14:paraId="7E4E4D9B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C7833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Criterios de Aceptación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C056F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La búsqueda por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sku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retorna resultados exactos en menos de 300 ms (apoyada en el índice IDX: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sku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).</w:t>
            </w:r>
          </w:p>
          <w:p w14:paraId="5609430C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lastRenderedPageBreak/>
              <w:t xml:space="preserve">☐ El filtrado por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brand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category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utiliza los índices definidos en el modelo relacional.</w:t>
            </w:r>
          </w:p>
          <w:p w14:paraId="3C5E0764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La respuesta de la API incluye stock disponible para evitar vender productos agotados.</w:t>
            </w:r>
          </w:p>
        </w:tc>
      </w:tr>
      <w:tr w:rsidR="00B4133C" w14:paraId="4744D463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4420D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lastRenderedPageBreak/>
              <w:t>Story Points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6A13F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2  |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 Prioridad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MoSCoW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Could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</w:tbl>
    <w:p w14:paraId="3694C663" w14:textId="77777777" w:rsidR="00B4133C" w:rsidRDefault="00B4133C" w:rsidP="00B413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9"/>
        <w:gridCol w:w="6871"/>
      </w:tblGrid>
      <w:tr w:rsidR="00B4133C" w14:paraId="7A3D647F" w14:textId="77777777" w:rsidTr="007D64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B9770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Épica 3 — Ventas y Facturación Electrónica</w:t>
            </w:r>
          </w:p>
        </w:tc>
      </w:tr>
      <w:tr w:rsidR="00B4133C" w14:paraId="20A39F64" w14:textId="77777777" w:rsidTr="007D64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4560E9" w14:textId="77777777" w:rsidR="00B4133C" w:rsidRDefault="00B4133C" w:rsidP="007D6477"/>
        </w:tc>
      </w:tr>
      <w:tr w:rsidR="00B4133C" w14:paraId="20901DAC" w14:textId="77777777" w:rsidTr="007D64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68383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HU-07 — Registro de una venta con múltiples detalles</w:t>
            </w:r>
          </w:p>
        </w:tc>
      </w:tr>
      <w:tr w:rsidR="00B4133C" w14:paraId="4EC4862A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F043C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Historia de Usuario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246D7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Como vendedor, quiero registrar una venta compuesta de uno o más repuestos con su cantidad, para que el sistema calcule el monto total y conserve el precio y costo histórico de cada línea.</w:t>
            </w:r>
          </w:p>
        </w:tc>
      </w:tr>
      <w:tr w:rsidR="00B4133C" w14:paraId="3D6C73B3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BCDDA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Criterios de Aceptación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500CF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Cada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SaleDetail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almacena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quantity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unit_price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unit_cost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congelados al momento exacto de la transacción.</w:t>
            </w:r>
          </w:p>
          <w:p w14:paraId="422CCC28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El campo subtotal se calcula como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quantity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×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unit_price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y se valida contra ese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constraint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.</w:t>
            </w:r>
          </w:p>
          <w:p w14:paraId="4BA0F4E5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Sale.total_amount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equivale a la suma </w:t>
            </w:r>
            <w:proofErr w:type="gram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de los subtotal</w:t>
            </w:r>
            <w:proofErr w:type="gram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de sus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SaleDetail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asociados.</w:t>
            </w:r>
          </w:p>
          <w:p w14:paraId="78DFD146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Una venta sin al menos un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SaleDetail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es rechazada (composición fuerte </w:t>
            </w:r>
            <w:proofErr w:type="gram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1..</w:t>
            </w:r>
            <w:proofErr w:type="gram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* definida en el diagrama de clases).</w:t>
            </w:r>
          </w:p>
        </w:tc>
      </w:tr>
      <w:tr w:rsidR="00B4133C" w14:paraId="4731C94D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F6AE1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Story Points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3ECD6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5  |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 Prioridad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MoSCoW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</w:tbl>
    <w:p w14:paraId="5C0456AD" w14:textId="77777777" w:rsidR="00B4133C" w:rsidRDefault="00B4133C" w:rsidP="00B4133C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B4133C" w14:paraId="5B4C4EA5" w14:textId="77777777" w:rsidTr="007D64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E2488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HU-08 — Emisión de factura electrónica (SIN)</w:t>
            </w:r>
          </w:p>
        </w:tc>
      </w:tr>
      <w:tr w:rsidR="00B4133C" w14:paraId="671E7E35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1F699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Historia de Usuario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DF937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Como vendedor, quiero emitir la factura electrónica asociada a una venta registrada, para cumplir con la normativa fiscal vigente y dejar trazabilidad verificable de cada transacción.</w:t>
            </w:r>
          </w:p>
        </w:tc>
      </w:tr>
      <w:tr w:rsidR="00B4133C" w14:paraId="50850AA2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C9F2F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Criterios de Aceptación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37F15" w14:textId="77777777" w:rsidR="00B4133C" w:rsidRPr="004D49CD" w:rsidRDefault="00B4133C" w:rsidP="007D6477">
            <w:pPr>
              <w:spacing w:before="60" w:after="60"/>
              <w:rPr>
                <w:lang w:val="en-US"/>
              </w:rPr>
            </w:pPr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 xml:space="preserve">☐ El </w:t>
            </w:r>
            <w:proofErr w:type="spellStart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>método</w:t>
            </w:r>
            <w:proofErr w:type="spellEnd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>issueInvoice</w:t>
            </w:r>
            <w:proofErr w:type="spellEnd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>(</w:t>
            </w:r>
            <w:proofErr w:type="gramEnd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>actualiza</w:t>
            </w:r>
            <w:proofErr w:type="spellEnd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>invoice_status</w:t>
            </w:r>
            <w:proofErr w:type="spellEnd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 xml:space="preserve"> a 'issued' y genera </w:t>
            </w:r>
            <w:proofErr w:type="spellStart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>invoice_number</w:t>
            </w:r>
            <w:proofErr w:type="spellEnd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 xml:space="preserve"> e </w:t>
            </w:r>
            <w:proofErr w:type="spellStart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>invoice_xml_hash</w:t>
            </w:r>
            <w:proofErr w:type="spellEnd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 xml:space="preserve"> (SHA-256).</w:t>
            </w:r>
          </w:p>
          <w:p w14:paraId="1DBEF42A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Si el servicio de facturación falla,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invoice_status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pasa a 'error' y la venta no queda en estado ambiguo.</w:t>
            </w:r>
          </w:p>
          <w:p w14:paraId="41A9B730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lastRenderedPageBreak/>
              <w:t xml:space="preserve">☐ El método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verifyInvoiceHash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) permite confirmar la integridad del XML enviado al SIN.</w:t>
            </w:r>
          </w:p>
          <w:p w14:paraId="26E594AA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El estado por defecto de toda venta nueva es '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pending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' hasta que se confirme la emisión.</w:t>
            </w:r>
          </w:p>
        </w:tc>
      </w:tr>
      <w:tr w:rsidR="00B4133C" w14:paraId="47BF0682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5D0A1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lastRenderedPageBreak/>
              <w:t>Story Points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179EB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5  |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 Prioridad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MoSCoW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</w:tbl>
    <w:p w14:paraId="066996C7" w14:textId="77777777" w:rsidR="00B4133C" w:rsidRDefault="00B4133C" w:rsidP="00B4133C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B4133C" w14:paraId="2D75CB78" w14:textId="77777777" w:rsidTr="007D64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9F2D6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HU-09 — Consolidado de estado de facturación</w:t>
            </w:r>
          </w:p>
        </w:tc>
      </w:tr>
      <w:tr w:rsidR="00B4133C" w14:paraId="10E78424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B7843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Historia de Usuario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1168A0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Como administrador del negocio, quiero ver cuántas ventas están en estado '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issued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', '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pending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' o 'error' en un rango de fechas, para detectar a tiempo fallas en el proceso de facturación electrónica.</w:t>
            </w:r>
          </w:p>
        </w:tc>
      </w:tr>
      <w:tr w:rsidR="00B4133C" w14:paraId="642BA06C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50D88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Criterios de Aceptación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4D393" w14:textId="77777777" w:rsidR="00B4133C" w:rsidRPr="004D49CD" w:rsidRDefault="00B4133C" w:rsidP="007D6477">
            <w:pPr>
              <w:spacing w:before="60" w:after="60"/>
              <w:rPr>
                <w:lang w:val="en-US"/>
              </w:rPr>
            </w:pPr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 xml:space="preserve">☐ El endpoint </w:t>
            </w:r>
            <w:proofErr w:type="spellStart"/>
            <w:proofErr w:type="gramStart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>getInvoiceSummary</w:t>
            </w:r>
            <w:proofErr w:type="spellEnd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>(</w:t>
            </w:r>
            <w:proofErr w:type="gramEnd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>agrupa</w:t>
            </w:r>
            <w:proofErr w:type="spellEnd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 xml:space="preserve"> por </w:t>
            </w:r>
            <w:proofErr w:type="spellStart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>invoice_status</w:t>
            </w:r>
            <w:proofErr w:type="spellEnd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>usando</w:t>
            </w:r>
            <w:proofErr w:type="spellEnd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>el</w:t>
            </w:r>
            <w:proofErr w:type="spellEnd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>índice</w:t>
            </w:r>
            <w:proofErr w:type="spellEnd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 xml:space="preserve"> IDX (</w:t>
            </w:r>
            <w:proofErr w:type="spellStart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>invoice_status</w:t>
            </w:r>
            <w:proofErr w:type="spellEnd"/>
            <w:r w:rsidRPr="004D49CD">
              <w:rPr>
                <w:rFonts w:ascii="Arial" w:eastAsia="Arial" w:hAnsi="Arial" w:cs="Arial"/>
                <w:color w:val="1A1A2E"/>
                <w:sz w:val="22"/>
                <w:szCs w:val="22"/>
                <w:lang w:val="en-US"/>
              </w:rPr>
              <w:t>).</w:t>
            </w:r>
          </w:p>
          <w:p w14:paraId="24559EF2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El resultado se expone en el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como un gráfico de dona (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issued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pending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/ error).</w:t>
            </w:r>
          </w:p>
          <w:p w14:paraId="03BF7D03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El rango de fechas por defecto es de los últimos 30 días, igual que el resto de los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KPIs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del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.</w:t>
            </w:r>
          </w:p>
        </w:tc>
      </w:tr>
      <w:tr w:rsidR="00B4133C" w14:paraId="59C5CF34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6423F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Story Points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86420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3  |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 Prioridad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MoSCoW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</w:tbl>
    <w:p w14:paraId="14AAE4D9" w14:textId="77777777" w:rsidR="00B4133C" w:rsidRDefault="00B4133C" w:rsidP="00B413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9"/>
        <w:gridCol w:w="6871"/>
      </w:tblGrid>
      <w:tr w:rsidR="00B4133C" w14:paraId="3256D8DD" w14:textId="77777777" w:rsidTr="007D64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A12F9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Épica 4 — Motor DSS y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Dashboard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Analítico</w:t>
            </w:r>
          </w:p>
        </w:tc>
      </w:tr>
      <w:tr w:rsidR="00B4133C" w14:paraId="15F4F310" w14:textId="77777777" w:rsidTr="007D64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CA5A3F" w14:textId="77777777" w:rsidR="00B4133C" w:rsidRDefault="00B4133C" w:rsidP="007D6477"/>
        </w:tc>
      </w:tr>
      <w:tr w:rsidR="00B4133C" w14:paraId="110EF105" w14:textId="77777777" w:rsidTr="007D64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D6DEC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HU-10 — Cálculo de tasa de rotación y margen por producto</w:t>
            </w:r>
          </w:p>
        </w:tc>
      </w:tr>
      <w:tr w:rsidR="00B4133C" w14:paraId="1FA6CE45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11114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Historia de Usuario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8F1F3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Como administrador del negocio, quiero que el sistema calcule automáticamente la tasa de rotación y el margen de ganancia neta de cada repuesto, para tomar decisiones de compra y precio basadas en datos reales y no en la intuición del personal.</w:t>
            </w:r>
          </w:p>
        </w:tc>
      </w:tr>
      <w:tr w:rsidR="00B4133C" w14:paraId="14874E4F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4027C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Criterios de Aceptación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02B96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computeRotationRate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(p) =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total_sold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período_días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, sobre el rango analizado por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DSSAnalyzer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.</w:t>
            </w:r>
          </w:p>
          <w:p w14:paraId="0E34D97C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computeMarginRate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(p) = (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total_revenue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total_cost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) /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total_revenue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, evitando división por cero.</w:t>
            </w:r>
          </w:p>
          <w:p w14:paraId="1C88222C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Los umbrales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rotationThreshold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(0.5) y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marginThreshold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(0.20) son configurables, no están escritos en duro en el código.</w:t>
            </w:r>
          </w:p>
          <w:p w14:paraId="2D93A756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lastRenderedPageBreak/>
              <w:t xml:space="preserve">☐ El cálculo se basa en la QUERY 3 del diagrama de secuencia (agregación de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sale_details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y sales por producto).</w:t>
            </w:r>
          </w:p>
        </w:tc>
      </w:tr>
      <w:tr w:rsidR="00B4133C" w14:paraId="5CE5E642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3EBCA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lastRenderedPageBreak/>
              <w:t>Story Points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97BF9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5  |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 Prioridad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MoSCoW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</w:tbl>
    <w:p w14:paraId="7ABF53E8" w14:textId="77777777" w:rsidR="00B4133C" w:rsidRDefault="00B4133C" w:rsidP="00B4133C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B4133C" w14:paraId="1CA40D51" w14:textId="77777777" w:rsidTr="007D64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2D4A2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HU-11 — Clasificación matricial Estrella / Hueso</w:t>
            </w:r>
          </w:p>
        </w:tc>
      </w:tr>
      <w:tr w:rsidR="00B4133C" w14:paraId="26ED7BCC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F9452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Historia de Usuario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9FAF5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Como administrador del negocio, quiero ver el catálogo clasificado en los cuadrantes Estrella, Interrogante, Vaca y Hueso, para identificar qué productos inmovilizan capital de trabajo y cuáles debo priorizar para reposición.</w:t>
            </w:r>
          </w:p>
        </w:tc>
      </w:tr>
      <w:tr w:rsidR="00B4133C" w14:paraId="742582EB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2FF12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Criterios de Aceptación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05E10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classifyProduct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) asigna ESTRELLA cuando rotación ≥ θ y margen ≥ θ, y HUESO cuando ambas son menores al umbral.</w:t>
            </w:r>
          </w:p>
          <w:p w14:paraId="70553D7D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buildStarHusoMatrix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) retorna los cuatro cuadrantes y permite extraer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top_star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[5] y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critical_huso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[5].</w:t>
            </w:r>
          </w:p>
          <w:p w14:paraId="1124CEA9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La matriz se renderiza en &lt;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StarHusoMatrix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&gt; como un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scatter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plot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con ejes rotación × margen y color por cuadrante.</w:t>
            </w:r>
          </w:p>
          <w:p w14:paraId="4C18F2C0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El 100% del catálogo de productos activos queda clasificado en alguno de los cuatro cuadrantes.</w:t>
            </w:r>
          </w:p>
        </w:tc>
      </w:tr>
      <w:tr w:rsidR="00B4133C" w14:paraId="4456E160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C6309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Story Points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03F3E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8  |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 Prioridad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MoSCoW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</w:tbl>
    <w:p w14:paraId="5410EE07" w14:textId="77777777" w:rsidR="00B4133C" w:rsidRDefault="00B4133C" w:rsidP="00B4133C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B4133C" w14:paraId="1297A9EA" w14:textId="77777777" w:rsidTr="007D64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85E55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HU-12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interactivo con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KPIs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generales</w:t>
            </w:r>
          </w:p>
        </w:tc>
      </w:tr>
      <w:tr w:rsidR="00B4133C" w14:paraId="2E69084D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E30FA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Historia de Usuario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9BEC9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Como administrador del negocio, quiero ver en un solo panel los ingresos totales, número de ventas y productos activos del período, para tener visibilidad financiera inmediata sin esperar reportes manuales tardíos.</w:t>
            </w:r>
          </w:p>
        </w:tc>
      </w:tr>
      <w:tr w:rsidR="00B4133C" w14:paraId="531BB790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03F4D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Criterios de Aceptación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931D6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GET /api/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responde con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kpis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matrix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top_star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critical_huso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invoice_summary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en un único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payload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JSON.</w:t>
            </w:r>
          </w:p>
          <w:p w14:paraId="44398F72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El componente &lt;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KPICards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&gt; consume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kpis.total</w:t>
            </w:r>
            <w:proofErr w:type="gram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_revenue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kpis.total_sales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kpis.active_products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.</w:t>
            </w:r>
          </w:p>
          <w:p w14:paraId="6F40E4CD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El filtro de fecha por defecto es de los últimos 30 días y es ajustable por el usuario administrador.</w:t>
            </w:r>
          </w:p>
          <w:p w14:paraId="27967BE5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El tiempo de generación del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se mide como métrica de éxito del proyecto (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Canvas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MVP).</w:t>
            </w:r>
          </w:p>
        </w:tc>
      </w:tr>
      <w:tr w:rsidR="00B4133C" w14:paraId="5F86A07B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DF211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Story Points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C5F73" w14:textId="77777777" w:rsidR="00B4133C" w:rsidRDefault="00B4133C" w:rsidP="007D6477">
            <w:proofErr w:type="gram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5  |</w:t>
            </w:r>
            <w:proofErr w:type="gram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 Prioridad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MoSCoW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</w:tbl>
    <w:p w14:paraId="4AC7897E" w14:textId="77777777" w:rsidR="00B4133C" w:rsidRDefault="00B4133C" w:rsidP="00B4133C">
      <w:pPr>
        <w:spacing w:before="40" w:after="40"/>
      </w:pPr>
    </w:p>
    <w:p w14:paraId="63F27572" w14:textId="77777777" w:rsidR="00B4133C" w:rsidRDefault="00B4133C" w:rsidP="00B4133C">
      <w:pPr>
        <w:pStyle w:val="Ttulo2"/>
      </w:pPr>
      <w:r>
        <w:rPr>
          <w:rFonts w:ascii="Arial" w:eastAsia="Arial" w:hAnsi="Arial" w:cs="Arial"/>
          <w:b/>
          <w:bCs/>
          <w:color w:val="2E5FAB"/>
          <w:sz w:val="26"/>
          <w:szCs w:val="26"/>
        </w:rPr>
        <w:t>6.1 Resumen del Backlog (MoSCoW)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"/>
        <w:gridCol w:w="2687"/>
        <w:gridCol w:w="1857"/>
        <w:gridCol w:w="1063"/>
        <w:gridCol w:w="1386"/>
        <w:gridCol w:w="1126"/>
      </w:tblGrid>
      <w:tr w:rsidR="00B4133C" w14:paraId="417E5090" w14:textId="77777777" w:rsidTr="007D6477">
        <w:trPr>
          <w:gridAfter w:val="1"/>
          <w:wAfter w:w="36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08BF9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6CF70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0B875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Épica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11FE6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1614C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B4133C" w14:paraId="42604106" w14:textId="77777777" w:rsidTr="007D6477">
        <w:trPr>
          <w:gridAfter w:val="1"/>
          <w:wAfter w:w="36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587BF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HU-01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55F49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Registro y autenticación de usuarios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55681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Seguridad y Acceso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44464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08CA4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  <w:tr w:rsidR="00B4133C" w14:paraId="30DACE92" w14:textId="77777777" w:rsidTr="007D6477">
        <w:trPr>
          <w:gridAfter w:val="1"/>
          <w:wAfter w:w="36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B6E08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HU-02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8DD22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Inicio de sesión con token JWT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82BFB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Seguridad y Acceso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FC29BB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9B3FC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  <w:tr w:rsidR="00B4133C" w14:paraId="219BA2B0" w14:textId="77777777" w:rsidTr="007D6477">
        <w:trPr>
          <w:gridAfter w:val="1"/>
          <w:wAfter w:w="36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392FA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HU-03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A55CA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Restricción de acceso al DSS por rol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9FF79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Seguridad y Acceso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A9DAD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FABB8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  <w:tr w:rsidR="00B4133C" w14:paraId="6395B5A4" w14:textId="77777777" w:rsidTr="007D6477">
        <w:trPr>
          <w:gridAfter w:val="1"/>
          <w:wAfter w:w="36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D028A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HU-04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768B5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Registro de productos con costo y precio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8DC44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Catálogo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707ED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7E62A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  <w:tr w:rsidR="00B4133C" w14:paraId="3FCF63F4" w14:textId="77777777" w:rsidTr="007D6477">
        <w:trPr>
          <w:gridAfter w:val="1"/>
          <w:wAfter w:w="36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6535C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HU-05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8B0C9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Edición y baja de productos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2E9FB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Catálogo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73B1E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3CE55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Should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  <w:tr w:rsidR="00B4133C" w14:paraId="4A865424" w14:textId="77777777" w:rsidTr="007D6477">
        <w:trPr>
          <w:gridAfter w:val="1"/>
          <w:wAfter w:w="36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A4FA6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HU-06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E5C22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Búsqueda y filtrado de productos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17378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Catálogo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7AABE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E274B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Could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  <w:tr w:rsidR="00B4133C" w14:paraId="4498419E" w14:textId="77777777" w:rsidTr="007D6477">
        <w:trPr>
          <w:gridAfter w:val="1"/>
          <w:wAfter w:w="36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6D880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HU-07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C5DCD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Registro de venta con múltiples detalles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736E5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Ventas y Facturación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1DC97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847D4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  <w:tr w:rsidR="00B4133C" w14:paraId="08F73BB1" w14:textId="77777777" w:rsidTr="007D6477">
        <w:trPr>
          <w:gridAfter w:val="1"/>
          <w:wAfter w:w="36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A2DAE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HU-08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7398A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Emisión de factura electrónica (SIN)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727FE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Ventas y Facturación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61257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A6FFD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  <w:tr w:rsidR="00B4133C" w14:paraId="27264D25" w14:textId="77777777" w:rsidTr="007D6477">
        <w:trPr>
          <w:gridAfter w:val="1"/>
          <w:wAfter w:w="36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9B5AB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HU-09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B15B8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Consolidado de estado de facturación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D2151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Ventas y Facturación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3E25D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FDDA1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  <w:tr w:rsidR="00B4133C" w14:paraId="7B862FAE" w14:textId="77777777" w:rsidTr="007D6477">
        <w:trPr>
          <w:gridAfter w:val="1"/>
          <w:wAfter w:w="36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A4E40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HU-10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89D82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Cálculo de rotación y margen por producto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F36CE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Motor DSS /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6479D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63683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  <w:tr w:rsidR="00B4133C" w14:paraId="60718919" w14:textId="77777777" w:rsidTr="007D6477">
        <w:trPr>
          <w:gridAfter w:val="1"/>
          <w:wAfter w:w="36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01C39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HU-11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793D7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Clasificación matricial Estrella / Hueso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F96D7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Motor DSS /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A99FC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23754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  <w:tr w:rsidR="00B4133C" w14:paraId="6E2E11DB" w14:textId="77777777" w:rsidTr="007D6477">
        <w:trPr>
          <w:gridAfter w:val="1"/>
          <w:wAfter w:w="36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58062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HU-12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B3CEB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interactivo con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KPIs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generales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CCD07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Motor DSS /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24E39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FC1E4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have</w:t>
            </w:r>
            <w:proofErr w:type="spellEnd"/>
          </w:p>
        </w:tc>
      </w:tr>
      <w:tr w:rsidR="00B4133C" w14:paraId="51512905" w14:textId="77777777" w:rsidTr="007D64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FEA14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53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3F447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12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Historias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de Usuario — 4 Épicas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F411B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46 SP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15F48" w14:textId="77777777" w:rsidR="00B4133C" w:rsidRDefault="00B4133C" w:rsidP="007D6477">
            <w:pPr>
              <w:jc w:val="center"/>
            </w:pPr>
          </w:p>
        </w:tc>
      </w:tr>
    </w:tbl>
    <w:p w14:paraId="319F72D1" w14:textId="77777777" w:rsidR="00B4133C" w:rsidRDefault="00B4133C" w:rsidP="00B4133C">
      <w:r>
        <w:br w:type="page"/>
      </w:r>
    </w:p>
    <w:p w14:paraId="4D049923" w14:textId="77777777" w:rsidR="00B4133C" w:rsidRDefault="00B4133C" w:rsidP="00B4133C">
      <w:pPr>
        <w:pStyle w:val="Ttulo1"/>
        <w:pBdr>
          <w:bottom w:val="single" w:sz="8" w:space="4" w:color="2E5FAB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7. Plan de Ejecución (GitHub)</w:t>
      </w:r>
    </w:p>
    <w:p w14:paraId="4473AC0E" w14:textId="77777777" w:rsidR="00B4133C" w:rsidRDefault="00B4133C" w:rsidP="00B4133C">
      <w:pPr>
        <w:pStyle w:val="Ttulo2"/>
      </w:pPr>
      <w:r>
        <w:rPr>
          <w:rFonts w:ascii="Arial" w:eastAsia="Arial" w:hAnsi="Arial" w:cs="Arial"/>
          <w:b/>
          <w:bCs/>
          <w:color w:val="2E5FAB"/>
          <w:sz w:val="26"/>
          <w:szCs w:val="26"/>
        </w:rPr>
        <w:t xml:space="preserve">7.1 Tablero Kanban — GitHub </w:t>
      </w:r>
      <w:proofErr w:type="spellStart"/>
      <w:r>
        <w:rPr>
          <w:rFonts w:ascii="Arial" w:eastAsia="Arial" w:hAnsi="Arial" w:cs="Arial"/>
          <w:b/>
          <w:bCs/>
          <w:color w:val="2E5FAB"/>
          <w:sz w:val="26"/>
          <w:szCs w:val="26"/>
        </w:rPr>
        <w:t>Projects</w:t>
      </w:r>
      <w:proofErr w:type="spellEnd"/>
    </w:p>
    <w:p w14:paraId="249C74D9" w14:textId="2EC7861A" w:rsidR="00B4133C" w:rsidRDefault="00B4133C" w:rsidP="00B4133C">
      <w:pPr>
        <w:spacing w:before="60" w:after="1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Las 12 Historias de Usuario están registradas como Issues independientes en el repositorio del proyecto, organizadas en el tablero Kanban de GitHub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Projects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con las columnas: Backlog →</w:t>
      </w:r>
      <w:r w:rsidR="000A7D65"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 w:rsidR="000A7D65">
        <w:rPr>
          <w:rFonts w:ascii="Arial" w:eastAsia="Arial" w:hAnsi="Arial" w:cs="Arial"/>
          <w:color w:val="1A1A2E"/>
          <w:sz w:val="22"/>
          <w:szCs w:val="22"/>
        </w:rPr>
        <w:t>Ready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→ In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Progress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→ In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Review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→ Done.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33C" w14:paraId="0D4C37E6" w14:textId="77777777" w:rsidTr="007D6477">
        <w:tc>
          <w:tcPr>
            <w:tcW w:w="0" w:type="auto"/>
            <w:tcBorders>
              <w:top w:val="single" w:sz="4" w:space="0" w:color="FFC107"/>
              <w:left w:val="thick" w:sz="12" w:space="0" w:color="FFC107"/>
              <w:bottom w:val="single" w:sz="4" w:space="0" w:color="FFC107"/>
              <w:right w:val="single" w:sz="4" w:space="0" w:color="FFC107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EAF6A" w14:textId="72D2C506" w:rsidR="00B4133C" w:rsidRDefault="000A7D65" w:rsidP="000A7D65">
            <w:pPr>
              <w:spacing w:before="40" w:after="40"/>
              <w:jc w:val="center"/>
            </w:pPr>
            <w:r w:rsidRPr="000A7D65">
              <w:rPr>
                <w:rFonts w:ascii="Arial" w:eastAsia="Arial" w:hAnsi="Arial" w:cs="Arial"/>
                <w:color w:val="7D4E00"/>
                <w:sz w:val="20"/>
                <w:szCs w:val="20"/>
              </w:rPr>
              <w:drawing>
                <wp:inline distT="0" distB="0" distL="0" distR="0" wp14:anchorId="1ADD64E1" wp14:editId="3A73BC38">
                  <wp:extent cx="5612130" cy="2073275"/>
                  <wp:effectExtent l="0" t="0" r="7620" b="317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07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09237C" w14:textId="77777777" w:rsidR="00B4133C" w:rsidRDefault="00B4133C" w:rsidP="00B4133C">
      <w:pPr>
        <w:spacing w:before="40" w:after="40"/>
      </w:pPr>
    </w:p>
    <w:p w14:paraId="39A316FA" w14:textId="77777777" w:rsidR="00B4133C" w:rsidRDefault="00B4133C" w:rsidP="00B4133C">
      <w:pPr>
        <w:pStyle w:val="Ttulo1"/>
        <w:pBdr>
          <w:bottom w:val="single" w:sz="8" w:space="4" w:color="2E5FAB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 xml:space="preserve">8. </w:t>
      </w:r>
      <w:proofErr w:type="spellStart"/>
      <w:r>
        <w:rPr>
          <w:rFonts w:ascii="Arial" w:eastAsia="Arial" w:hAnsi="Arial" w:cs="Arial"/>
          <w:b/>
          <w:bCs/>
          <w:color w:val="1F3864"/>
          <w:sz w:val="32"/>
          <w:szCs w:val="32"/>
        </w:rPr>
        <w:t>Definition</w:t>
      </w:r>
      <w:proofErr w:type="spellEnd"/>
      <w:r>
        <w:rPr>
          <w:rFonts w:ascii="Arial" w:eastAsia="Arial" w:hAnsi="Arial" w:cs="Arial"/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32"/>
          <w:szCs w:val="32"/>
        </w:rPr>
        <w:t>of</w:t>
      </w:r>
      <w:proofErr w:type="spellEnd"/>
      <w:r>
        <w:rPr>
          <w:rFonts w:ascii="Arial" w:eastAsia="Arial" w:hAnsi="Arial" w:cs="Arial"/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32"/>
          <w:szCs w:val="32"/>
        </w:rPr>
        <w:t>Ready</w:t>
      </w:r>
      <w:proofErr w:type="spellEnd"/>
      <w:r>
        <w:rPr>
          <w:rFonts w:ascii="Arial" w:eastAsia="Arial" w:hAnsi="Arial" w:cs="Arial"/>
          <w:b/>
          <w:bCs/>
          <w:color w:val="1F3864"/>
          <w:sz w:val="32"/>
          <w:szCs w:val="32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1F3864"/>
          <w:sz w:val="32"/>
          <w:szCs w:val="32"/>
        </w:rPr>
        <w:t>DoR</w:t>
      </w:r>
      <w:proofErr w:type="spellEnd"/>
      <w:r>
        <w:rPr>
          <w:rFonts w:ascii="Arial" w:eastAsia="Arial" w:hAnsi="Arial" w:cs="Arial"/>
          <w:b/>
          <w:bCs/>
          <w:color w:val="1F3864"/>
          <w:sz w:val="32"/>
          <w:szCs w:val="32"/>
        </w:rPr>
        <w:t>)</w:t>
      </w:r>
    </w:p>
    <w:p w14:paraId="40B540DF" w14:textId="77777777" w:rsidR="00B4133C" w:rsidRDefault="00B4133C" w:rsidP="00B4133C">
      <w:pPr>
        <w:spacing w:before="60" w:after="12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La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Definition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of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Ready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establece las condiciones mínimas que debe cumplir el proyecto antes de que el Squad inicie la codificación. Su propósito es eliminar ambigüedades de arranque: el lunes de inicio del sprint, ningún desarrollador debería tener una pregunta sin respuesta sobre qué construir, dónde y con qué estructura de datos.</w:t>
      </w:r>
    </w:p>
    <w:p w14:paraId="048692DE" w14:textId="77777777" w:rsidR="00B4133C" w:rsidRDefault="00B4133C" w:rsidP="00B4133C">
      <w:pPr>
        <w:pStyle w:val="Ttulo2"/>
      </w:pPr>
      <w:r>
        <w:rPr>
          <w:rFonts w:ascii="Arial" w:eastAsia="Arial" w:hAnsi="Arial" w:cs="Arial"/>
          <w:b/>
          <w:bCs/>
          <w:color w:val="2E5FAB"/>
          <w:sz w:val="26"/>
          <w:szCs w:val="26"/>
        </w:rPr>
        <w:t xml:space="preserve">8.1 </w:t>
      </w:r>
      <w:proofErr w:type="spellStart"/>
      <w:r>
        <w:rPr>
          <w:rFonts w:ascii="Arial" w:eastAsia="Arial" w:hAnsi="Arial" w:cs="Arial"/>
          <w:b/>
          <w:bCs/>
          <w:color w:val="2E5FAB"/>
          <w:sz w:val="26"/>
          <w:szCs w:val="26"/>
        </w:rPr>
        <w:t>Checklist</w:t>
      </w:r>
      <w:proofErr w:type="spellEnd"/>
      <w:r>
        <w:rPr>
          <w:rFonts w:ascii="Arial" w:eastAsia="Arial" w:hAnsi="Arial" w:cs="Arial"/>
          <w:b/>
          <w:bCs/>
          <w:color w:val="2E5FAB"/>
          <w:sz w:val="26"/>
          <w:szCs w:val="26"/>
        </w:rPr>
        <w:t xml:space="preserve"> General de Preparación</w:t>
      </w:r>
    </w:p>
    <w:p w14:paraId="39BCF8AF" w14:textId="77777777" w:rsidR="00B4133C" w:rsidRDefault="00B4133C" w:rsidP="00B4133C">
      <w:pPr>
        <w:pStyle w:val="Ttulo3"/>
      </w:pPr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>Entorno y Repositorio</w:t>
      </w:r>
    </w:p>
    <w:p w14:paraId="219D2798" w14:textId="77777777" w:rsidR="00B4133C" w:rsidRPr="004D49CD" w:rsidRDefault="00B4133C" w:rsidP="00B4133C">
      <w:pPr>
        <w:pStyle w:val="Prrafodelista"/>
        <w:numPr>
          <w:ilvl w:val="0"/>
          <w:numId w:val="36"/>
        </w:numPr>
        <w:spacing w:before="40" w:after="40"/>
        <w:rPr>
          <w:lang w:val="es-ES"/>
        </w:rPr>
      </w:pPr>
      <w:r w:rsidRPr="004D49CD">
        <w:rPr>
          <w:lang w:val="es-ES"/>
        </w:rPr>
        <w:t>El repositorio mi-sistema-ventas-</w:t>
      </w:r>
      <w:proofErr w:type="spellStart"/>
      <w:r w:rsidRPr="004D49CD">
        <w:rPr>
          <w:lang w:val="es-ES"/>
        </w:rPr>
        <w:t>dss</w:t>
      </w:r>
      <w:proofErr w:type="spellEnd"/>
      <w:r w:rsidRPr="004D49CD">
        <w:rPr>
          <w:lang w:val="es-ES"/>
        </w:rPr>
        <w:t xml:space="preserve"> existe en GitHub con una instalación limpia de Laravel.</w:t>
      </w:r>
    </w:p>
    <w:p w14:paraId="2504B9C7" w14:textId="77777777" w:rsidR="00B4133C" w:rsidRPr="004D49CD" w:rsidRDefault="00B4133C" w:rsidP="00B4133C">
      <w:pPr>
        <w:pStyle w:val="Prrafodelista"/>
        <w:numPr>
          <w:ilvl w:val="0"/>
          <w:numId w:val="36"/>
        </w:numPr>
        <w:spacing w:before="40" w:after="40"/>
        <w:rPr>
          <w:lang w:val="es-ES"/>
        </w:rPr>
      </w:pPr>
      <w:r w:rsidRPr="004D49CD">
        <w:rPr>
          <w:lang w:val="es-ES"/>
        </w:rPr>
        <w:t>La estructura de carpetas /app, /</w:t>
      </w:r>
      <w:proofErr w:type="spellStart"/>
      <w:r w:rsidRPr="004D49CD">
        <w:rPr>
          <w:lang w:val="es-ES"/>
        </w:rPr>
        <w:t>database</w:t>
      </w:r>
      <w:proofErr w:type="spellEnd"/>
      <w:r w:rsidRPr="004D49CD">
        <w:rPr>
          <w:lang w:val="es-ES"/>
        </w:rPr>
        <w:t>, /</w:t>
      </w:r>
      <w:proofErr w:type="spellStart"/>
      <w:r w:rsidRPr="004D49CD">
        <w:rPr>
          <w:lang w:val="es-ES"/>
        </w:rPr>
        <w:t>docs</w:t>
      </w:r>
      <w:proofErr w:type="spellEnd"/>
      <w:r w:rsidRPr="004D49CD">
        <w:rPr>
          <w:lang w:val="es-ES"/>
        </w:rPr>
        <w:t>, /</w:t>
      </w:r>
      <w:proofErr w:type="spellStart"/>
      <w:r w:rsidRPr="004D49CD">
        <w:rPr>
          <w:lang w:val="es-ES"/>
        </w:rPr>
        <w:t>resources</w:t>
      </w:r>
      <w:proofErr w:type="spellEnd"/>
      <w:r w:rsidRPr="004D49CD">
        <w:rPr>
          <w:lang w:val="es-ES"/>
        </w:rPr>
        <w:t xml:space="preserve"> y /</w:t>
      </w:r>
      <w:proofErr w:type="spellStart"/>
      <w:r w:rsidRPr="004D49CD">
        <w:rPr>
          <w:lang w:val="es-ES"/>
        </w:rPr>
        <w:t>routes</w:t>
      </w:r>
      <w:proofErr w:type="spellEnd"/>
      <w:r w:rsidRPr="004D49CD">
        <w:rPr>
          <w:lang w:val="es-ES"/>
        </w:rPr>
        <w:t xml:space="preserve"> está creada conforme a este documento.</w:t>
      </w:r>
    </w:p>
    <w:p w14:paraId="4157CCAD" w14:textId="77777777" w:rsidR="00B4133C" w:rsidRPr="004D49CD" w:rsidRDefault="00B4133C" w:rsidP="00B4133C">
      <w:pPr>
        <w:pStyle w:val="Prrafodelista"/>
        <w:numPr>
          <w:ilvl w:val="0"/>
          <w:numId w:val="36"/>
        </w:numPr>
        <w:spacing w:before="40" w:after="40"/>
        <w:rPr>
          <w:lang w:val="es-ES"/>
        </w:rPr>
      </w:pPr>
      <w:r w:rsidRPr="004D49CD">
        <w:rPr>
          <w:lang w:val="es-ES"/>
        </w:rPr>
        <w:t xml:space="preserve">El </w:t>
      </w:r>
      <w:proofErr w:type="gramStart"/>
      <w:r w:rsidRPr="004D49CD">
        <w:rPr>
          <w:lang w:val="es-ES"/>
        </w:rPr>
        <w:t>archivo .</w:t>
      </w:r>
      <w:proofErr w:type="spellStart"/>
      <w:r w:rsidRPr="004D49CD">
        <w:rPr>
          <w:lang w:val="es-ES"/>
        </w:rPr>
        <w:t>gitignore</w:t>
      </w:r>
      <w:proofErr w:type="spellEnd"/>
      <w:proofErr w:type="gramEnd"/>
      <w:r w:rsidRPr="004D49CD">
        <w:rPr>
          <w:lang w:val="es-ES"/>
        </w:rPr>
        <w:t xml:space="preserve"> excluye .</w:t>
      </w:r>
      <w:proofErr w:type="spellStart"/>
      <w:r w:rsidRPr="004D49CD">
        <w:rPr>
          <w:lang w:val="es-ES"/>
        </w:rPr>
        <w:t>env</w:t>
      </w:r>
      <w:proofErr w:type="spellEnd"/>
      <w:r w:rsidRPr="004D49CD">
        <w:rPr>
          <w:lang w:val="es-ES"/>
        </w:rPr>
        <w:t>, /</w:t>
      </w:r>
      <w:proofErr w:type="spellStart"/>
      <w:r w:rsidRPr="004D49CD">
        <w:rPr>
          <w:lang w:val="es-ES"/>
        </w:rPr>
        <w:t>vendor</w:t>
      </w:r>
      <w:proofErr w:type="spellEnd"/>
      <w:r w:rsidRPr="004D49CD">
        <w:rPr>
          <w:lang w:val="es-ES"/>
        </w:rPr>
        <w:t xml:space="preserve"> y /</w:t>
      </w:r>
      <w:proofErr w:type="spellStart"/>
      <w:r w:rsidRPr="004D49CD">
        <w:rPr>
          <w:lang w:val="es-ES"/>
        </w:rPr>
        <w:t>node_modules</w:t>
      </w:r>
      <w:proofErr w:type="spellEnd"/>
      <w:r w:rsidRPr="004D49CD">
        <w:rPr>
          <w:lang w:val="es-ES"/>
        </w:rPr>
        <w:t>.</w:t>
      </w:r>
    </w:p>
    <w:p w14:paraId="6053EA54" w14:textId="77777777" w:rsidR="00B4133C" w:rsidRPr="004D49CD" w:rsidRDefault="00B4133C" w:rsidP="00B4133C">
      <w:pPr>
        <w:pStyle w:val="Prrafodelista"/>
        <w:numPr>
          <w:ilvl w:val="0"/>
          <w:numId w:val="36"/>
        </w:numPr>
        <w:spacing w:before="40" w:after="40"/>
        <w:rPr>
          <w:lang w:val="es-ES"/>
        </w:rPr>
      </w:pPr>
      <w:r w:rsidRPr="004D49CD">
        <w:rPr>
          <w:lang w:val="es-ES"/>
        </w:rPr>
        <w:t xml:space="preserve">El README.md incluye los miembros del </w:t>
      </w:r>
      <w:proofErr w:type="spellStart"/>
      <w:r w:rsidRPr="004D49CD">
        <w:rPr>
          <w:lang w:val="es-ES"/>
        </w:rPr>
        <w:t>Squad</w:t>
      </w:r>
      <w:proofErr w:type="spellEnd"/>
      <w:r w:rsidRPr="004D49CD">
        <w:rPr>
          <w:lang w:val="es-ES"/>
        </w:rPr>
        <w:t xml:space="preserve"> y el enlace al PDF consolidado del entregable.</w:t>
      </w:r>
    </w:p>
    <w:p w14:paraId="0E517E6C" w14:textId="77777777" w:rsidR="00B4133C" w:rsidRPr="004D49CD" w:rsidRDefault="00B4133C" w:rsidP="00B4133C">
      <w:pPr>
        <w:pStyle w:val="Prrafodelista"/>
        <w:numPr>
          <w:ilvl w:val="0"/>
          <w:numId w:val="36"/>
        </w:numPr>
        <w:spacing w:before="40" w:after="40"/>
        <w:rPr>
          <w:lang w:val="es-ES"/>
        </w:rPr>
      </w:pPr>
      <w:r w:rsidRPr="004D49CD">
        <w:rPr>
          <w:lang w:val="es-ES"/>
        </w:rPr>
        <w:t xml:space="preserve">Cada integrante del </w:t>
      </w:r>
      <w:proofErr w:type="spellStart"/>
      <w:r w:rsidRPr="004D49CD">
        <w:rPr>
          <w:lang w:val="es-ES"/>
        </w:rPr>
        <w:t>Squad</w:t>
      </w:r>
      <w:proofErr w:type="spellEnd"/>
      <w:r w:rsidRPr="004D49CD">
        <w:rPr>
          <w:lang w:val="es-ES"/>
        </w:rPr>
        <w:t xml:space="preserve"> tiene acceso de escritura al repositorio y a GitHub </w:t>
      </w:r>
      <w:proofErr w:type="spellStart"/>
      <w:r w:rsidRPr="004D49CD">
        <w:rPr>
          <w:lang w:val="es-ES"/>
        </w:rPr>
        <w:t>Projects</w:t>
      </w:r>
      <w:proofErr w:type="spellEnd"/>
      <w:r w:rsidRPr="004D49CD">
        <w:rPr>
          <w:lang w:val="es-ES"/>
        </w:rPr>
        <w:t>.</w:t>
      </w:r>
    </w:p>
    <w:p w14:paraId="676BA9E8" w14:textId="77777777" w:rsidR="00B4133C" w:rsidRDefault="00B4133C" w:rsidP="00B4133C">
      <w:pPr>
        <w:pStyle w:val="Ttulo3"/>
      </w:pPr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>Base de Datos</w:t>
      </w:r>
    </w:p>
    <w:p w14:paraId="28621DB9" w14:textId="77777777" w:rsidR="00B4133C" w:rsidRPr="004D49CD" w:rsidRDefault="00B4133C" w:rsidP="00B4133C">
      <w:pPr>
        <w:pStyle w:val="Prrafodelista"/>
        <w:numPr>
          <w:ilvl w:val="0"/>
          <w:numId w:val="36"/>
        </w:numPr>
        <w:spacing w:before="40" w:after="40"/>
        <w:rPr>
          <w:lang w:val="es-ES"/>
        </w:rPr>
      </w:pPr>
      <w:r w:rsidRPr="004D49CD">
        <w:rPr>
          <w:lang w:val="es-ES"/>
        </w:rPr>
        <w:t xml:space="preserve">Las migraciones de </w:t>
      </w:r>
      <w:proofErr w:type="spellStart"/>
      <w:r w:rsidRPr="004D49CD">
        <w:rPr>
          <w:lang w:val="es-ES"/>
        </w:rPr>
        <w:t>users</w:t>
      </w:r>
      <w:proofErr w:type="spellEnd"/>
      <w:r w:rsidRPr="004D49CD">
        <w:rPr>
          <w:lang w:val="es-ES"/>
        </w:rPr>
        <w:t xml:space="preserve">, </w:t>
      </w:r>
      <w:proofErr w:type="spellStart"/>
      <w:r w:rsidRPr="004D49CD">
        <w:rPr>
          <w:lang w:val="es-ES"/>
        </w:rPr>
        <w:t>products</w:t>
      </w:r>
      <w:proofErr w:type="spellEnd"/>
      <w:r w:rsidRPr="004D49CD">
        <w:rPr>
          <w:lang w:val="es-ES"/>
        </w:rPr>
        <w:t xml:space="preserve">, sales y </w:t>
      </w:r>
      <w:proofErr w:type="spellStart"/>
      <w:r w:rsidRPr="004D49CD">
        <w:rPr>
          <w:lang w:val="es-ES"/>
        </w:rPr>
        <w:t>sale_details</w:t>
      </w:r>
      <w:proofErr w:type="spellEnd"/>
      <w:r w:rsidRPr="004D49CD">
        <w:rPr>
          <w:lang w:val="es-ES"/>
        </w:rPr>
        <w:t xml:space="preserve"> están versionadas en /</w:t>
      </w:r>
      <w:proofErr w:type="spellStart"/>
      <w:r w:rsidRPr="004D49CD">
        <w:rPr>
          <w:lang w:val="es-ES"/>
        </w:rPr>
        <w:t>database</w:t>
      </w:r>
      <w:proofErr w:type="spellEnd"/>
      <w:r w:rsidRPr="004D49CD">
        <w:rPr>
          <w:lang w:val="es-ES"/>
        </w:rPr>
        <w:t>/</w:t>
      </w:r>
      <w:proofErr w:type="spellStart"/>
      <w:r w:rsidRPr="004D49CD">
        <w:rPr>
          <w:lang w:val="es-ES"/>
        </w:rPr>
        <w:t>migrations</w:t>
      </w:r>
      <w:proofErr w:type="spellEnd"/>
      <w:r w:rsidRPr="004D49CD">
        <w:rPr>
          <w:lang w:val="es-ES"/>
        </w:rPr>
        <w:t>.</w:t>
      </w:r>
    </w:p>
    <w:p w14:paraId="571B0006" w14:textId="77777777" w:rsidR="00B4133C" w:rsidRPr="004D49CD" w:rsidRDefault="00B4133C" w:rsidP="00B4133C">
      <w:pPr>
        <w:pStyle w:val="Prrafodelista"/>
        <w:numPr>
          <w:ilvl w:val="0"/>
          <w:numId w:val="36"/>
        </w:numPr>
        <w:spacing w:before="40" w:after="40"/>
        <w:rPr>
          <w:lang w:val="es-ES"/>
        </w:rPr>
      </w:pPr>
      <w:r w:rsidRPr="004D49CD">
        <w:rPr>
          <w:lang w:val="es-ES"/>
        </w:rPr>
        <w:t>Los índices analíticos (</w:t>
      </w:r>
      <w:proofErr w:type="spellStart"/>
      <w:r w:rsidRPr="004D49CD">
        <w:rPr>
          <w:lang w:val="es-ES"/>
        </w:rPr>
        <w:t>created_at</w:t>
      </w:r>
      <w:proofErr w:type="spellEnd"/>
      <w:r w:rsidRPr="004D49CD">
        <w:rPr>
          <w:lang w:val="es-ES"/>
        </w:rPr>
        <w:t xml:space="preserve">, </w:t>
      </w:r>
      <w:proofErr w:type="spellStart"/>
      <w:r w:rsidRPr="004D49CD">
        <w:rPr>
          <w:lang w:val="es-ES"/>
        </w:rPr>
        <w:t>invoice_status</w:t>
      </w:r>
      <w:proofErr w:type="spellEnd"/>
      <w:r w:rsidRPr="004D49CD">
        <w:rPr>
          <w:lang w:val="es-ES"/>
        </w:rPr>
        <w:t xml:space="preserve">, </w:t>
      </w:r>
      <w:proofErr w:type="spellStart"/>
      <w:r w:rsidRPr="004D49CD">
        <w:rPr>
          <w:lang w:val="es-ES"/>
        </w:rPr>
        <w:t>sku</w:t>
      </w:r>
      <w:proofErr w:type="spellEnd"/>
      <w:r w:rsidRPr="004D49CD">
        <w:rPr>
          <w:lang w:val="es-ES"/>
        </w:rPr>
        <w:t xml:space="preserve">, </w:t>
      </w:r>
      <w:proofErr w:type="spellStart"/>
      <w:r w:rsidRPr="004D49CD">
        <w:rPr>
          <w:lang w:val="es-ES"/>
        </w:rPr>
        <w:t>brand</w:t>
      </w:r>
      <w:proofErr w:type="spellEnd"/>
      <w:r w:rsidRPr="004D49CD">
        <w:rPr>
          <w:lang w:val="es-ES"/>
        </w:rPr>
        <w:t xml:space="preserve">, </w:t>
      </w:r>
      <w:proofErr w:type="spellStart"/>
      <w:r w:rsidRPr="004D49CD">
        <w:rPr>
          <w:lang w:val="es-ES"/>
        </w:rPr>
        <w:t>category</w:t>
      </w:r>
      <w:proofErr w:type="spellEnd"/>
      <w:r w:rsidRPr="004D49CD">
        <w:rPr>
          <w:lang w:val="es-ES"/>
        </w:rPr>
        <w:t>) están declarados en las migraciones.</w:t>
      </w:r>
    </w:p>
    <w:p w14:paraId="41DCBA66" w14:textId="77777777" w:rsidR="00B4133C" w:rsidRPr="004D49CD" w:rsidRDefault="00B4133C" w:rsidP="00B4133C">
      <w:pPr>
        <w:pStyle w:val="Prrafodelista"/>
        <w:numPr>
          <w:ilvl w:val="0"/>
          <w:numId w:val="36"/>
        </w:numPr>
        <w:spacing w:before="40" w:after="40"/>
        <w:rPr>
          <w:lang w:val="es-ES"/>
        </w:rPr>
      </w:pPr>
      <w:r w:rsidRPr="004D49CD">
        <w:rPr>
          <w:lang w:val="es-ES"/>
        </w:rPr>
        <w:t xml:space="preserve">Existen </w:t>
      </w:r>
      <w:proofErr w:type="spellStart"/>
      <w:r w:rsidRPr="004D49CD">
        <w:rPr>
          <w:lang w:val="es-ES"/>
        </w:rPr>
        <w:t>seeders</w:t>
      </w:r>
      <w:proofErr w:type="spellEnd"/>
      <w:r w:rsidRPr="004D49CD">
        <w:rPr>
          <w:lang w:val="es-ES"/>
        </w:rPr>
        <w:t xml:space="preserve"> que poblarán datos simulados suficientes para que el motor DSS clasifique al menos un producto en cada cuadrante (Estrella, Interrogante, Vaca, Hueso).</w:t>
      </w:r>
    </w:p>
    <w:p w14:paraId="4BE7BB30" w14:textId="77777777" w:rsidR="00B4133C" w:rsidRPr="004D49CD" w:rsidRDefault="00B4133C" w:rsidP="00B4133C">
      <w:pPr>
        <w:pStyle w:val="Prrafodelista"/>
        <w:numPr>
          <w:ilvl w:val="0"/>
          <w:numId w:val="36"/>
        </w:numPr>
        <w:spacing w:before="40" w:after="40"/>
        <w:rPr>
          <w:lang w:val="es-ES"/>
        </w:rPr>
      </w:pPr>
      <w:r w:rsidRPr="004D49CD">
        <w:rPr>
          <w:lang w:val="es-ES"/>
        </w:rPr>
        <w:lastRenderedPageBreak/>
        <w:t xml:space="preserve">El </w:t>
      </w:r>
      <w:proofErr w:type="spellStart"/>
      <w:r w:rsidRPr="004D49CD">
        <w:rPr>
          <w:lang w:val="es-ES"/>
        </w:rPr>
        <w:t>constraint</w:t>
      </w:r>
      <w:proofErr w:type="spellEnd"/>
      <w:r w:rsidRPr="004D49CD">
        <w:rPr>
          <w:lang w:val="es-ES"/>
        </w:rPr>
        <w:t xml:space="preserve"> subtotal = </w:t>
      </w:r>
      <w:proofErr w:type="spellStart"/>
      <w:r w:rsidRPr="004D49CD">
        <w:rPr>
          <w:lang w:val="es-ES"/>
        </w:rPr>
        <w:t>quantity</w:t>
      </w:r>
      <w:proofErr w:type="spellEnd"/>
      <w:r w:rsidRPr="004D49CD">
        <w:rPr>
          <w:lang w:val="es-ES"/>
        </w:rPr>
        <w:t xml:space="preserve"> × </w:t>
      </w:r>
      <w:proofErr w:type="spellStart"/>
      <w:r w:rsidRPr="004D49CD">
        <w:rPr>
          <w:lang w:val="es-ES"/>
        </w:rPr>
        <w:t>unit_price</w:t>
      </w:r>
      <w:proofErr w:type="spellEnd"/>
      <w:r w:rsidRPr="004D49CD">
        <w:rPr>
          <w:lang w:val="es-ES"/>
        </w:rPr>
        <w:t xml:space="preserve"> está validado a nivel de aplicación (</w:t>
      </w:r>
      <w:proofErr w:type="spellStart"/>
      <w:r w:rsidRPr="004D49CD">
        <w:rPr>
          <w:lang w:val="es-ES"/>
        </w:rPr>
        <w:t>Service</w:t>
      </w:r>
      <w:proofErr w:type="spellEnd"/>
      <w:r w:rsidRPr="004D49CD">
        <w:rPr>
          <w:lang w:val="es-ES"/>
        </w:rPr>
        <w:t xml:space="preserve"> </w:t>
      </w:r>
      <w:proofErr w:type="spellStart"/>
      <w:r w:rsidRPr="004D49CD">
        <w:rPr>
          <w:lang w:val="es-ES"/>
        </w:rPr>
        <w:t>Layer</w:t>
      </w:r>
      <w:proofErr w:type="spellEnd"/>
      <w:r w:rsidRPr="004D49CD">
        <w:rPr>
          <w:lang w:val="es-ES"/>
        </w:rPr>
        <w:t>).</w:t>
      </w:r>
    </w:p>
    <w:p w14:paraId="1404FC01" w14:textId="77777777" w:rsidR="00B4133C" w:rsidRDefault="00B4133C" w:rsidP="00B4133C">
      <w:pPr>
        <w:pStyle w:val="Ttulo3"/>
      </w:pPr>
      <w:r>
        <w:rPr>
          <w:rFonts w:ascii="Arial" w:eastAsia="Arial" w:hAnsi="Arial" w:cs="Arial"/>
          <w:b/>
          <w:bCs/>
          <w:i/>
          <w:iCs/>
          <w:color w:val="1F3864"/>
          <w:sz w:val="23"/>
          <w:szCs w:val="23"/>
        </w:rPr>
        <w:t>Backlog y Tablero Ágil</w:t>
      </w:r>
    </w:p>
    <w:p w14:paraId="1E44647E" w14:textId="77777777" w:rsidR="00B4133C" w:rsidRPr="004D49CD" w:rsidRDefault="00B4133C" w:rsidP="00B4133C">
      <w:pPr>
        <w:pStyle w:val="Prrafodelista"/>
        <w:numPr>
          <w:ilvl w:val="0"/>
          <w:numId w:val="36"/>
        </w:numPr>
        <w:spacing w:before="40" w:after="40"/>
        <w:rPr>
          <w:lang w:val="es-ES"/>
        </w:rPr>
      </w:pPr>
      <w:r w:rsidRPr="004D49CD">
        <w:rPr>
          <w:lang w:val="es-ES"/>
        </w:rPr>
        <w:t xml:space="preserve">Las 12 Historias de Usuario están registradas como Issues independientes en GitHub </w:t>
      </w:r>
      <w:proofErr w:type="spellStart"/>
      <w:r w:rsidRPr="004D49CD">
        <w:rPr>
          <w:lang w:val="es-ES"/>
        </w:rPr>
        <w:t>Projects</w:t>
      </w:r>
      <w:proofErr w:type="spellEnd"/>
      <w:r w:rsidRPr="004D49CD">
        <w:rPr>
          <w:lang w:val="es-ES"/>
        </w:rPr>
        <w:t>.</w:t>
      </w:r>
    </w:p>
    <w:p w14:paraId="40CFFD1B" w14:textId="77777777" w:rsidR="00B4133C" w:rsidRPr="004D49CD" w:rsidRDefault="00B4133C" w:rsidP="00B4133C">
      <w:pPr>
        <w:pStyle w:val="Prrafodelista"/>
        <w:numPr>
          <w:ilvl w:val="0"/>
          <w:numId w:val="36"/>
        </w:numPr>
        <w:spacing w:before="40" w:after="40"/>
        <w:rPr>
          <w:lang w:val="es-ES"/>
        </w:rPr>
      </w:pPr>
      <w:r w:rsidRPr="004D49CD">
        <w:rPr>
          <w:lang w:val="es-ES"/>
        </w:rPr>
        <w:t xml:space="preserve">Cada </w:t>
      </w:r>
      <w:proofErr w:type="spellStart"/>
      <w:r w:rsidRPr="004D49CD">
        <w:rPr>
          <w:lang w:val="es-ES"/>
        </w:rPr>
        <w:t>Issue</w:t>
      </w:r>
      <w:proofErr w:type="spellEnd"/>
      <w:r w:rsidRPr="004D49CD">
        <w:rPr>
          <w:lang w:val="es-ES"/>
        </w:rPr>
        <w:t xml:space="preserve"> está vinculado a la columna correspondiente del tablero Kanban.</w:t>
      </w:r>
    </w:p>
    <w:p w14:paraId="062DCBA8" w14:textId="77777777" w:rsidR="00B4133C" w:rsidRPr="004D49CD" w:rsidRDefault="00B4133C" w:rsidP="00B4133C">
      <w:pPr>
        <w:pStyle w:val="Prrafodelista"/>
        <w:numPr>
          <w:ilvl w:val="0"/>
          <w:numId w:val="36"/>
        </w:numPr>
        <w:spacing w:before="40" w:after="40"/>
        <w:rPr>
          <w:lang w:val="es-ES"/>
        </w:rPr>
      </w:pPr>
      <w:r w:rsidRPr="004D49CD">
        <w:rPr>
          <w:lang w:val="es-ES"/>
        </w:rPr>
        <w:t xml:space="preserve">Cada </w:t>
      </w:r>
      <w:proofErr w:type="spellStart"/>
      <w:r w:rsidRPr="004D49CD">
        <w:rPr>
          <w:lang w:val="es-ES"/>
        </w:rPr>
        <w:t>Issue</w:t>
      </w:r>
      <w:proofErr w:type="spellEnd"/>
      <w:r w:rsidRPr="004D49CD">
        <w:rPr>
          <w:lang w:val="es-ES"/>
        </w:rPr>
        <w:t xml:space="preserve"> contiene su Historia de Usuario completa (Como / Quiero / Para) y su </w:t>
      </w:r>
      <w:proofErr w:type="spellStart"/>
      <w:r w:rsidRPr="004D49CD">
        <w:rPr>
          <w:lang w:val="es-ES"/>
        </w:rPr>
        <w:t>checklist</w:t>
      </w:r>
      <w:proofErr w:type="spellEnd"/>
      <w:r w:rsidRPr="004D49CD">
        <w:rPr>
          <w:lang w:val="es-ES"/>
        </w:rPr>
        <w:t xml:space="preserve"> de Criterios de Aceptación en </w:t>
      </w:r>
      <w:proofErr w:type="spellStart"/>
      <w:r w:rsidRPr="004D49CD">
        <w:rPr>
          <w:lang w:val="es-ES"/>
        </w:rPr>
        <w:t>Markdown</w:t>
      </w:r>
      <w:proofErr w:type="spellEnd"/>
      <w:r w:rsidRPr="004D49CD">
        <w:rPr>
          <w:lang w:val="es-ES"/>
        </w:rPr>
        <w:t>.</w:t>
      </w:r>
    </w:p>
    <w:p w14:paraId="25EA8D27" w14:textId="77777777" w:rsidR="00B4133C" w:rsidRPr="004D49CD" w:rsidRDefault="00B4133C" w:rsidP="00B4133C">
      <w:pPr>
        <w:pStyle w:val="Prrafodelista"/>
        <w:numPr>
          <w:ilvl w:val="0"/>
          <w:numId w:val="36"/>
        </w:numPr>
        <w:spacing w:before="40" w:after="40"/>
        <w:rPr>
          <w:lang w:val="es-ES"/>
        </w:rPr>
      </w:pPr>
      <w:r w:rsidRPr="004D49CD">
        <w:rPr>
          <w:lang w:val="es-ES"/>
        </w:rPr>
        <w:t>Las dependencias entre Historias están señaladas (HU-07 antes de HU-08, HU-04 antes de HU-10).</w:t>
      </w:r>
    </w:p>
    <w:p w14:paraId="3235CF96" w14:textId="77777777" w:rsidR="00B4133C" w:rsidRDefault="00B4133C" w:rsidP="00B4133C">
      <w:pPr>
        <w:spacing w:before="40" w:after="40"/>
      </w:pPr>
    </w:p>
    <w:p w14:paraId="55696CBB" w14:textId="77777777" w:rsidR="00B4133C" w:rsidRDefault="00B4133C" w:rsidP="00B4133C">
      <w:pPr>
        <w:pStyle w:val="Ttulo2"/>
      </w:pPr>
      <w:r>
        <w:rPr>
          <w:rFonts w:ascii="Arial" w:eastAsia="Arial" w:hAnsi="Arial" w:cs="Arial"/>
          <w:b/>
          <w:bCs/>
          <w:color w:val="2E5FAB"/>
          <w:sz w:val="26"/>
          <w:szCs w:val="26"/>
        </w:rPr>
        <w:t xml:space="preserve">8.2 </w:t>
      </w:r>
      <w:proofErr w:type="spellStart"/>
      <w:r>
        <w:rPr>
          <w:rFonts w:ascii="Arial" w:eastAsia="Arial" w:hAnsi="Arial" w:cs="Arial"/>
          <w:b/>
          <w:bCs/>
          <w:color w:val="2E5FAB"/>
          <w:sz w:val="26"/>
          <w:szCs w:val="26"/>
        </w:rPr>
        <w:t>Checklist</w:t>
      </w:r>
      <w:proofErr w:type="spellEnd"/>
      <w:r>
        <w:rPr>
          <w:rFonts w:ascii="Arial" w:eastAsia="Arial" w:hAnsi="Arial" w:cs="Arial"/>
          <w:b/>
          <w:bCs/>
          <w:color w:val="2E5FAB"/>
          <w:sz w:val="26"/>
          <w:szCs w:val="26"/>
        </w:rPr>
        <w:t xml:space="preserve"> Técnico por Componente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B4133C" w14:paraId="67331047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D2776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FB86E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Condición de Listo (Ready)</w:t>
            </w:r>
          </w:p>
        </w:tc>
      </w:tr>
      <w:tr w:rsidR="00B4133C" w14:paraId="1D1EB6AE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4561A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Modelos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Eloquent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7E2EA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User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Product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, Sale y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SaleDetail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están creados con sus relaciones (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hasMany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belongsTo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).</w:t>
            </w:r>
          </w:p>
          <w:p w14:paraId="1E78D8B7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Los campos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price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cost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unit_price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unit_cost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están tipados como decimal:10,2 en $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casts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.</w:t>
            </w:r>
          </w:p>
        </w:tc>
      </w:tr>
      <w:tr w:rsidR="00B4133C" w14:paraId="442ADE01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2EEA7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Migraciones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A546A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Toda migración es reversible (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down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) implementado).</w:t>
            </w:r>
          </w:p>
          <w:p w14:paraId="51A50E85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Las claves foráneas (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user_id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sale_id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product_id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) tienen su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constraint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declarado explícitamente.</w:t>
            </w:r>
          </w:p>
        </w:tc>
      </w:tr>
      <w:tr w:rsidR="00B4133C" w14:paraId="1274169F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3B676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DSSAnalyzer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Service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BAE80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La clase existe en app/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Services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con los umbrales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rotationThreshold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marginThreshold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como propiedades configurables.</w:t>
            </w:r>
          </w:p>
          <w:p w14:paraId="1CF231FA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Las firmas de los métodos (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classifyProduct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buildStarHusoMatrix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getDashboardKPIs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) coinciden con el diagrama de clases.</w:t>
            </w:r>
          </w:p>
        </w:tc>
      </w:tr>
      <w:tr w:rsidR="00B4133C" w14:paraId="5BA07022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47A3A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Controller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1B9D7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Las rutas /api/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, /api/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matrix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y /api/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kpis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están registradas en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routes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api.php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.</w:t>
            </w:r>
          </w:p>
          <w:p w14:paraId="11E364D8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El middleware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auth:sanctum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y la verificación de rol '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admin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' están aplicados antes de delegar al servicio.</w:t>
            </w:r>
          </w:p>
        </w:tc>
      </w:tr>
      <w:tr w:rsidR="00B4133C" w14:paraId="63FE5173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AB500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React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E8304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☐ El componente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DashboardPage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y el cliente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AxiosClient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están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scaffoldeados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en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resources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js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.</w:t>
            </w:r>
          </w:p>
          <w:p w14:paraId="0EF4E4E8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Las librerías de gráficos (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ApexCharts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o equivalente) están instaladas y referenciadas en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package.json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.</w:t>
            </w:r>
          </w:p>
        </w:tc>
      </w:tr>
      <w:tr w:rsidR="00B4133C" w14:paraId="146B2621" w14:textId="77777777" w:rsidTr="007D64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79952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Facturación Electrónica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1B1E3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☐ El contrato del servicio externo de facturación (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mock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o real) está definido: qué recibe y qué retorna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issueInvoice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).</w:t>
            </w:r>
          </w:p>
          <w:p w14:paraId="78E215CC" w14:textId="77777777" w:rsidR="00B4133C" w:rsidRDefault="00B4133C" w:rsidP="007D6477">
            <w:pPr>
              <w:spacing w:before="60" w:after="60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lastRenderedPageBreak/>
              <w:t xml:space="preserve">☐ El criterio para marcar una venta como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invoice_status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= 'error' está acordado por el Squad.</w:t>
            </w:r>
          </w:p>
        </w:tc>
      </w:tr>
    </w:tbl>
    <w:p w14:paraId="6DA26C91" w14:textId="77777777" w:rsidR="00B4133C" w:rsidRDefault="00B4133C" w:rsidP="00B4133C">
      <w:pPr>
        <w:spacing w:before="40" w:after="40"/>
      </w:pPr>
    </w:p>
    <w:p w14:paraId="0B2BF9CE" w14:textId="77777777" w:rsidR="00B4133C" w:rsidRDefault="00B4133C" w:rsidP="00B4133C">
      <w:pPr>
        <w:pStyle w:val="Ttulo2"/>
      </w:pPr>
      <w:r>
        <w:rPr>
          <w:rFonts w:ascii="Arial" w:eastAsia="Arial" w:hAnsi="Arial" w:cs="Arial"/>
          <w:b/>
          <w:bCs/>
          <w:color w:val="2E5FAB"/>
          <w:sz w:val="26"/>
          <w:szCs w:val="26"/>
        </w:rPr>
        <w:t>8.3 Criterio de Cierre de la Etapa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133C" w14:paraId="01237F45" w14:textId="77777777" w:rsidTr="007D6477">
        <w:tc>
          <w:tcPr>
            <w:tcW w:w="0" w:type="auto"/>
            <w:tcBorders>
              <w:top w:val="single" w:sz="4" w:space="0" w:color="2E5FAB"/>
              <w:left w:val="thick" w:sz="12" w:space="0" w:color="2E5FAB"/>
              <w:bottom w:val="single" w:sz="4" w:space="0" w:color="2E5FAB"/>
              <w:right w:val="single" w:sz="4" w:space="0" w:color="2E5FAB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1B0284" w14:textId="77777777" w:rsidR="00B4133C" w:rsidRDefault="00B4133C" w:rsidP="007D6477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 xml:space="preserve">Se considera que el proyecto cumple la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Definition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of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Ready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 xml:space="preserve"> cuando:</w:t>
            </w:r>
          </w:p>
          <w:p w14:paraId="743C6202" w14:textId="77777777" w:rsidR="00B4133C" w:rsidRPr="004D49CD" w:rsidRDefault="00B4133C" w:rsidP="00B4133C">
            <w:pPr>
              <w:pStyle w:val="Prrafodelista"/>
              <w:numPr>
                <w:ilvl w:val="0"/>
                <w:numId w:val="35"/>
              </w:numPr>
              <w:spacing w:before="40" w:after="40"/>
              <w:rPr>
                <w:lang w:val="es-ES"/>
              </w:rPr>
            </w:pPr>
            <w:r w:rsidRPr="004D49CD">
              <w:rPr>
                <w:color w:val="1F3864"/>
                <w:lang w:val="es-ES"/>
              </w:rPr>
              <w:t>El 100% de los ítems de las listas de verificación anteriores está marcado (</w:t>
            </w:r>
            <w:proofErr w:type="spellStart"/>
            <w:r w:rsidRPr="004D49CD">
              <w:rPr>
                <w:color w:val="1F3864"/>
                <w:lang w:val="es-ES"/>
              </w:rPr>
              <w:t>checkeado</w:t>
            </w:r>
            <w:proofErr w:type="spellEnd"/>
            <w:r w:rsidRPr="004D49CD">
              <w:rPr>
                <w:color w:val="1F3864"/>
                <w:lang w:val="es-ES"/>
              </w:rPr>
              <w:t>).</w:t>
            </w:r>
          </w:p>
          <w:p w14:paraId="4B88E1AF" w14:textId="77777777" w:rsidR="00B4133C" w:rsidRPr="004D49CD" w:rsidRDefault="00B4133C" w:rsidP="00B4133C">
            <w:pPr>
              <w:pStyle w:val="Prrafodelista"/>
              <w:numPr>
                <w:ilvl w:val="0"/>
                <w:numId w:val="35"/>
              </w:numPr>
              <w:spacing w:before="40" w:after="40"/>
              <w:rPr>
                <w:lang w:val="es-ES"/>
              </w:rPr>
            </w:pPr>
            <w:r w:rsidRPr="004D49CD">
              <w:rPr>
                <w:color w:val="1F3864"/>
                <w:lang w:val="es-ES"/>
              </w:rPr>
              <w:t>El tablero Kanban es visible públicamente para el equipo docente.</w:t>
            </w:r>
          </w:p>
          <w:p w14:paraId="5D46D342" w14:textId="2964F8E7" w:rsidR="00B4133C" w:rsidRPr="004D49CD" w:rsidRDefault="00B4133C" w:rsidP="00B4133C">
            <w:pPr>
              <w:pStyle w:val="Prrafodelista"/>
              <w:numPr>
                <w:ilvl w:val="0"/>
                <w:numId w:val="35"/>
              </w:numPr>
              <w:spacing w:before="40" w:after="40"/>
              <w:rPr>
                <w:lang w:val="es-ES"/>
              </w:rPr>
            </w:pPr>
            <w:r w:rsidRPr="004D49CD">
              <w:rPr>
                <w:color w:val="1F3864"/>
                <w:lang w:val="es-ES"/>
              </w:rPr>
              <w:t>Al menos una Historia de Usuario (HU-01) puede moverse de la columna "</w:t>
            </w:r>
            <w:proofErr w:type="spellStart"/>
            <w:r w:rsidR="000A7D65">
              <w:rPr>
                <w:color w:val="1F3864"/>
                <w:lang w:val="es-ES"/>
              </w:rPr>
              <w:t>Ready</w:t>
            </w:r>
            <w:proofErr w:type="spellEnd"/>
            <w:r w:rsidRPr="004D49CD">
              <w:rPr>
                <w:color w:val="1F3864"/>
                <w:lang w:val="es-ES"/>
              </w:rPr>
              <w:t xml:space="preserve">" a "In </w:t>
            </w:r>
            <w:proofErr w:type="spellStart"/>
            <w:r w:rsidRPr="004D49CD">
              <w:rPr>
                <w:color w:val="1F3864"/>
                <w:lang w:val="es-ES"/>
              </w:rPr>
              <w:t>Progress</w:t>
            </w:r>
            <w:proofErr w:type="spellEnd"/>
            <w:r w:rsidRPr="004D49CD">
              <w:rPr>
                <w:color w:val="1F3864"/>
                <w:lang w:val="es-ES"/>
              </w:rPr>
              <w:t>" sin requerir información adicional.</w:t>
            </w:r>
          </w:p>
        </w:tc>
      </w:tr>
    </w:tbl>
    <w:p w14:paraId="49D629F2" w14:textId="77777777" w:rsidR="00B4133C" w:rsidRDefault="00B4133C" w:rsidP="00B4133C">
      <w:r>
        <w:br w:type="page"/>
      </w:r>
    </w:p>
    <w:p w14:paraId="38140561" w14:textId="77777777" w:rsidR="00B4133C" w:rsidRDefault="00B4133C" w:rsidP="00B4133C">
      <w:pPr>
        <w:pStyle w:val="Ttulo1"/>
        <w:pBdr>
          <w:bottom w:val="single" w:sz="8" w:space="4" w:color="2E5FAB"/>
        </w:pBd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lastRenderedPageBreak/>
        <w:t>ANEXO — Verificación de Cumplimiento de la Rúbrica</w:t>
      </w:r>
    </w:p>
    <w:p w14:paraId="731F1EB8" w14:textId="77777777" w:rsidR="00B4133C" w:rsidRDefault="00B4133C" w:rsidP="00B4133C">
      <w:pPr>
        <w:spacing w:before="60" w:after="120"/>
      </w:pPr>
      <w:r>
        <w:rPr>
          <w:rFonts w:ascii="Arial" w:eastAsia="Arial" w:hAnsi="Arial" w:cs="Arial"/>
          <w:color w:val="1A1A2E"/>
          <w:sz w:val="22"/>
          <w:szCs w:val="22"/>
        </w:rPr>
        <w:t>La siguiente tabla resume el estado de cumplimiento de cada criterio de la rúbrica de evaluación auténtica contra el contenido del documento. Los ítems marcados con ⚠ requieren acción antes de la entrega final.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226"/>
      </w:tblGrid>
      <w:tr w:rsidR="00B4133C" w14:paraId="247884C1" w14:textId="77777777" w:rsidTr="007D64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A79CD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Criterio / Sección Requerida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F51D0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27613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Observación</w:t>
            </w:r>
          </w:p>
        </w:tc>
      </w:tr>
      <w:tr w:rsidR="00B4133C" w14:paraId="0B3850C7" w14:textId="77777777" w:rsidTr="007D64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9AF63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Árbol de Problemas y Soluciones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F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A498C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✅ Completo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45EDE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Desarrollado con nivel estratégico: causas raíz, efectos y medios claramente articulados.</w:t>
            </w:r>
          </w:p>
        </w:tc>
      </w:tr>
      <w:tr w:rsidR="00B4133C" w14:paraId="31FC7C44" w14:textId="77777777" w:rsidTr="007D64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FABE0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Objetivo SMART del Proyecto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F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17216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✅ Completo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29B4B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Tabla SMART con descomposición de cada dimensión.</w:t>
            </w:r>
          </w:p>
        </w:tc>
      </w:tr>
      <w:tr w:rsidR="00B4133C" w14:paraId="077BD617" w14:textId="77777777" w:rsidTr="007D64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80575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Cuadro Es / No es / Hace / No hace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F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641A8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✅ Completo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18FF0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Diferenciación clara entre DSS y sistema CRUD convencional.</w:t>
            </w:r>
          </w:p>
        </w:tc>
      </w:tr>
      <w:tr w:rsidR="00B4133C" w14:paraId="7208E956" w14:textId="77777777" w:rsidTr="007D64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0D30C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Canvas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 MVP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F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D5105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✅ Completo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A089B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8 elementos con hipótesis y métricas de éxito cuantificadas.</w:t>
            </w:r>
          </w:p>
        </w:tc>
      </w:tr>
      <w:tr w:rsidR="00B4133C" w14:paraId="6D70B3FE" w14:textId="77777777" w:rsidTr="007D64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C8FF0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Diagrama de Clases UML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AC23B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D4E00"/>
                <w:sz w:val="18"/>
                <w:szCs w:val="18"/>
              </w:rPr>
              <w:t>⚠ Pendiente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A1551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Descripción textual presente. FALTA insertar la imagen del diagrama (40% de la nota).</w:t>
            </w:r>
          </w:p>
        </w:tc>
      </w:tr>
      <w:tr w:rsidR="00B4133C" w14:paraId="07399352" w14:textId="77777777" w:rsidTr="007D64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602F3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Diagrama de Secuencia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BD881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D4E00"/>
                <w:sz w:val="18"/>
                <w:szCs w:val="18"/>
              </w:rPr>
              <w:t>⚠ Pendiente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D977E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Descripción de actores presente. FALTA insertar la imagen del diagrama.</w:t>
            </w:r>
          </w:p>
        </w:tc>
      </w:tr>
      <w:tr w:rsidR="00B4133C" w14:paraId="686C6BA3" w14:textId="77777777" w:rsidTr="007D64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55C66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Modelo Relacional (ER)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683F5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D4E00"/>
                <w:sz w:val="18"/>
                <w:szCs w:val="18"/>
              </w:rPr>
              <w:t>⚠ Pendiente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10BBE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Descripción de tablas presente. FALTA insertar el esquema visual.</w:t>
            </w:r>
          </w:p>
        </w:tc>
      </w:tr>
      <w:tr w:rsidR="00B4133C" w14:paraId="3478A44F" w14:textId="77777777" w:rsidTr="007D64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A4779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Diccionario de Datos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F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4BF14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✅ Completo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33F1B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4 tablas con columnas, tipos,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constraints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y justificación analítica de índices.</w:t>
            </w:r>
          </w:p>
        </w:tc>
      </w:tr>
      <w:tr w:rsidR="00B4133C" w14:paraId="3723DEB1" w14:textId="77777777" w:rsidTr="007D64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438B4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Product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 Backlog INVEST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F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401F3E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✅ Completo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FB5CCD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12 HU con criterios de aceptación detallados y estimación en SP.</w:t>
            </w:r>
          </w:p>
        </w:tc>
      </w:tr>
      <w:tr w:rsidR="00B4133C" w14:paraId="24E8F82B" w14:textId="77777777" w:rsidTr="007D64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30B4F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GitHub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Projects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 (captura)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5BBD4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D4E00"/>
                <w:sz w:val="18"/>
                <w:szCs w:val="18"/>
              </w:rPr>
              <w:t>⚠ Pendiente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B37DAB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FALTA la captura de pantalla del tablero Kanban en GitHub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Projects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.</w:t>
            </w:r>
          </w:p>
        </w:tc>
      </w:tr>
      <w:tr w:rsidR="00B4133C" w14:paraId="39ED495E" w14:textId="77777777" w:rsidTr="007D64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54498" w14:textId="77777777" w:rsidR="00B4133C" w:rsidRDefault="00B4133C" w:rsidP="007D6477"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Enlace GitHub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52CD2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D4E00"/>
                <w:sz w:val="18"/>
                <w:szCs w:val="18"/>
              </w:rPr>
              <w:t>⚠ Pendiente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55792" w14:textId="77777777" w:rsidR="00B4133C" w:rsidRDefault="00B4133C" w:rsidP="007D6477"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Campo vacío — agregar URL del repositorio en la portada.</w:t>
            </w:r>
          </w:p>
        </w:tc>
      </w:tr>
      <w:tr w:rsidR="00B4133C" w14:paraId="5A5873C4" w14:textId="77777777" w:rsidTr="007D64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46002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Definition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of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Ready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DoR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F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403CC" w14:textId="77777777" w:rsidR="00B4133C" w:rsidRDefault="00B4133C" w:rsidP="007D647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✅ Completo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25F23" w14:textId="77777777" w:rsidR="00B4133C" w:rsidRDefault="00B4133C" w:rsidP="007D6477"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Checklist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general + técnico por componente + criterio de cierre definido.</w:t>
            </w:r>
          </w:p>
        </w:tc>
      </w:tr>
    </w:tbl>
    <w:p w14:paraId="7CDD7D90" w14:textId="4922E16C" w:rsidR="00F17745" w:rsidRDefault="00F17745" w:rsidP="00F17745">
      <w:pPr>
        <w:spacing w:line="276" w:lineRule="auto"/>
        <w:jc w:val="both"/>
      </w:pPr>
    </w:p>
    <w:sectPr w:rsidR="00F1774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5466A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E68CA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7D4CE8"/>
    <w:multiLevelType w:val="multilevel"/>
    <w:tmpl w:val="2C5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75AB2"/>
    <w:multiLevelType w:val="hybridMultilevel"/>
    <w:tmpl w:val="3F66B218"/>
    <w:lvl w:ilvl="0" w:tplc="C1C648E0">
      <w:start w:val="1"/>
      <w:numFmt w:val="bullet"/>
      <w:lvlText w:val="•"/>
      <w:lvlJc w:val="left"/>
      <w:pPr>
        <w:ind w:left="720" w:hanging="360"/>
      </w:pPr>
    </w:lvl>
    <w:lvl w:ilvl="1" w:tplc="446E9D38">
      <w:numFmt w:val="decimal"/>
      <w:lvlText w:val=""/>
      <w:lvlJc w:val="left"/>
    </w:lvl>
    <w:lvl w:ilvl="2" w:tplc="FB942AA2">
      <w:numFmt w:val="decimal"/>
      <w:lvlText w:val=""/>
      <w:lvlJc w:val="left"/>
    </w:lvl>
    <w:lvl w:ilvl="3" w:tplc="D1CAE580">
      <w:numFmt w:val="decimal"/>
      <w:lvlText w:val=""/>
      <w:lvlJc w:val="left"/>
    </w:lvl>
    <w:lvl w:ilvl="4" w:tplc="DC9E56C4">
      <w:numFmt w:val="decimal"/>
      <w:lvlText w:val=""/>
      <w:lvlJc w:val="left"/>
    </w:lvl>
    <w:lvl w:ilvl="5" w:tplc="FB6873F2">
      <w:numFmt w:val="decimal"/>
      <w:lvlText w:val=""/>
      <w:lvlJc w:val="left"/>
    </w:lvl>
    <w:lvl w:ilvl="6" w:tplc="6F76A4DE">
      <w:numFmt w:val="decimal"/>
      <w:lvlText w:val=""/>
      <w:lvlJc w:val="left"/>
    </w:lvl>
    <w:lvl w:ilvl="7" w:tplc="64BE3558">
      <w:numFmt w:val="decimal"/>
      <w:lvlText w:val=""/>
      <w:lvlJc w:val="left"/>
    </w:lvl>
    <w:lvl w:ilvl="8" w:tplc="035640CA">
      <w:numFmt w:val="decimal"/>
      <w:lvlText w:val=""/>
      <w:lvlJc w:val="left"/>
    </w:lvl>
  </w:abstractNum>
  <w:abstractNum w:abstractNumId="4" w15:restartNumberingAfterBreak="0">
    <w:nsid w:val="03224E1E"/>
    <w:multiLevelType w:val="hybridMultilevel"/>
    <w:tmpl w:val="277AFC5A"/>
    <w:lvl w:ilvl="0" w:tplc="A9A8463A">
      <w:start w:val="1"/>
      <w:numFmt w:val="bullet"/>
      <w:lvlText w:val="•"/>
      <w:lvlJc w:val="left"/>
      <w:pPr>
        <w:ind w:left="720" w:hanging="360"/>
      </w:pPr>
    </w:lvl>
    <w:lvl w:ilvl="1" w:tplc="842AE7C2">
      <w:start w:val="1"/>
      <w:numFmt w:val="bullet"/>
      <w:lvlText w:val="◦"/>
      <w:lvlJc w:val="left"/>
      <w:pPr>
        <w:ind w:left="1080" w:hanging="360"/>
      </w:pPr>
    </w:lvl>
    <w:lvl w:ilvl="2" w:tplc="97808202">
      <w:numFmt w:val="decimal"/>
      <w:lvlText w:val=""/>
      <w:lvlJc w:val="left"/>
    </w:lvl>
    <w:lvl w:ilvl="3" w:tplc="E43EDC18">
      <w:numFmt w:val="decimal"/>
      <w:lvlText w:val=""/>
      <w:lvlJc w:val="left"/>
    </w:lvl>
    <w:lvl w:ilvl="4" w:tplc="31447BE6">
      <w:numFmt w:val="decimal"/>
      <w:lvlText w:val=""/>
      <w:lvlJc w:val="left"/>
    </w:lvl>
    <w:lvl w:ilvl="5" w:tplc="CA12B752">
      <w:numFmt w:val="decimal"/>
      <w:lvlText w:val=""/>
      <w:lvlJc w:val="left"/>
    </w:lvl>
    <w:lvl w:ilvl="6" w:tplc="45F6791A">
      <w:numFmt w:val="decimal"/>
      <w:lvlText w:val=""/>
      <w:lvlJc w:val="left"/>
    </w:lvl>
    <w:lvl w:ilvl="7" w:tplc="49B2AA80">
      <w:numFmt w:val="decimal"/>
      <w:lvlText w:val=""/>
      <w:lvlJc w:val="left"/>
    </w:lvl>
    <w:lvl w:ilvl="8" w:tplc="8CB20110">
      <w:numFmt w:val="decimal"/>
      <w:lvlText w:val=""/>
      <w:lvlJc w:val="left"/>
    </w:lvl>
  </w:abstractNum>
  <w:abstractNum w:abstractNumId="5" w15:restartNumberingAfterBreak="0">
    <w:nsid w:val="06A804AA"/>
    <w:multiLevelType w:val="hybridMultilevel"/>
    <w:tmpl w:val="2EEED4EC"/>
    <w:lvl w:ilvl="0" w:tplc="DCECC5F4">
      <w:start w:val="1"/>
      <w:numFmt w:val="bullet"/>
      <w:lvlText w:val="•"/>
      <w:lvlJc w:val="left"/>
      <w:pPr>
        <w:ind w:left="720" w:hanging="360"/>
      </w:pPr>
    </w:lvl>
    <w:lvl w:ilvl="1" w:tplc="C5BE7FD8">
      <w:start w:val="1"/>
      <w:numFmt w:val="bullet"/>
      <w:lvlText w:val="◦"/>
      <w:lvlJc w:val="left"/>
      <w:pPr>
        <w:ind w:left="1080" w:hanging="360"/>
      </w:pPr>
    </w:lvl>
    <w:lvl w:ilvl="2" w:tplc="10F87D98">
      <w:numFmt w:val="decimal"/>
      <w:lvlText w:val=""/>
      <w:lvlJc w:val="left"/>
    </w:lvl>
    <w:lvl w:ilvl="3" w:tplc="B76E64E2">
      <w:numFmt w:val="decimal"/>
      <w:lvlText w:val=""/>
      <w:lvlJc w:val="left"/>
    </w:lvl>
    <w:lvl w:ilvl="4" w:tplc="943685A8">
      <w:numFmt w:val="decimal"/>
      <w:lvlText w:val=""/>
      <w:lvlJc w:val="left"/>
    </w:lvl>
    <w:lvl w:ilvl="5" w:tplc="EB9A19C8">
      <w:numFmt w:val="decimal"/>
      <w:lvlText w:val=""/>
      <w:lvlJc w:val="left"/>
    </w:lvl>
    <w:lvl w:ilvl="6" w:tplc="6AE2F5C6">
      <w:numFmt w:val="decimal"/>
      <w:lvlText w:val=""/>
      <w:lvlJc w:val="left"/>
    </w:lvl>
    <w:lvl w:ilvl="7" w:tplc="3D6E095E">
      <w:numFmt w:val="decimal"/>
      <w:lvlText w:val=""/>
      <w:lvlJc w:val="left"/>
    </w:lvl>
    <w:lvl w:ilvl="8" w:tplc="AA8AE51C">
      <w:numFmt w:val="decimal"/>
      <w:lvlText w:val=""/>
      <w:lvlJc w:val="left"/>
    </w:lvl>
  </w:abstractNum>
  <w:abstractNum w:abstractNumId="6" w15:restartNumberingAfterBreak="0">
    <w:nsid w:val="0731177A"/>
    <w:multiLevelType w:val="hybridMultilevel"/>
    <w:tmpl w:val="C2FCE6FA"/>
    <w:lvl w:ilvl="0" w:tplc="987A0BFE">
      <w:start w:val="1"/>
      <w:numFmt w:val="decimal"/>
      <w:lvlText w:val="%1."/>
      <w:lvlJc w:val="left"/>
      <w:pPr>
        <w:ind w:left="720" w:hanging="360"/>
      </w:pPr>
    </w:lvl>
    <w:lvl w:ilvl="1" w:tplc="5A0273E2">
      <w:numFmt w:val="decimal"/>
      <w:lvlText w:val=""/>
      <w:lvlJc w:val="left"/>
    </w:lvl>
    <w:lvl w:ilvl="2" w:tplc="254AF2C2">
      <w:numFmt w:val="decimal"/>
      <w:lvlText w:val=""/>
      <w:lvlJc w:val="left"/>
    </w:lvl>
    <w:lvl w:ilvl="3" w:tplc="B3FEC85C">
      <w:numFmt w:val="decimal"/>
      <w:lvlText w:val=""/>
      <w:lvlJc w:val="left"/>
    </w:lvl>
    <w:lvl w:ilvl="4" w:tplc="0FD0E00E">
      <w:numFmt w:val="decimal"/>
      <w:lvlText w:val=""/>
      <w:lvlJc w:val="left"/>
    </w:lvl>
    <w:lvl w:ilvl="5" w:tplc="08F4C900">
      <w:numFmt w:val="decimal"/>
      <w:lvlText w:val=""/>
      <w:lvlJc w:val="left"/>
    </w:lvl>
    <w:lvl w:ilvl="6" w:tplc="97FE90D6">
      <w:numFmt w:val="decimal"/>
      <w:lvlText w:val=""/>
      <w:lvlJc w:val="left"/>
    </w:lvl>
    <w:lvl w:ilvl="7" w:tplc="C96841DC">
      <w:numFmt w:val="decimal"/>
      <w:lvlText w:val=""/>
      <w:lvlJc w:val="left"/>
    </w:lvl>
    <w:lvl w:ilvl="8" w:tplc="03309044">
      <w:numFmt w:val="decimal"/>
      <w:lvlText w:val=""/>
      <w:lvlJc w:val="left"/>
    </w:lvl>
  </w:abstractNum>
  <w:abstractNum w:abstractNumId="7" w15:restartNumberingAfterBreak="0">
    <w:nsid w:val="126B48C8"/>
    <w:multiLevelType w:val="multilevel"/>
    <w:tmpl w:val="B172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66A8C"/>
    <w:multiLevelType w:val="hybridMultilevel"/>
    <w:tmpl w:val="B94401D6"/>
    <w:lvl w:ilvl="0" w:tplc="F216E8DA">
      <w:start w:val="1"/>
      <w:numFmt w:val="bullet"/>
      <w:lvlText w:val="•"/>
      <w:lvlJc w:val="left"/>
      <w:pPr>
        <w:ind w:left="720" w:hanging="360"/>
      </w:pPr>
    </w:lvl>
    <w:lvl w:ilvl="1" w:tplc="B0BEFA92">
      <w:numFmt w:val="decimal"/>
      <w:lvlText w:val=""/>
      <w:lvlJc w:val="left"/>
    </w:lvl>
    <w:lvl w:ilvl="2" w:tplc="47223DC2">
      <w:numFmt w:val="decimal"/>
      <w:lvlText w:val=""/>
      <w:lvlJc w:val="left"/>
    </w:lvl>
    <w:lvl w:ilvl="3" w:tplc="A8ECF566">
      <w:numFmt w:val="decimal"/>
      <w:lvlText w:val=""/>
      <w:lvlJc w:val="left"/>
    </w:lvl>
    <w:lvl w:ilvl="4" w:tplc="081C9C8A">
      <w:numFmt w:val="decimal"/>
      <w:lvlText w:val=""/>
      <w:lvlJc w:val="left"/>
    </w:lvl>
    <w:lvl w:ilvl="5" w:tplc="DD12B570">
      <w:numFmt w:val="decimal"/>
      <w:lvlText w:val=""/>
      <w:lvlJc w:val="left"/>
    </w:lvl>
    <w:lvl w:ilvl="6" w:tplc="14DE046E">
      <w:numFmt w:val="decimal"/>
      <w:lvlText w:val=""/>
      <w:lvlJc w:val="left"/>
    </w:lvl>
    <w:lvl w:ilvl="7" w:tplc="35E4ED12">
      <w:numFmt w:val="decimal"/>
      <w:lvlText w:val=""/>
      <w:lvlJc w:val="left"/>
    </w:lvl>
    <w:lvl w:ilvl="8" w:tplc="52A6241A">
      <w:numFmt w:val="decimal"/>
      <w:lvlText w:val=""/>
      <w:lvlJc w:val="left"/>
    </w:lvl>
  </w:abstractNum>
  <w:abstractNum w:abstractNumId="9" w15:restartNumberingAfterBreak="0">
    <w:nsid w:val="22B64631"/>
    <w:multiLevelType w:val="multilevel"/>
    <w:tmpl w:val="169E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A0285"/>
    <w:multiLevelType w:val="multilevel"/>
    <w:tmpl w:val="B022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B73CE"/>
    <w:multiLevelType w:val="hybridMultilevel"/>
    <w:tmpl w:val="E76498D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511FE8"/>
    <w:multiLevelType w:val="hybridMultilevel"/>
    <w:tmpl w:val="5FA258F8"/>
    <w:lvl w:ilvl="0" w:tplc="B622B044">
      <w:start w:val="1"/>
      <w:numFmt w:val="bullet"/>
      <w:lvlText w:val="•"/>
      <w:lvlJc w:val="left"/>
      <w:pPr>
        <w:ind w:left="720" w:hanging="360"/>
      </w:pPr>
    </w:lvl>
    <w:lvl w:ilvl="1" w:tplc="B45EFC7A">
      <w:numFmt w:val="decimal"/>
      <w:lvlText w:val=""/>
      <w:lvlJc w:val="left"/>
    </w:lvl>
    <w:lvl w:ilvl="2" w:tplc="8752E27C">
      <w:numFmt w:val="decimal"/>
      <w:lvlText w:val=""/>
      <w:lvlJc w:val="left"/>
    </w:lvl>
    <w:lvl w:ilvl="3" w:tplc="3DCC0518">
      <w:numFmt w:val="decimal"/>
      <w:lvlText w:val=""/>
      <w:lvlJc w:val="left"/>
    </w:lvl>
    <w:lvl w:ilvl="4" w:tplc="C0366BC6">
      <w:numFmt w:val="decimal"/>
      <w:lvlText w:val=""/>
      <w:lvlJc w:val="left"/>
    </w:lvl>
    <w:lvl w:ilvl="5" w:tplc="18E8C320">
      <w:numFmt w:val="decimal"/>
      <w:lvlText w:val=""/>
      <w:lvlJc w:val="left"/>
    </w:lvl>
    <w:lvl w:ilvl="6" w:tplc="37ECA4F4">
      <w:numFmt w:val="decimal"/>
      <w:lvlText w:val=""/>
      <w:lvlJc w:val="left"/>
    </w:lvl>
    <w:lvl w:ilvl="7" w:tplc="D66EB612">
      <w:numFmt w:val="decimal"/>
      <w:lvlText w:val=""/>
      <w:lvlJc w:val="left"/>
    </w:lvl>
    <w:lvl w:ilvl="8" w:tplc="7FDA6D38">
      <w:numFmt w:val="decimal"/>
      <w:lvlText w:val=""/>
      <w:lvlJc w:val="left"/>
    </w:lvl>
  </w:abstractNum>
  <w:abstractNum w:abstractNumId="13" w15:restartNumberingAfterBreak="0">
    <w:nsid w:val="3B98059A"/>
    <w:multiLevelType w:val="multilevel"/>
    <w:tmpl w:val="1A6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F0490"/>
    <w:multiLevelType w:val="hybridMultilevel"/>
    <w:tmpl w:val="B42C952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4A2ACD"/>
    <w:multiLevelType w:val="hybridMultilevel"/>
    <w:tmpl w:val="458C6B64"/>
    <w:lvl w:ilvl="0" w:tplc="6FC424B8">
      <w:start w:val="1"/>
      <w:numFmt w:val="bullet"/>
      <w:lvlText w:val="✓"/>
      <w:lvlJc w:val="left"/>
      <w:pPr>
        <w:ind w:left="540" w:hanging="360"/>
      </w:pPr>
      <w:rPr>
        <w:rFonts w:ascii="Arial" w:eastAsia="Arial" w:hAnsi="Arial" w:cs="Arial"/>
        <w:b/>
        <w:bCs/>
        <w:color w:val="2D7A4F"/>
        <w:sz w:val="22"/>
        <w:szCs w:val="22"/>
      </w:rPr>
    </w:lvl>
    <w:lvl w:ilvl="1" w:tplc="155CB18C">
      <w:numFmt w:val="decimal"/>
      <w:lvlText w:val=""/>
      <w:lvlJc w:val="left"/>
    </w:lvl>
    <w:lvl w:ilvl="2" w:tplc="ECA28040">
      <w:numFmt w:val="decimal"/>
      <w:lvlText w:val=""/>
      <w:lvlJc w:val="left"/>
    </w:lvl>
    <w:lvl w:ilvl="3" w:tplc="95068F2C">
      <w:numFmt w:val="decimal"/>
      <w:lvlText w:val=""/>
      <w:lvlJc w:val="left"/>
    </w:lvl>
    <w:lvl w:ilvl="4" w:tplc="335CC2B0">
      <w:numFmt w:val="decimal"/>
      <w:lvlText w:val=""/>
      <w:lvlJc w:val="left"/>
    </w:lvl>
    <w:lvl w:ilvl="5" w:tplc="533C87E0">
      <w:numFmt w:val="decimal"/>
      <w:lvlText w:val=""/>
      <w:lvlJc w:val="left"/>
    </w:lvl>
    <w:lvl w:ilvl="6" w:tplc="110684CA">
      <w:numFmt w:val="decimal"/>
      <w:lvlText w:val=""/>
      <w:lvlJc w:val="left"/>
    </w:lvl>
    <w:lvl w:ilvl="7" w:tplc="CBF89258">
      <w:numFmt w:val="decimal"/>
      <w:lvlText w:val=""/>
      <w:lvlJc w:val="left"/>
    </w:lvl>
    <w:lvl w:ilvl="8" w:tplc="A4FE554C">
      <w:numFmt w:val="decimal"/>
      <w:lvlText w:val=""/>
      <w:lvlJc w:val="left"/>
    </w:lvl>
  </w:abstractNum>
  <w:abstractNum w:abstractNumId="16" w15:restartNumberingAfterBreak="0">
    <w:nsid w:val="59B130CF"/>
    <w:multiLevelType w:val="hybridMultilevel"/>
    <w:tmpl w:val="4B9AAF46"/>
    <w:lvl w:ilvl="0" w:tplc="8E6407D0">
      <w:start w:val="1"/>
      <w:numFmt w:val="bullet"/>
      <w:lvlText w:val="•"/>
      <w:lvlJc w:val="left"/>
      <w:pPr>
        <w:ind w:left="720" w:hanging="360"/>
      </w:pPr>
    </w:lvl>
    <w:lvl w:ilvl="1" w:tplc="24D42054">
      <w:numFmt w:val="decimal"/>
      <w:lvlText w:val=""/>
      <w:lvlJc w:val="left"/>
    </w:lvl>
    <w:lvl w:ilvl="2" w:tplc="BCCEB2BC">
      <w:numFmt w:val="decimal"/>
      <w:lvlText w:val=""/>
      <w:lvlJc w:val="left"/>
    </w:lvl>
    <w:lvl w:ilvl="3" w:tplc="51F6E082">
      <w:numFmt w:val="decimal"/>
      <w:lvlText w:val=""/>
      <w:lvlJc w:val="left"/>
    </w:lvl>
    <w:lvl w:ilvl="4" w:tplc="92FA0FFA">
      <w:numFmt w:val="decimal"/>
      <w:lvlText w:val=""/>
      <w:lvlJc w:val="left"/>
    </w:lvl>
    <w:lvl w:ilvl="5" w:tplc="6A246F76">
      <w:numFmt w:val="decimal"/>
      <w:lvlText w:val=""/>
      <w:lvlJc w:val="left"/>
    </w:lvl>
    <w:lvl w:ilvl="6" w:tplc="92984BB6">
      <w:numFmt w:val="decimal"/>
      <w:lvlText w:val=""/>
      <w:lvlJc w:val="left"/>
    </w:lvl>
    <w:lvl w:ilvl="7" w:tplc="ED5C81C4">
      <w:numFmt w:val="decimal"/>
      <w:lvlText w:val=""/>
      <w:lvlJc w:val="left"/>
    </w:lvl>
    <w:lvl w:ilvl="8" w:tplc="A6A6DB84">
      <w:numFmt w:val="decimal"/>
      <w:lvlText w:val=""/>
      <w:lvlJc w:val="left"/>
    </w:lvl>
  </w:abstractNum>
  <w:abstractNum w:abstractNumId="17" w15:restartNumberingAfterBreak="0">
    <w:nsid w:val="5EC16F76"/>
    <w:multiLevelType w:val="hybridMultilevel"/>
    <w:tmpl w:val="A3986582"/>
    <w:lvl w:ilvl="0" w:tplc="C89C874C">
      <w:start w:val="1"/>
      <w:numFmt w:val="bullet"/>
      <w:lvlText w:val="•"/>
      <w:lvlJc w:val="left"/>
      <w:pPr>
        <w:ind w:left="720" w:hanging="360"/>
      </w:pPr>
    </w:lvl>
    <w:lvl w:ilvl="1" w:tplc="0E40E908">
      <w:numFmt w:val="decimal"/>
      <w:lvlText w:val=""/>
      <w:lvlJc w:val="left"/>
    </w:lvl>
    <w:lvl w:ilvl="2" w:tplc="9EF00A80">
      <w:numFmt w:val="decimal"/>
      <w:lvlText w:val=""/>
      <w:lvlJc w:val="left"/>
    </w:lvl>
    <w:lvl w:ilvl="3" w:tplc="35FA4120">
      <w:numFmt w:val="decimal"/>
      <w:lvlText w:val=""/>
      <w:lvlJc w:val="left"/>
    </w:lvl>
    <w:lvl w:ilvl="4" w:tplc="BFC0C042">
      <w:numFmt w:val="decimal"/>
      <w:lvlText w:val=""/>
      <w:lvlJc w:val="left"/>
    </w:lvl>
    <w:lvl w:ilvl="5" w:tplc="4E40864C">
      <w:numFmt w:val="decimal"/>
      <w:lvlText w:val=""/>
      <w:lvlJc w:val="left"/>
    </w:lvl>
    <w:lvl w:ilvl="6" w:tplc="B7D617FC">
      <w:numFmt w:val="decimal"/>
      <w:lvlText w:val=""/>
      <w:lvlJc w:val="left"/>
    </w:lvl>
    <w:lvl w:ilvl="7" w:tplc="81BC9B94">
      <w:numFmt w:val="decimal"/>
      <w:lvlText w:val=""/>
      <w:lvlJc w:val="left"/>
    </w:lvl>
    <w:lvl w:ilvl="8" w:tplc="FB602508">
      <w:numFmt w:val="decimal"/>
      <w:lvlText w:val=""/>
      <w:lvlJc w:val="left"/>
    </w:lvl>
  </w:abstractNum>
  <w:abstractNum w:abstractNumId="18" w15:restartNumberingAfterBreak="0">
    <w:nsid w:val="69CE3ED8"/>
    <w:multiLevelType w:val="multilevel"/>
    <w:tmpl w:val="2D14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135B2"/>
    <w:multiLevelType w:val="multilevel"/>
    <w:tmpl w:val="502C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B6F0A"/>
    <w:multiLevelType w:val="hybridMultilevel"/>
    <w:tmpl w:val="4176B95E"/>
    <w:lvl w:ilvl="0" w:tplc="E5C07EE0">
      <w:start w:val="1"/>
      <w:numFmt w:val="bullet"/>
      <w:lvlText w:val="•"/>
      <w:lvlJc w:val="left"/>
      <w:pPr>
        <w:ind w:left="720" w:hanging="360"/>
      </w:pPr>
    </w:lvl>
    <w:lvl w:ilvl="1" w:tplc="D58026E2">
      <w:numFmt w:val="decimal"/>
      <w:lvlText w:val=""/>
      <w:lvlJc w:val="left"/>
    </w:lvl>
    <w:lvl w:ilvl="2" w:tplc="068A2B4E">
      <w:numFmt w:val="decimal"/>
      <w:lvlText w:val=""/>
      <w:lvlJc w:val="left"/>
    </w:lvl>
    <w:lvl w:ilvl="3" w:tplc="945E57D2">
      <w:numFmt w:val="decimal"/>
      <w:lvlText w:val=""/>
      <w:lvlJc w:val="left"/>
    </w:lvl>
    <w:lvl w:ilvl="4" w:tplc="A6A484C4">
      <w:numFmt w:val="decimal"/>
      <w:lvlText w:val=""/>
      <w:lvlJc w:val="left"/>
    </w:lvl>
    <w:lvl w:ilvl="5" w:tplc="DA242AE8">
      <w:numFmt w:val="decimal"/>
      <w:lvlText w:val=""/>
      <w:lvlJc w:val="left"/>
    </w:lvl>
    <w:lvl w:ilvl="6" w:tplc="765E6714">
      <w:numFmt w:val="decimal"/>
      <w:lvlText w:val=""/>
      <w:lvlJc w:val="left"/>
    </w:lvl>
    <w:lvl w:ilvl="7" w:tplc="D2C8D8F8">
      <w:numFmt w:val="decimal"/>
      <w:lvlText w:val=""/>
      <w:lvlJc w:val="left"/>
    </w:lvl>
    <w:lvl w:ilvl="8" w:tplc="2CA4D578">
      <w:numFmt w:val="decimal"/>
      <w:lvlText w:val=""/>
      <w:lvlJc w:val="left"/>
    </w:lvl>
  </w:abstractNum>
  <w:abstractNum w:abstractNumId="21" w15:restartNumberingAfterBreak="0">
    <w:nsid w:val="78517D55"/>
    <w:multiLevelType w:val="hybridMultilevel"/>
    <w:tmpl w:val="11787DEE"/>
    <w:lvl w:ilvl="0" w:tplc="7C8A5E74">
      <w:start w:val="1"/>
      <w:numFmt w:val="bullet"/>
      <w:lvlText w:val="☐"/>
      <w:lvlJc w:val="left"/>
      <w:pPr>
        <w:ind w:left="720" w:hanging="360"/>
      </w:pPr>
    </w:lvl>
    <w:lvl w:ilvl="1" w:tplc="159EAF1A">
      <w:numFmt w:val="decimal"/>
      <w:lvlText w:val=""/>
      <w:lvlJc w:val="left"/>
    </w:lvl>
    <w:lvl w:ilvl="2" w:tplc="FB184D7A">
      <w:numFmt w:val="decimal"/>
      <w:lvlText w:val=""/>
      <w:lvlJc w:val="left"/>
    </w:lvl>
    <w:lvl w:ilvl="3" w:tplc="CF2A0BE6">
      <w:numFmt w:val="decimal"/>
      <w:lvlText w:val=""/>
      <w:lvlJc w:val="left"/>
    </w:lvl>
    <w:lvl w:ilvl="4" w:tplc="BF14FBC6">
      <w:numFmt w:val="decimal"/>
      <w:lvlText w:val=""/>
      <w:lvlJc w:val="left"/>
    </w:lvl>
    <w:lvl w:ilvl="5" w:tplc="828A7426">
      <w:numFmt w:val="decimal"/>
      <w:lvlText w:val=""/>
      <w:lvlJc w:val="left"/>
    </w:lvl>
    <w:lvl w:ilvl="6" w:tplc="7AB848F0">
      <w:numFmt w:val="decimal"/>
      <w:lvlText w:val=""/>
      <w:lvlJc w:val="left"/>
    </w:lvl>
    <w:lvl w:ilvl="7" w:tplc="9D10F684">
      <w:numFmt w:val="decimal"/>
      <w:lvlText w:val=""/>
      <w:lvlJc w:val="left"/>
    </w:lvl>
    <w:lvl w:ilvl="8" w:tplc="DD2C8556">
      <w:numFmt w:val="decimal"/>
      <w:lvlText w:val=""/>
      <w:lvlJc w:val="left"/>
    </w:lvl>
  </w:abstractNum>
  <w:abstractNum w:abstractNumId="22" w15:restartNumberingAfterBreak="0">
    <w:nsid w:val="7B751B1C"/>
    <w:multiLevelType w:val="hybridMultilevel"/>
    <w:tmpl w:val="49A84548"/>
    <w:lvl w:ilvl="0" w:tplc="431A9E9C">
      <w:start w:val="1"/>
      <w:numFmt w:val="bullet"/>
      <w:lvlText w:val="☐"/>
      <w:lvlJc w:val="left"/>
      <w:pPr>
        <w:ind w:left="720" w:hanging="360"/>
      </w:pPr>
    </w:lvl>
    <w:lvl w:ilvl="1" w:tplc="4B22E2B8">
      <w:numFmt w:val="decimal"/>
      <w:lvlText w:val=""/>
      <w:lvlJc w:val="left"/>
    </w:lvl>
    <w:lvl w:ilvl="2" w:tplc="2CB816AC">
      <w:numFmt w:val="decimal"/>
      <w:lvlText w:val=""/>
      <w:lvlJc w:val="left"/>
    </w:lvl>
    <w:lvl w:ilvl="3" w:tplc="43881B60">
      <w:numFmt w:val="decimal"/>
      <w:lvlText w:val=""/>
      <w:lvlJc w:val="left"/>
    </w:lvl>
    <w:lvl w:ilvl="4" w:tplc="A9F8FDBE">
      <w:numFmt w:val="decimal"/>
      <w:lvlText w:val=""/>
      <w:lvlJc w:val="left"/>
    </w:lvl>
    <w:lvl w:ilvl="5" w:tplc="09ECDC94">
      <w:numFmt w:val="decimal"/>
      <w:lvlText w:val=""/>
      <w:lvlJc w:val="left"/>
    </w:lvl>
    <w:lvl w:ilvl="6" w:tplc="A0DCC416">
      <w:numFmt w:val="decimal"/>
      <w:lvlText w:val=""/>
      <w:lvlJc w:val="left"/>
    </w:lvl>
    <w:lvl w:ilvl="7" w:tplc="37AC1A9E">
      <w:numFmt w:val="decimal"/>
      <w:lvlText w:val=""/>
      <w:lvlJc w:val="left"/>
    </w:lvl>
    <w:lvl w:ilvl="8" w:tplc="A93AA1CE">
      <w:numFmt w:val="decimal"/>
      <w:lvlText w:val=""/>
      <w:lvlJc w:val="left"/>
    </w:lvl>
  </w:abstractNum>
  <w:abstractNum w:abstractNumId="23" w15:restartNumberingAfterBreak="0">
    <w:nsid w:val="7C2D1D70"/>
    <w:multiLevelType w:val="hybridMultilevel"/>
    <w:tmpl w:val="04BAB0E6"/>
    <w:lvl w:ilvl="0" w:tplc="F398BDB0">
      <w:start w:val="1"/>
      <w:numFmt w:val="bullet"/>
      <w:lvlText w:val="•"/>
      <w:lvlJc w:val="left"/>
      <w:pPr>
        <w:ind w:left="720" w:hanging="360"/>
      </w:pPr>
    </w:lvl>
    <w:lvl w:ilvl="1" w:tplc="A0C42E52">
      <w:numFmt w:val="decimal"/>
      <w:lvlText w:val=""/>
      <w:lvlJc w:val="left"/>
    </w:lvl>
    <w:lvl w:ilvl="2" w:tplc="55BC84EA">
      <w:numFmt w:val="decimal"/>
      <w:lvlText w:val=""/>
      <w:lvlJc w:val="left"/>
    </w:lvl>
    <w:lvl w:ilvl="3" w:tplc="7346A302">
      <w:numFmt w:val="decimal"/>
      <w:lvlText w:val=""/>
      <w:lvlJc w:val="left"/>
    </w:lvl>
    <w:lvl w:ilvl="4" w:tplc="083AFC9E">
      <w:numFmt w:val="decimal"/>
      <w:lvlText w:val=""/>
      <w:lvlJc w:val="left"/>
    </w:lvl>
    <w:lvl w:ilvl="5" w:tplc="E0D633BC">
      <w:numFmt w:val="decimal"/>
      <w:lvlText w:val=""/>
      <w:lvlJc w:val="left"/>
    </w:lvl>
    <w:lvl w:ilvl="6" w:tplc="0C1610C6">
      <w:numFmt w:val="decimal"/>
      <w:lvlText w:val=""/>
      <w:lvlJc w:val="left"/>
    </w:lvl>
    <w:lvl w:ilvl="7" w:tplc="02DADF6C">
      <w:numFmt w:val="decimal"/>
      <w:lvlText w:val=""/>
      <w:lvlJc w:val="left"/>
    </w:lvl>
    <w:lvl w:ilvl="8" w:tplc="D4681334">
      <w:numFmt w:val="decimal"/>
      <w:lvlText w:val=""/>
      <w:lvlJc w:val="left"/>
    </w:lvl>
  </w:abstractNum>
  <w:abstractNum w:abstractNumId="24" w15:restartNumberingAfterBreak="0">
    <w:nsid w:val="7D922011"/>
    <w:multiLevelType w:val="hybridMultilevel"/>
    <w:tmpl w:val="B5D4F798"/>
    <w:lvl w:ilvl="0" w:tplc="18DC37A2">
      <w:start w:val="1"/>
      <w:numFmt w:val="decimal"/>
      <w:lvlText w:val="%1."/>
      <w:lvlJc w:val="left"/>
      <w:pPr>
        <w:ind w:left="720" w:hanging="360"/>
      </w:pPr>
    </w:lvl>
    <w:lvl w:ilvl="1" w:tplc="96E0B26A">
      <w:numFmt w:val="decimal"/>
      <w:lvlText w:val=""/>
      <w:lvlJc w:val="left"/>
    </w:lvl>
    <w:lvl w:ilvl="2" w:tplc="39584DF2">
      <w:numFmt w:val="decimal"/>
      <w:lvlText w:val=""/>
      <w:lvlJc w:val="left"/>
    </w:lvl>
    <w:lvl w:ilvl="3" w:tplc="92F8B408">
      <w:numFmt w:val="decimal"/>
      <w:lvlText w:val=""/>
      <w:lvlJc w:val="left"/>
    </w:lvl>
    <w:lvl w:ilvl="4" w:tplc="1A2ED924">
      <w:numFmt w:val="decimal"/>
      <w:lvlText w:val=""/>
      <w:lvlJc w:val="left"/>
    </w:lvl>
    <w:lvl w:ilvl="5" w:tplc="EDEAB16E">
      <w:numFmt w:val="decimal"/>
      <w:lvlText w:val=""/>
      <w:lvlJc w:val="left"/>
    </w:lvl>
    <w:lvl w:ilvl="6" w:tplc="715A188C">
      <w:numFmt w:val="decimal"/>
      <w:lvlText w:val=""/>
      <w:lvlJc w:val="left"/>
    </w:lvl>
    <w:lvl w:ilvl="7" w:tplc="11B0EA88">
      <w:numFmt w:val="decimal"/>
      <w:lvlText w:val=""/>
      <w:lvlJc w:val="left"/>
    </w:lvl>
    <w:lvl w:ilvl="8" w:tplc="01E86942">
      <w:numFmt w:val="decimal"/>
      <w:lvlText w:val=""/>
      <w:lvlJc w:val="left"/>
    </w:lvl>
  </w:abstractNum>
  <w:abstractNum w:abstractNumId="25" w15:restartNumberingAfterBreak="0">
    <w:nsid w:val="7DCB1D05"/>
    <w:multiLevelType w:val="hybridMultilevel"/>
    <w:tmpl w:val="023E5378"/>
    <w:lvl w:ilvl="0" w:tplc="AB2AD766">
      <w:start w:val="1"/>
      <w:numFmt w:val="bullet"/>
      <w:lvlText w:val="•"/>
      <w:lvlJc w:val="left"/>
      <w:pPr>
        <w:ind w:left="720" w:hanging="360"/>
      </w:pPr>
    </w:lvl>
    <w:lvl w:ilvl="1" w:tplc="12107002">
      <w:numFmt w:val="decimal"/>
      <w:lvlText w:val=""/>
      <w:lvlJc w:val="left"/>
    </w:lvl>
    <w:lvl w:ilvl="2" w:tplc="58D8ACA4">
      <w:numFmt w:val="decimal"/>
      <w:lvlText w:val=""/>
      <w:lvlJc w:val="left"/>
    </w:lvl>
    <w:lvl w:ilvl="3" w:tplc="84D4273C">
      <w:numFmt w:val="decimal"/>
      <w:lvlText w:val=""/>
      <w:lvlJc w:val="left"/>
    </w:lvl>
    <w:lvl w:ilvl="4" w:tplc="85A820CE">
      <w:numFmt w:val="decimal"/>
      <w:lvlText w:val=""/>
      <w:lvlJc w:val="left"/>
    </w:lvl>
    <w:lvl w:ilvl="5" w:tplc="E54C253E">
      <w:numFmt w:val="decimal"/>
      <w:lvlText w:val=""/>
      <w:lvlJc w:val="left"/>
    </w:lvl>
    <w:lvl w:ilvl="6" w:tplc="1B12F89E">
      <w:numFmt w:val="decimal"/>
      <w:lvlText w:val=""/>
      <w:lvlJc w:val="left"/>
    </w:lvl>
    <w:lvl w:ilvl="7" w:tplc="5B16B642">
      <w:numFmt w:val="decimal"/>
      <w:lvlText w:val=""/>
      <w:lvlJc w:val="left"/>
    </w:lvl>
    <w:lvl w:ilvl="8" w:tplc="A92EE060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1"/>
  </w:num>
  <w:num w:numId="14">
    <w:abstractNumId w:val="14"/>
  </w:num>
  <w:num w:numId="15">
    <w:abstractNumId w:val="17"/>
    <w:lvlOverride w:ilvl="0">
      <w:startOverride w:val="1"/>
    </w:lvlOverride>
  </w:num>
  <w:num w:numId="16">
    <w:abstractNumId w:val="24"/>
    <w:lvlOverride w:ilvl="0">
      <w:startOverride w:val="1"/>
    </w:lvlOverride>
  </w:num>
  <w:num w:numId="17">
    <w:abstractNumId w:val="25"/>
    <w:lvlOverride w:ilvl="0">
      <w:startOverride w:val="1"/>
    </w:lvlOverride>
  </w:num>
  <w:num w:numId="18">
    <w:abstractNumId w:val="5"/>
    <w:lvlOverride w:ilvl="0">
      <w:startOverride w:val="1"/>
    </w:lvlOverride>
  </w:num>
  <w:num w:numId="19">
    <w:abstractNumId w:val="6"/>
    <w:lvlOverride w:ilvl="0">
      <w:startOverride w:val="1"/>
    </w:lvlOverride>
  </w:num>
  <w:num w:numId="20">
    <w:abstractNumId w:val="8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16"/>
    <w:lvlOverride w:ilvl="0">
      <w:startOverride w:val="1"/>
    </w:lvlOverride>
  </w:num>
  <w:num w:numId="23">
    <w:abstractNumId w:val="12"/>
    <w:lvlOverride w:ilvl="0">
      <w:startOverride w:val="1"/>
    </w:lvlOverride>
  </w:num>
  <w:num w:numId="24">
    <w:abstractNumId w:val="9"/>
  </w:num>
  <w:num w:numId="25">
    <w:abstractNumId w:val="18"/>
  </w:num>
  <w:num w:numId="26">
    <w:abstractNumId w:val="7"/>
  </w:num>
  <w:num w:numId="27">
    <w:abstractNumId w:val="10"/>
  </w:num>
  <w:num w:numId="28">
    <w:abstractNumId w:val="2"/>
  </w:num>
  <w:num w:numId="29">
    <w:abstractNumId w:val="19"/>
  </w:num>
  <w:num w:numId="30">
    <w:abstractNumId w:val="13"/>
  </w:num>
  <w:num w:numId="31">
    <w:abstractNumId w:val="15"/>
    <w:lvlOverride w:ilvl="0">
      <w:startOverride w:val="1"/>
    </w:lvlOverride>
  </w:num>
  <w:num w:numId="32">
    <w:abstractNumId w:val="4"/>
    <w:lvlOverride w:ilvl="0">
      <w:startOverride w:val="1"/>
    </w:lvlOverride>
  </w:num>
  <w:num w:numId="33">
    <w:abstractNumId w:val="20"/>
    <w:lvlOverride w:ilvl="0">
      <w:startOverride w:val="1"/>
    </w:lvlOverride>
  </w:num>
  <w:num w:numId="34">
    <w:abstractNumId w:val="21"/>
    <w:lvlOverride w:ilvl="0">
      <w:startOverride w:val="1"/>
    </w:lvlOverride>
  </w:num>
  <w:num w:numId="35">
    <w:abstractNumId w:val="23"/>
    <w:lvlOverride w:ilvl="0">
      <w:startOverride w:val="1"/>
    </w:lvlOverride>
  </w:num>
  <w:num w:numId="36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1C"/>
    <w:rsid w:val="00080BA5"/>
    <w:rsid w:val="00090155"/>
    <w:rsid w:val="000A7D65"/>
    <w:rsid w:val="001376A7"/>
    <w:rsid w:val="001D3295"/>
    <w:rsid w:val="0020336E"/>
    <w:rsid w:val="00212307"/>
    <w:rsid w:val="00232409"/>
    <w:rsid w:val="0026570F"/>
    <w:rsid w:val="002C63A3"/>
    <w:rsid w:val="003060F7"/>
    <w:rsid w:val="0031483D"/>
    <w:rsid w:val="003513FD"/>
    <w:rsid w:val="00401612"/>
    <w:rsid w:val="00432D8E"/>
    <w:rsid w:val="00457BC2"/>
    <w:rsid w:val="004C04DE"/>
    <w:rsid w:val="004D01E9"/>
    <w:rsid w:val="004D49CD"/>
    <w:rsid w:val="004F67B3"/>
    <w:rsid w:val="005145DE"/>
    <w:rsid w:val="0051589E"/>
    <w:rsid w:val="00556BE8"/>
    <w:rsid w:val="005B2287"/>
    <w:rsid w:val="005D63B0"/>
    <w:rsid w:val="005D6E23"/>
    <w:rsid w:val="005F5B80"/>
    <w:rsid w:val="00602C0B"/>
    <w:rsid w:val="006D5039"/>
    <w:rsid w:val="006E5B33"/>
    <w:rsid w:val="007E2298"/>
    <w:rsid w:val="00813E63"/>
    <w:rsid w:val="00857120"/>
    <w:rsid w:val="00885E76"/>
    <w:rsid w:val="008A0C6B"/>
    <w:rsid w:val="008B66F7"/>
    <w:rsid w:val="009977BE"/>
    <w:rsid w:val="00A1131C"/>
    <w:rsid w:val="00A11478"/>
    <w:rsid w:val="00A13230"/>
    <w:rsid w:val="00A46165"/>
    <w:rsid w:val="00B34061"/>
    <w:rsid w:val="00B4133C"/>
    <w:rsid w:val="00B541E0"/>
    <w:rsid w:val="00B60CD1"/>
    <w:rsid w:val="00B62CE8"/>
    <w:rsid w:val="00BD4148"/>
    <w:rsid w:val="00BE1D85"/>
    <w:rsid w:val="00C00E0E"/>
    <w:rsid w:val="00CB1599"/>
    <w:rsid w:val="00CF0D62"/>
    <w:rsid w:val="00D173D1"/>
    <w:rsid w:val="00D332E9"/>
    <w:rsid w:val="00DB025C"/>
    <w:rsid w:val="00DB42BA"/>
    <w:rsid w:val="00E5391C"/>
    <w:rsid w:val="00EB0E77"/>
    <w:rsid w:val="00F17745"/>
    <w:rsid w:val="00F43974"/>
    <w:rsid w:val="00F512BC"/>
    <w:rsid w:val="00FA2275"/>
    <w:rsid w:val="00FA2BBF"/>
    <w:rsid w:val="00FA6A7F"/>
    <w:rsid w:val="00FC04A7"/>
    <w:rsid w:val="00FF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DCC2"/>
  <w15:docId w15:val="{D1FDD979-79D3-4368-8DDF-0BF29204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F82"/>
    <w:rPr>
      <w:lang w:val="es-US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rrafodelista">
    <w:name w:val="List Paragraph"/>
    <w:qFormat/>
    <w:rsid w:val="00432D8E"/>
    <w:pPr>
      <w:spacing w:after="0"/>
    </w:pPr>
    <w:rPr>
      <w:rFonts w:ascii="Arial" w:eastAsia="Arial" w:hAnsi="Arial" w:cs="Arial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8A0C6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1D32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1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xlit/Sistema-DSS-de-Ventas-de-Repuestos-Automotrices-y-Facturacion-Electronica.git.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4378</Words>
  <Characters>24961</Characters>
  <Application>Microsoft Office Word</Application>
  <DocSecurity>0</DocSecurity>
  <Lines>208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keywords/>
  <cp:lastModifiedBy>grx mamani</cp:lastModifiedBy>
  <cp:revision>2</cp:revision>
  <cp:lastPrinted>2026-06-19T01:08:00Z</cp:lastPrinted>
  <dcterms:created xsi:type="dcterms:W3CDTF">2026-06-19T01:44:00Z</dcterms:created>
  <dcterms:modified xsi:type="dcterms:W3CDTF">2026-06-19T01:44:00Z</dcterms:modified>
</cp:coreProperties>
</file>