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40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8"/>
        <w:gridCol w:w="3070"/>
        <w:gridCol w:w="47"/>
        <w:gridCol w:w="1498"/>
        <w:gridCol w:w="1184"/>
        <w:gridCol w:w="406"/>
        <w:gridCol w:w="6"/>
        <w:gridCol w:w="2850"/>
        <w:gridCol w:w="252"/>
        <w:gridCol w:w="3026"/>
        <w:gridCol w:w="83"/>
      </w:tblGrid>
      <w:tr w:rsidR="00A93CFA" w:rsidRPr="00BB0BFA" w14:paraId="4B5972A9" w14:textId="77777777" w:rsidTr="00DD6E41">
        <w:trPr>
          <w:gridAfter w:val="1"/>
          <w:wAfter w:w="83" w:type="dxa"/>
          <w:trHeight w:val="415"/>
        </w:trPr>
        <w:tc>
          <w:tcPr>
            <w:tcW w:w="6188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  <w:hideMark/>
          </w:tcPr>
          <w:p w14:paraId="6ECE7D96" w14:textId="77777777" w:rsidR="00A93CFA" w:rsidRPr="00BB0BFA" w:rsidRDefault="00A93CFA">
            <w:pPr>
              <w:ind w:right="-944"/>
              <w:rPr>
                <w:rFonts w:ascii="Times New Roman" w:hAnsi="Times New Roman" w:cs="Times New Roman"/>
                <w:sz w:val="36"/>
              </w:rPr>
            </w:pPr>
            <w:r w:rsidRPr="00BB0BFA">
              <w:rPr>
                <w:rFonts w:ascii="Times New Roman" w:hAnsi="Times New Roman" w:cs="Times New Roman"/>
                <w:b/>
                <w:sz w:val="36"/>
              </w:rPr>
              <w:t>Lean Canvas</w:t>
            </w:r>
          </w:p>
        </w:tc>
        <w:tc>
          <w:tcPr>
            <w:tcW w:w="2729" w:type="dxa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60CE1D82" w14:textId="0DE32FA3" w:rsidR="00705287" w:rsidRDefault="00705287">
            <w:pPr>
              <w:ind w:right="-9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Title: Errands Business </w:t>
            </w:r>
          </w:p>
          <w:p w14:paraId="02B4E6EC" w14:textId="7C292DD3" w:rsidR="00A93CFA" w:rsidRPr="00BB0BFA" w:rsidRDefault="00705287">
            <w:pPr>
              <w:ind w:right="-9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Services</w:t>
            </w:r>
          </w:p>
        </w:tc>
        <w:tc>
          <w:tcPr>
            <w:tcW w:w="412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10B8FEC" w14:textId="77777777" w:rsidR="00A93CFA" w:rsidRPr="00BB0BFA" w:rsidRDefault="00A93CFA">
            <w:pPr>
              <w:ind w:right="-944"/>
              <w:rPr>
                <w:rFonts w:ascii="Times New Roman" w:hAnsi="Times New Roman" w:cs="Times New Roman"/>
              </w:rPr>
            </w:pPr>
          </w:p>
        </w:tc>
        <w:tc>
          <w:tcPr>
            <w:tcW w:w="28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639D46AC" w14:textId="468AB4C6" w:rsidR="00DD6E41" w:rsidRPr="00BB0BFA" w:rsidRDefault="00DD6E41">
            <w:pPr>
              <w:ind w:right="-9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by: </w:t>
            </w:r>
          </w:p>
        </w:tc>
        <w:tc>
          <w:tcPr>
            <w:tcW w:w="25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3AD21A8" w14:textId="7115BBC9" w:rsidR="00A93CFA" w:rsidRPr="00BB0BFA" w:rsidRDefault="00A93CFA">
            <w:pPr>
              <w:ind w:right="-944"/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E2BCAD6" w14:textId="5657B665" w:rsidR="00A93CFA" w:rsidRPr="00BB0BFA" w:rsidRDefault="00DD6E41">
            <w:pPr>
              <w:ind w:right="-9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23</w:t>
            </w:r>
            <w:r w:rsidRPr="00DD6E4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May 2023</w:t>
            </w:r>
          </w:p>
        </w:tc>
      </w:tr>
      <w:tr w:rsidR="00313361" w:rsidRPr="00BB0BFA" w14:paraId="1B3EA777" w14:textId="77777777" w:rsidTr="00DD6E41">
        <w:trPr>
          <w:trHeight w:val="70"/>
        </w:trPr>
        <w:tc>
          <w:tcPr>
            <w:tcW w:w="31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19099B5" w14:textId="22B3695B" w:rsidR="00313361" w:rsidRPr="00BB0BFA" w:rsidRDefault="00313361">
            <w:pPr>
              <w:ind w:right="-944"/>
              <w:rPr>
                <w:rFonts w:ascii="Times New Roman" w:hAnsi="Times New Roman" w:cs="Times New Roman"/>
              </w:rPr>
            </w:pPr>
          </w:p>
        </w:tc>
        <w:tc>
          <w:tcPr>
            <w:tcW w:w="307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3658633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gridSpan w:val="5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DA3D60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7716676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</w:rPr>
            </w:pPr>
          </w:p>
        </w:tc>
        <w:tc>
          <w:tcPr>
            <w:tcW w:w="310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74ADDC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</w:rPr>
            </w:pPr>
          </w:p>
        </w:tc>
      </w:tr>
      <w:tr w:rsidR="00313361" w:rsidRPr="00BB0BFA" w14:paraId="336E1EA5" w14:textId="77777777" w:rsidTr="00F605BE">
        <w:trPr>
          <w:trHeight w:val="266"/>
        </w:trPr>
        <w:tc>
          <w:tcPr>
            <w:tcW w:w="311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14:paraId="4DAB5234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BB0BFA">
              <w:rPr>
                <w:rFonts w:ascii="Times New Roman" w:hAnsi="Times New Roman" w:cs="Times New Roman"/>
                <w:b/>
                <w:sz w:val="22"/>
              </w:rPr>
              <w:t>Problem</w:t>
            </w:r>
          </w:p>
        </w:tc>
        <w:tc>
          <w:tcPr>
            <w:tcW w:w="3117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14:paraId="407D63CA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BB0BFA">
              <w:rPr>
                <w:rFonts w:ascii="Times New Roman" w:hAnsi="Times New Roman" w:cs="Times New Roman"/>
                <w:b/>
                <w:sz w:val="22"/>
              </w:rPr>
              <w:t>Solution</w:t>
            </w:r>
          </w:p>
        </w:tc>
        <w:tc>
          <w:tcPr>
            <w:tcW w:w="3088" w:type="dxa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14:paraId="256A207D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BB0BFA">
              <w:rPr>
                <w:rFonts w:ascii="Times New Roman" w:hAnsi="Times New Roman" w:cs="Times New Roman"/>
                <w:b/>
                <w:sz w:val="22"/>
              </w:rPr>
              <w:t>Unique Value Proposition</w:t>
            </w:r>
          </w:p>
        </w:tc>
        <w:tc>
          <w:tcPr>
            <w:tcW w:w="3108" w:type="dxa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14:paraId="736D28A9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BB0BFA">
              <w:rPr>
                <w:rFonts w:ascii="Times New Roman" w:hAnsi="Times New Roman" w:cs="Times New Roman"/>
                <w:b/>
                <w:sz w:val="22"/>
              </w:rPr>
              <w:t>Unfair Advantage</w:t>
            </w:r>
          </w:p>
        </w:tc>
        <w:tc>
          <w:tcPr>
            <w:tcW w:w="310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14:paraId="3DBDBFA6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BB0BFA">
              <w:rPr>
                <w:rFonts w:ascii="Times New Roman" w:hAnsi="Times New Roman" w:cs="Times New Roman"/>
                <w:b/>
                <w:sz w:val="22"/>
              </w:rPr>
              <w:t>Customer Segments</w:t>
            </w:r>
          </w:p>
        </w:tc>
      </w:tr>
      <w:tr w:rsidR="00313361" w:rsidRPr="00BB0BFA" w14:paraId="6719F3F2" w14:textId="77777777" w:rsidTr="00F605BE">
        <w:trPr>
          <w:trHeight w:val="2677"/>
        </w:trPr>
        <w:tc>
          <w:tcPr>
            <w:tcW w:w="311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</w:tcPr>
          <w:p w14:paraId="60E26919" w14:textId="4B0420DD" w:rsidR="00313361" w:rsidRDefault="00F54C90" w:rsidP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 w:rsidRP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Stress of going to groceries stores to purchase groceries </w:t>
            </w:r>
            <w:r w:rsidR="00F605BE" w:rsidRP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after a heptic day at work and in traffic.</w:t>
            </w:r>
          </w:p>
          <w:p w14:paraId="786D94E6" w14:textId="77777777" w:rsidR="001807E9" w:rsidRPr="001807E9" w:rsidRDefault="001807E9" w:rsidP="001807E9">
            <w:pPr>
              <w:ind w:left="36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71C3750F" w14:textId="697BF4D5" w:rsidR="00F605BE" w:rsidRPr="001807E9" w:rsidRDefault="00F605BE" w:rsidP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 w:rsidRP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Getting hygienenically  preserved</w:t>
            </w:r>
            <w:r w:rsidR="009C07F0" w:rsidRP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 perishable goods</w:t>
            </w:r>
            <w:r w:rsidR="002B5D6A" w:rsidRP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 </w:t>
            </w:r>
            <w:r w:rsidRP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.</w:t>
            </w:r>
          </w:p>
          <w:p w14:paraId="673CD4C6" w14:textId="77777777" w:rsidR="001807E9" w:rsidRDefault="001807E9" w:rsidP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2D054B1A" w14:textId="1EF63ADC" w:rsidR="00F605BE" w:rsidRPr="001807E9" w:rsidRDefault="00F605BE" w:rsidP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 w:rsidRP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Strees of going from one store to another and staying long on the queue to purchase our household items</w:t>
            </w:r>
          </w:p>
          <w:p w14:paraId="7317140A" w14:textId="77777777" w:rsidR="00B531CB" w:rsidRDefault="00B531CB" w:rsidP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69F4117D" w14:textId="77777777" w:rsidR="00B531CB" w:rsidRDefault="00B531CB" w:rsidP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392BDCC5" w14:textId="77777777" w:rsidR="00B531CB" w:rsidRDefault="00B531CB" w:rsidP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229A6387" w14:textId="534FD85A" w:rsidR="00B531CB" w:rsidRPr="00B531CB" w:rsidRDefault="00B531CB" w:rsidP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</w:tc>
        <w:tc>
          <w:tcPr>
            <w:tcW w:w="3117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</w:tcPr>
          <w:p w14:paraId="4112894F" w14:textId="41A0E0B5" w:rsidR="00F605BE" w:rsidRPr="001807E9" w:rsidRDefault="00F605BE" w:rsidP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 w:rsidRP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Helping the customer purchase items and get them delivered at the confort on their home through our App.</w:t>
            </w:r>
          </w:p>
          <w:p w14:paraId="53D966DB" w14:textId="77777777" w:rsidR="001807E9" w:rsidRPr="001807E9" w:rsidRDefault="001807E9" w:rsidP="001807E9">
            <w:pPr>
              <w:ind w:left="36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776AD94E" w14:textId="564BC277" w:rsidR="00F605BE" w:rsidRPr="001807E9" w:rsidRDefault="00F605BE" w:rsidP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 w:rsidRP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Linking the customer with stores that preserves this perishable goods in the best possible manner.</w:t>
            </w:r>
          </w:p>
          <w:p w14:paraId="33702014" w14:textId="77777777" w:rsidR="001807E9" w:rsidRPr="001807E9" w:rsidRDefault="001807E9" w:rsidP="001807E9">
            <w:pPr>
              <w:ind w:left="36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17E905BE" w14:textId="35AE841E" w:rsidR="00F605BE" w:rsidRPr="001807E9" w:rsidRDefault="00A93CFA" w:rsidP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 w:rsidRP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Through our App customers can shop from different store and get their item delivered to them switfly and secured</w:t>
            </w:r>
          </w:p>
        </w:tc>
        <w:tc>
          <w:tcPr>
            <w:tcW w:w="3094" w:type="dxa"/>
            <w:gridSpan w:val="4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</w:tcPr>
          <w:p w14:paraId="769D2FD5" w14:textId="77777777" w:rsidR="00313361" w:rsidRDefault="00A93CFA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 w:rsidRPr="00BB0BFA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Errands business service </w:t>
            </w:r>
            <w:r w:rsid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enables customer to shop from different stores through our platform.</w:t>
            </w:r>
          </w:p>
          <w:p w14:paraId="6F449DD8" w14:textId="77777777" w:rsidR="001807E9" w:rsidRDefault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384BA653" w14:textId="2F80CA6F" w:rsidR="001807E9" w:rsidRDefault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Online resources  to its customer (including healthy eating advice, recipes and seasonal events like black Friday sales).</w:t>
            </w:r>
          </w:p>
          <w:p w14:paraId="178866DA" w14:textId="77777777" w:rsidR="001807E9" w:rsidRDefault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618DF960" w14:textId="2AAFA605" w:rsidR="001807E9" w:rsidRPr="00BB0BFA" w:rsidRDefault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To encoiurage responsible and sustainable farming.</w:t>
            </w:r>
          </w:p>
        </w:tc>
        <w:tc>
          <w:tcPr>
            <w:tcW w:w="3102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</w:tcPr>
          <w:p w14:paraId="5B6A886A" w14:textId="77777777" w:rsidR="00313361" w:rsidRDefault="000E5431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Swift and secure delivery of items purchased on our platform.</w:t>
            </w:r>
          </w:p>
          <w:p w14:paraId="1D59DDB0" w14:textId="77777777" w:rsidR="000E5431" w:rsidRDefault="000E5431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3A2CC381" w14:textId="77777777" w:rsidR="000E5431" w:rsidRDefault="000E5431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Reduces temptation of buying unhealthy items.</w:t>
            </w:r>
          </w:p>
          <w:p w14:paraId="71E2A668" w14:textId="77777777" w:rsidR="000E5431" w:rsidRDefault="000E5431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01857775" w14:textId="77777777" w:rsidR="000E5431" w:rsidRDefault="000E5431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User friendly mobile App / website.</w:t>
            </w:r>
          </w:p>
          <w:p w14:paraId="74C93609" w14:textId="77777777" w:rsidR="000E5431" w:rsidRDefault="000E5431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1EA4D04A" w14:textId="5202897D" w:rsidR="000E5431" w:rsidRPr="00BB0BFA" w:rsidRDefault="000E5431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Shoppers / Admin can easily track the movement of the delivery personnel from the point the item is given to him to the point at which he delivers the item.</w:t>
            </w:r>
          </w:p>
        </w:tc>
        <w:tc>
          <w:tcPr>
            <w:tcW w:w="3109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</w:tcPr>
          <w:p w14:paraId="1B83FC26" w14:textId="79440AEB" w:rsidR="00313361" w:rsidRDefault="009F2C27" w:rsidP="001807E9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 w:rsidRP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Customers that are more affluent with interest in eating healthy and well preserved food and do not mind spending extra money to get their goods delivered at their door step</w:t>
            </w:r>
            <w:r w:rsidR="001807E9" w:rsidRP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.</w:t>
            </w:r>
          </w:p>
          <w:p w14:paraId="4263C56B" w14:textId="77777777" w:rsidR="001807E9" w:rsidRPr="001807E9" w:rsidRDefault="001807E9" w:rsidP="001807E9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2E2E72AB" w14:textId="08997104" w:rsidR="009F2C27" w:rsidRDefault="009F2C27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Working class females and barchelors who get stressed after a hectic day at work and still seat hour in traffic</w:t>
            </w:r>
            <w:r w:rsid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.</w:t>
            </w:r>
          </w:p>
          <w:p w14:paraId="01916373" w14:textId="77777777" w:rsidR="001807E9" w:rsidRDefault="001807E9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6D96350B" w14:textId="77777777" w:rsidR="00B531CB" w:rsidRDefault="00B531CB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Customer with busy schedule who can afford to </w:t>
            </w:r>
            <w:r w:rsidR="00975290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spend time driving down to the store nor queue up to purchase items</w:t>
            </w:r>
            <w:r w:rsidR="001807E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.</w:t>
            </w:r>
          </w:p>
          <w:p w14:paraId="141BE3BB" w14:textId="77777777" w:rsidR="00DC6FF5" w:rsidRDefault="00DC6FF5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33D75663" w14:textId="367DD332" w:rsidR="00DC6FF5" w:rsidRPr="00BB0BFA" w:rsidRDefault="00DC6FF5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</w:tc>
      </w:tr>
      <w:tr w:rsidR="00313361" w:rsidRPr="00BB0BFA" w14:paraId="6F3E2E07" w14:textId="77777777" w:rsidTr="00F605BE">
        <w:trPr>
          <w:trHeight w:val="264"/>
        </w:trPr>
        <w:tc>
          <w:tcPr>
            <w:tcW w:w="3118" w:type="dxa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14:paraId="69B07EE7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</w:rPr>
            </w:pPr>
            <w:r w:rsidRPr="00BB0BFA">
              <w:rPr>
                <w:rFonts w:ascii="Times New Roman" w:hAnsi="Times New Roman" w:cs="Times New Roman"/>
                <w:b/>
                <w:sz w:val="22"/>
              </w:rPr>
              <w:t>Existing Alternatives</w:t>
            </w:r>
          </w:p>
        </w:tc>
        <w:tc>
          <w:tcPr>
            <w:tcW w:w="3117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14:paraId="330144A7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BB0BFA">
              <w:rPr>
                <w:rFonts w:ascii="Times New Roman" w:hAnsi="Times New Roman" w:cs="Times New Roman"/>
                <w:b/>
                <w:sz w:val="22"/>
              </w:rPr>
              <w:t>Key Metrics</w:t>
            </w:r>
          </w:p>
        </w:tc>
        <w:tc>
          <w:tcPr>
            <w:tcW w:w="3094" w:type="dxa"/>
            <w:gridSpan w:val="4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14:paraId="52B38140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BB0BFA">
              <w:rPr>
                <w:rFonts w:ascii="Times New Roman" w:hAnsi="Times New Roman" w:cs="Times New Roman"/>
                <w:b/>
                <w:sz w:val="22"/>
              </w:rPr>
              <w:t>High-Level Concept</w:t>
            </w:r>
          </w:p>
        </w:tc>
        <w:tc>
          <w:tcPr>
            <w:tcW w:w="3102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14:paraId="4B725223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BB0BFA">
              <w:rPr>
                <w:rFonts w:ascii="Times New Roman" w:hAnsi="Times New Roman" w:cs="Times New Roman"/>
                <w:b/>
                <w:sz w:val="22"/>
              </w:rPr>
              <w:t>Channels</w:t>
            </w:r>
          </w:p>
        </w:tc>
        <w:tc>
          <w:tcPr>
            <w:tcW w:w="3109" w:type="dxa"/>
            <w:gridSpan w:val="2"/>
            <w:tcBorders>
              <w:top w:val="nil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14:paraId="7BC5D30A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</w:rPr>
            </w:pPr>
            <w:r w:rsidRPr="00BB0BFA">
              <w:rPr>
                <w:rFonts w:ascii="Times New Roman" w:hAnsi="Times New Roman" w:cs="Times New Roman"/>
                <w:b/>
                <w:sz w:val="22"/>
              </w:rPr>
              <w:t>Early Adopters</w:t>
            </w:r>
          </w:p>
        </w:tc>
      </w:tr>
      <w:tr w:rsidR="00313361" w:rsidRPr="00BB0BFA" w14:paraId="346FDC40" w14:textId="77777777" w:rsidTr="00DC6FF5">
        <w:trPr>
          <w:trHeight w:val="2628"/>
        </w:trPr>
        <w:tc>
          <w:tcPr>
            <w:tcW w:w="3118" w:type="dxa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7B928FFD" w14:textId="77777777" w:rsidR="00313361" w:rsidRDefault="00DC6FF5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Road side grocery vendor.</w:t>
            </w:r>
          </w:p>
          <w:p w14:paraId="75B7F5DE" w14:textId="022860CE" w:rsidR="00DC6FF5" w:rsidRDefault="00DC6FF5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6216766E" w14:textId="3FF94B3A" w:rsidR="00DC6FF5" w:rsidRDefault="00DC6FF5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Supermarket / Groceries store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br/>
            </w:r>
          </w:p>
          <w:p w14:paraId="3F78A513" w14:textId="158C48D7" w:rsidR="00DC6FF5" w:rsidRPr="00BB0BFA" w:rsidRDefault="00DC6FF5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Other internet Grocery stores</w:t>
            </w:r>
          </w:p>
        </w:tc>
        <w:tc>
          <w:tcPr>
            <w:tcW w:w="3117" w:type="dxa"/>
            <w:gridSpan w:val="2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3DACDD2C" w14:textId="048CED8F" w:rsidR="00313361" w:rsidRDefault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Online retail channel.</w:t>
            </w:r>
          </w:p>
          <w:p w14:paraId="42388A15" w14:textId="77777777" w:rsidR="001807E9" w:rsidRDefault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28AB1668" w14:textId="77777777" w:rsidR="001807E9" w:rsidRDefault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IT and communications infrastructure</w:t>
            </w:r>
          </w:p>
          <w:p w14:paraId="4FF632F0" w14:textId="77777777" w:rsidR="001807E9" w:rsidRDefault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3A1D5E64" w14:textId="0809C80E" w:rsidR="001807E9" w:rsidRDefault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Partnerships</w:t>
            </w:r>
          </w:p>
          <w:p w14:paraId="61F84BCB" w14:textId="77777777" w:rsidR="001807E9" w:rsidRDefault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6375293B" w14:textId="77777777" w:rsidR="001807E9" w:rsidRDefault="001807E9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Customer services</w:t>
            </w:r>
          </w:p>
          <w:p w14:paraId="5C6EB453" w14:textId="77777777" w:rsidR="00DC6FF5" w:rsidRDefault="00DC6FF5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702FA8D1" w14:textId="77777777" w:rsidR="00DC6FF5" w:rsidRDefault="00DC6FF5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Swift response the delivery of shoppers order</w:t>
            </w:r>
          </w:p>
          <w:p w14:paraId="12619E5A" w14:textId="136A4D99" w:rsidR="00DC6FF5" w:rsidRPr="00BB0BFA" w:rsidRDefault="00DC6FF5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</w:tc>
        <w:tc>
          <w:tcPr>
            <w:tcW w:w="3094" w:type="dxa"/>
            <w:gridSpan w:val="4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46048B02" w14:textId="437CC7AD" w:rsidR="00313361" w:rsidRPr="00BB0BFA" w:rsidRDefault="00066874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Errands for swift and secure shopping and delivery of groceries</w:t>
            </w:r>
          </w:p>
        </w:tc>
        <w:tc>
          <w:tcPr>
            <w:tcW w:w="3102" w:type="dxa"/>
            <w:gridSpan w:val="2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7CB3DB24" w14:textId="1AEADFD4" w:rsidR="00594E24" w:rsidRDefault="00594E24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Our partnering Supermarket</w:t>
            </w:r>
          </w:p>
          <w:p w14:paraId="7F4E54FE" w14:textId="2BE58CAA" w:rsidR="00594E24" w:rsidRDefault="00594E24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Our partnering</w:t>
            </w:r>
            <w:r w:rsidR="009F2C27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 Delivery Company</w:t>
            </w:r>
          </w:p>
          <w:p w14:paraId="16AD92F3" w14:textId="3F998349" w:rsidR="00313361" w:rsidRDefault="00594E24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Twitter</w:t>
            </w:r>
          </w:p>
          <w:p w14:paraId="3E62B440" w14:textId="77777777" w:rsidR="00594E24" w:rsidRDefault="00594E24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Facebook</w:t>
            </w:r>
          </w:p>
          <w:p w14:paraId="3E9C446B" w14:textId="1D037912" w:rsidR="00594E24" w:rsidRDefault="00594E24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Instagram</w:t>
            </w:r>
          </w:p>
          <w:p w14:paraId="0A4F6566" w14:textId="6E112705" w:rsidR="009F2C27" w:rsidRDefault="009F2C27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Billboard</w:t>
            </w:r>
          </w:p>
          <w:p w14:paraId="40FFA82B" w14:textId="560F6821" w:rsidR="009F2C27" w:rsidRDefault="009F2C27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Youtube</w:t>
            </w:r>
          </w:p>
          <w:p w14:paraId="12A7708E" w14:textId="14FC6B2C" w:rsidR="009F2C27" w:rsidRDefault="009F2C27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SEO and SEM</w:t>
            </w:r>
          </w:p>
          <w:p w14:paraId="37559AED" w14:textId="0DF0BF1F" w:rsidR="00594E24" w:rsidRPr="00BB0BFA" w:rsidRDefault="00594E24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</w:tc>
        <w:tc>
          <w:tcPr>
            <w:tcW w:w="3109" w:type="dxa"/>
            <w:gridSpan w:val="2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12C1E585" w14:textId="7E6CA888" w:rsidR="00313361" w:rsidRDefault="00DC6FF5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Customers who are trying to avoid queue and traffic.</w:t>
            </w:r>
          </w:p>
          <w:p w14:paraId="0A9B1784" w14:textId="77777777" w:rsidR="00DC6FF5" w:rsidRDefault="00DC6FF5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6A254FB6" w14:textId="68764444" w:rsidR="00DC6FF5" w:rsidRPr="00BB0BFA" w:rsidRDefault="00DC6FF5">
            <w:pPr>
              <w:ind w:right="-10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Customers who understands how internet grocery services works</w:t>
            </w:r>
          </w:p>
        </w:tc>
      </w:tr>
      <w:tr w:rsidR="00313361" w:rsidRPr="00BB0BFA" w14:paraId="2E119B88" w14:textId="77777777" w:rsidTr="00F605BE">
        <w:trPr>
          <w:trHeight w:val="279"/>
        </w:trPr>
        <w:tc>
          <w:tcPr>
            <w:tcW w:w="7733" w:type="dxa"/>
            <w:gridSpan w:val="4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14:paraId="426142A4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BB0BFA">
              <w:rPr>
                <w:rFonts w:ascii="Times New Roman" w:hAnsi="Times New Roman" w:cs="Times New Roman"/>
                <w:b/>
                <w:sz w:val="22"/>
              </w:rPr>
              <w:t>Cost Structure</w:t>
            </w:r>
          </w:p>
        </w:tc>
        <w:tc>
          <w:tcPr>
            <w:tcW w:w="7807" w:type="dxa"/>
            <w:gridSpan w:val="7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nil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14:paraId="28465AAE" w14:textId="77777777" w:rsidR="00313361" w:rsidRPr="00BB0BFA" w:rsidRDefault="00313361">
            <w:pPr>
              <w:ind w:right="-944"/>
              <w:rPr>
                <w:rFonts w:ascii="Times New Roman" w:hAnsi="Times New Roman" w:cs="Times New Roman"/>
                <w:b/>
                <w:sz w:val="22"/>
              </w:rPr>
            </w:pPr>
            <w:r w:rsidRPr="00BB0BFA">
              <w:rPr>
                <w:rFonts w:ascii="Times New Roman" w:hAnsi="Times New Roman" w:cs="Times New Roman"/>
                <w:b/>
                <w:sz w:val="22"/>
              </w:rPr>
              <w:t>Revenue Structure</w:t>
            </w:r>
          </w:p>
        </w:tc>
      </w:tr>
      <w:tr w:rsidR="00313361" w:rsidRPr="00BB0BFA" w14:paraId="197BC57A" w14:textId="77777777" w:rsidTr="00DC6FF5">
        <w:trPr>
          <w:trHeight w:val="1998"/>
        </w:trPr>
        <w:tc>
          <w:tcPr>
            <w:tcW w:w="7733" w:type="dxa"/>
            <w:gridSpan w:val="4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  <w:hideMark/>
          </w:tcPr>
          <w:p w14:paraId="0455E22A" w14:textId="2D602BB4" w:rsidR="00313361" w:rsidRDefault="00320F89">
            <w:pPr>
              <w:ind w:right="-32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Development of our mobile App and website</w:t>
            </w:r>
          </w:p>
          <w:p w14:paraId="5D795B26" w14:textId="77777777" w:rsidR="00DC6FF5" w:rsidRDefault="00DC6FF5">
            <w:pPr>
              <w:ind w:right="-32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69702B49" w14:textId="13AABAF1" w:rsidR="00320F89" w:rsidRDefault="00320F89">
            <w:pPr>
              <w:ind w:right="-32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Taxes</w:t>
            </w:r>
          </w:p>
          <w:p w14:paraId="17D265E0" w14:textId="77777777" w:rsidR="00DC6FF5" w:rsidRDefault="00DC6FF5">
            <w:pPr>
              <w:ind w:right="-32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384647D8" w14:textId="7D9B104C" w:rsidR="00320F89" w:rsidRDefault="00320F89">
            <w:pPr>
              <w:ind w:right="-32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Maintainance of our IT and communications infrastructure</w:t>
            </w:r>
          </w:p>
          <w:p w14:paraId="40CD3037" w14:textId="77777777" w:rsidR="00DC6FF5" w:rsidRDefault="00DC6FF5">
            <w:pPr>
              <w:ind w:right="-32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74886D78" w14:textId="47579038" w:rsidR="00320F89" w:rsidRPr="00BB0BFA" w:rsidRDefault="000673D4">
            <w:pPr>
              <w:ind w:right="-32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Implementsation of advertising and marketing campaign</w:t>
            </w:r>
          </w:p>
        </w:tc>
        <w:tc>
          <w:tcPr>
            <w:tcW w:w="7807" w:type="dxa"/>
            <w:gridSpan w:val="7"/>
            <w:tcBorders>
              <w:top w:val="nil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/>
          </w:tcPr>
          <w:p w14:paraId="2C22C245" w14:textId="1ABF8A85" w:rsidR="00313361" w:rsidRDefault="009F2C27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Errands Business Services generate </w:t>
            </w:r>
            <w:r w:rsidR="00320F8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majority of its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 revenue</w:t>
            </w:r>
            <w:r w:rsidR="00320F8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 base on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 the percetage of</w:t>
            </w:r>
            <w:r w:rsidR="00320F89"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 sales agreed with our partnering store through the order they get from us</w:t>
            </w:r>
          </w:p>
          <w:p w14:paraId="4131D04E" w14:textId="77777777" w:rsidR="00DC6FF5" w:rsidRDefault="00DC6FF5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572B5435" w14:textId="2671CF8E" w:rsidR="00320F89" w:rsidRDefault="00320F89" w:rsidP="00320F89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 xml:space="preserve">Errands Business Services generate its revenue base on the percetage of agreed with our partnering 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  <w:t>delivery companies</w:t>
            </w:r>
          </w:p>
          <w:p w14:paraId="3C2AE4D9" w14:textId="77777777" w:rsidR="00320F89" w:rsidRDefault="00320F89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  <w:p w14:paraId="30DC9639" w14:textId="4B274264" w:rsidR="00705287" w:rsidRPr="00BB0BFA" w:rsidRDefault="00705287">
            <w:pPr>
              <w:ind w:right="-18"/>
              <w:rPr>
                <w:rFonts w:ascii="Times New Roman" w:hAnsi="Times New Roman" w:cs="Times New Roman"/>
                <w:color w:val="808080" w:themeColor="background1" w:themeShade="80"/>
                <w:sz w:val="20"/>
              </w:rPr>
            </w:pPr>
          </w:p>
        </w:tc>
      </w:tr>
    </w:tbl>
    <w:p w14:paraId="7819D70A" w14:textId="77777777" w:rsidR="00CF0AF0" w:rsidRPr="00BB0BFA" w:rsidRDefault="00CF0AF0">
      <w:pPr>
        <w:rPr>
          <w:rFonts w:ascii="Times New Roman" w:hAnsi="Times New Roman" w:cs="Times New Roman"/>
        </w:rPr>
      </w:pPr>
    </w:p>
    <w:sectPr w:rsidR="00CF0AF0" w:rsidRPr="00BB0BFA" w:rsidSect="00313361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3D7"/>
    <w:multiLevelType w:val="hybridMultilevel"/>
    <w:tmpl w:val="2F06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6E20"/>
    <w:multiLevelType w:val="hybridMultilevel"/>
    <w:tmpl w:val="BAF2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4772A"/>
    <w:multiLevelType w:val="hybridMultilevel"/>
    <w:tmpl w:val="A286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96B0A"/>
    <w:multiLevelType w:val="hybridMultilevel"/>
    <w:tmpl w:val="509A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480355">
    <w:abstractNumId w:val="3"/>
  </w:num>
  <w:num w:numId="2" w16cid:durableId="1686442632">
    <w:abstractNumId w:val="1"/>
  </w:num>
  <w:num w:numId="3" w16cid:durableId="1772168504">
    <w:abstractNumId w:val="0"/>
  </w:num>
  <w:num w:numId="4" w16cid:durableId="724795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61"/>
    <w:rsid w:val="00066874"/>
    <w:rsid w:val="000673D4"/>
    <w:rsid w:val="000E5431"/>
    <w:rsid w:val="001807E9"/>
    <w:rsid w:val="001C784C"/>
    <w:rsid w:val="002B5D6A"/>
    <w:rsid w:val="00313361"/>
    <w:rsid w:val="00320F89"/>
    <w:rsid w:val="00462286"/>
    <w:rsid w:val="00594E24"/>
    <w:rsid w:val="005F4BAE"/>
    <w:rsid w:val="00631353"/>
    <w:rsid w:val="00705287"/>
    <w:rsid w:val="0081328E"/>
    <w:rsid w:val="00975290"/>
    <w:rsid w:val="009B54B6"/>
    <w:rsid w:val="009C07F0"/>
    <w:rsid w:val="009F2C27"/>
    <w:rsid w:val="00A93CFA"/>
    <w:rsid w:val="00B531CB"/>
    <w:rsid w:val="00B6794E"/>
    <w:rsid w:val="00BB0BFA"/>
    <w:rsid w:val="00BD7D9C"/>
    <w:rsid w:val="00CF0AF0"/>
    <w:rsid w:val="00DC6FF5"/>
    <w:rsid w:val="00DD6E41"/>
    <w:rsid w:val="00F54C90"/>
    <w:rsid w:val="00F6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3C07"/>
  <w15:chartTrackingRefBased/>
  <w15:docId w15:val="{E1DC7227-3C2C-45B6-8405-C1BABF79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361"/>
    <w:pPr>
      <w:spacing w:after="0" w:line="240" w:lineRule="auto"/>
    </w:pPr>
    <w:rPr>
      <w:rFonts w:eastAsiaTheme="minorEastAsia"/>
      <w:noProof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361"/>
    <w:pPr>
      <w:spacing w:after="0" w:line="240" w:lineRule="auto"/>
    </w:pPr>
    <w:rPr>
      <w:rFonts w:eastAsiaTheme="minorEastAsia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2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2023-05-23T23:08:00Z</dcterms:created>
  <dcterms:modified xsi:type="dcterms:W3CDTF">2023-05-23T23:15:00Z</dcterms:modified>
</cp:coreProperties>
</file>