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DF" w:rsidRDefault="006938DF" w:rsidP="006938DF">
      <w:pPr>
        <w:pStyle w:val="Nadpis1"/>
      </w:pPr>
      <w:r>
        <w:t>Funkční požadavky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Do sociální sítě mohou vstupovat pouze registrovaní uživatelé.</w:t>
      </w:r>
    </w:p>
    <w:p w:rsidR="006938DF" w:rsidRPr="006938DF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 Sociální síť umožňuje vyhledávat a zobrazovat výsledky o hledaných uživatelích.</w:t>
      </w:r>
    </w:p>
    <w:p w:rsidR="000F1F53" w:rsidRPr="003401FC" w:rsidRDefault="003401FC" w:rsidP="006938DF">
      <w:pPr>
        <w:pStyle w:val="Odstavecseseznamem"/>
        <w:numPr>
          <w:ilvl w:val="1"/>
          <w:numId w:val="1"/>
        </w:numPr>
      </w:pPr>
      <w:r w:rsidRPr="003401FC">
        <w:rPr>
          <w:b/>
          <w:bCs/>
          <w:color w:val="00B050"/>
        </w:rPr>
        <w:t>Hotovo</w:t>
      </w:r>
    </w:p>
    <w:p w:rsidR="003401FC" w:rsidRDefault="003401FC" w:rsidP="006938DF">
      <w:pPr>
        <w:pStyle w:val="Odstavecseseznamem"/>
        <w:numPr>
          <w:ilvl w:val="1"/>
          <w:numId w:val="1"/>
        </w:numPr>
      </w:pPr>
      <w:r>
        <w:t>Vyhledávání ještě před loginem na Domovské stránce</w:t>
      </w:r>
    </w:p>
    <w:p w:rsidR="003401FC" w:rsidRDefault="003401FC" w:rsidP="006938DF">
      <w:pPr>
        <w:pStyle w:val="Odstavecseseznamem"/>
        <w:numPr>
          <w:ilvl w:val="1"/>
          <w:numId w:val="1"/>
        </w:numPr>
      </w:pPr>
      <w:r>
        <w:t>Možná upravit GUI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Eviduje a spravuje údaje o jednotlivých uživatelích typu student (jméno, příjmení, </w:t>
      </w:r>
      <w:proofErr w:type="gramStart"/>
      <w:r>
        <w:t>kontakty,rok</w:t>
      </w:r>
      <w:proofErr w:type="gramEnd"/>
      <w:r>
        <w:t xml:space="preserve"> studia, obor, apod.) a o uživatelích typu vyučující (jméno, příjmení, kontakty, vyučované předměty, apod.)</w:t>
      </w:r>
    </w:p>
    <w:p w:rsidR="006938DF" w:rsidRPr="003401FC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skupinách, skupina je přiřazena vždy jednomu nebo více předmětů.</w:t>
      </w:r>
    </w:p>
    <w:p w:rsidR="00FD4058" w:rsidRDefault="00FD4058" w:rsidP="00FD4058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  <w:r>
        <w:t xml:space="preserve"> 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zaslané zprávy od jednotlivých uživatelů, přičemž u každé zprávy je nutné zaznamenávat minimálně datum a čas odeslání, odesílatele a adresáta a samozřejmě její obsah.</w:t>
      </w:r>
    </w:p>
    <w:p w:rsidR="006938DF" w:rsidRPr="00FD4058" w:rsidRDefault="00FD4058" w:rsidP="006938DF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Zprávy lze zasílat samostatně nebo v rámci skupiny. Samostatné zprávy jsou soukromé (neveřejné) určené jen pro jednoho nebo více adresátů. Neveřejné zprávy jsou zobrazeny pouze odesílatelům a příjemcům. Veřejné se zobrazují všem uživatelům ve skupině.</w:t>
      </w:r>
    </w:p>
    <w:p w:rsidR="00FD4058" w:rsidRPr="00FD4058" w:rsidRDefault="00FD4058" w:rsidP="00FD4058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Databázová aplikace umožňuje přidávat, modifikovat a mazat záznamy ve všech tabulkách minimálně pro roli administrátor.</w:t>
      </w:r>
    </w:p>
    <w:p w:rsidR="00FD4058" w:rsidRPr="00FD4058" w:rsidRDefault="00FD4058" w:rsidP="00FD4058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Grafické rozhraní aplikace bude funkční a bude umožňovat editovat jakýkoliv záznam, který je načtený z databáze.</w:t>
      </w:r>
    </w:p>
    <w:p w:rsidR="00FD4058" w:rsidRPr="00FD4058" w:rsidRDefault="00FD4058" w:rsidP="00FD4058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mít menu nastaveno tak, že je možné z jedné karty přepnout na všechny ostatní, tak aby byla zaručena příjemná uživatelská správa.</w:t>
      </w:r>
    </w:p>
    <w:p w:rsidR="000F1F53" w:rsidRPr="003401FC" w:rsidRDefault="003401FC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3401FC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Všechny tabulky musí být naplněny řádnými daty.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umožňovat uživateli naplnění dat pomocí webových služeb nad IS/STAG, https://stag-ws.upce.cz/ws/web, zároveň aplikace umožňuje vkládat data samostatně.</w:t>
      </w:r>
    </w:p>
    <w:p w:rsidR="00ED00CB" w:rsidRPr="000F1F53" w:rsidRDefault="00ED00CB" w:rsidP="00ED00CB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se skládá z hlavního okna aplikace, kde má možnost neregistrovaný uživatel procházet povolené položky menu. Hlavní okno aplikace také umožňuje přihlásit registrovaného uživatele.</w:t>
      </w:r>
    </w:p>
    <w:p w:rsidR="00CB07E7" w:rsidRPr="003401FC" w:rsidRDefault="003401FC" w:rsidP="006938DF">
      <w:pPr>
        <w:pStyle w:val="Odstavecseseznamem"/>
        <w:numPr>
          <w:ilvl w:val="1"/>
          <w:numId w:val="1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Kromě standardních záložek pro přihlášeného i nepřihlášeného uživatele si bude moci přihlášený uživatel typu vyučující prohlížet svoje předměty a k nim vytvořené skupiny, ve kterých může spravovat komentáře.</w:t>
      </w:r>
    </w:p>
    <w:p w:rsidR="000F1F53" w:rsidRPr="000F1F53" w:rsidRDefault="000F1F53" w:rsidP="000F1F53">
      <w:pPr>
        <w:pStyle w:val="Odstavecseseznamem"/>
        <w:numPr>
          <w:ilvl w:val="1"/>
          <w:numId w:val="1"/>
        </w:numPr>
      </w:pPr>
      <w:r>
        <w:rPr>
          <w:b/>
          <w:bCs/>
          <w:color w:val="FF0000"/>
        </w:rPr>
        <w:t>Nemáme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bookmarkStart w:id="0" w:name="_GoBack"/>
      <w:r>
        <w:lastRenderedPageBreak/>
        <w:t>Administrátorovi může spravovat jakéhokoliv uživatele, komentáře a obecně jakékoliv záznamy, zároveň se může přepnout (emulovat) jakéhokoliv vyučujícího a získat tak přehled správy nad objekty konkrétního vyučujícího.</w:t>
      </w:r>
    </w:p>
    <w:bookmarkEnd w:id="0"/>
    <w:p w:rsidR="00D53ABB" w:rsidRPr="003401FC" w:rsidRDefault="003401FC" w:rsidP="00D53ABB">
      <w:pPr>
        <w:pStyle w:val="Odstavecseseznamem"/>
        <w:numPr>
          <w:ilvl w:val="1"/>
          <w:numId w:val="1"/>
        </w:numPr>
        <w:rPr>
          <w:b/>
          <w:bCs/>
          <w:color w:val="FF0000"/>
          <w:highlight w:val="yellow"/>
        </w:rPr>
      </w:pPr>
      <w:r w:rsidRPr="003401FC">
        <w:rPr>
          <w:b/>
          <w:bCs/>
          <w:color w:val="FF0000"/>
          <w:highlight w:val="yellow"/>
        </w:rPr>
        <w:t>Nemáme</w:t>
      </w:r>
    </w:p>
    <w:p w:rsidR="000F1F53" w:rsidRPr="000F1F53" w:rsidRDefault="000F1F53" w:rsidP="00D53ABB">
      <w:pPr>
        <w:pStyle w:val="Odstavecseseznamem"/>
        <w:numPr>
          <w:ilvl w:val="1"/>
          <w:numId w:val="1"/>
        </w:numPr>
      </w:pPr>
      <w:r w:rsidRPr="000F1F53">
        <w:t>Implementace emulování vyučující</w:t>
      </w:r>
    </w:p>
    <w:p w:rsidR="00D53ABB" w:rsidRDefault="00D53ABB" w:rsidP="00D53ABB">
      <w:pPr>
        <w:pStyle w:val="Nadpis1"/>
      </w:pPr>
      <w:r>
        <w:t>Funkčnost DB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10 tabulek navrženého datového modelu i s číselníky;</w:t>
      </w:r>
    </w:p>
    <w:p w:rsidR="003F2FB9" w:rsidRPr="003401FC" w:rsidRDefault="000F1F53" w:rsidP="00C76195">
      <w:pPr>
        <w:pStyle w:val="Odstavecseseznamem"/>
        <w:numPr>
          <w:ilvl w:val="1"/>
          <w:numId w:val="2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číselníky, v dokumentaci bude uvedeno, proč byly tabulky vybrány jako číselníky;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Každý umělý primární klíč bude mít vytvořenou sekvenci;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Sekvence s triggerem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pohledy – logicky využité, různého typu;</w:t>
      </w:r>
    </w:p>
    <w:p w:rsidR="00F3123D" w:rsidRPr="000F1F53" w:rsidRDefault="000F1F53" w:rsidP="00F3123D">
      <w:pPr>
        <w:pStyle w:val="Odstavecseseznamem"/>
        <w:numPr>
          <w:ilvl w:val="1"/>
          <w:numId w:val="2"/>
        </w:numPr>
        <w:rPr>
          <w:b/>
          <w:bCs/>
          <w:color w:val="00B050"/>
        </w:rPr>
      </w:pPr>
      <w:r w:rsidRPr="000F1F53"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funkce různého typu s odpovídající složitostí, triviální a podobné funkce nebudou uznány, každá z funkcí musí mít odlišný výstup, tedy pracovat s různými operacemi;</w:t>
      </w:r>
    </w:p>
    <w:p w:rsidR="00F3123D" w:rsidRPr="00444C0F" w:rsidRDefault="003401FC" w:rsidP="00F3123D">
      <w:pPr>
        <w:pStyle w:val="Odstavecseseznamem"/>
        <w:numPr>
          <w:ilvl w:val="1"/>
          <w:numId w:val="2"/>
        </w:numPr>
        <w:rPr>
          <w:b/>
          <w:bCs/>
          <w:color w:val="00B050"/>
          <w:highlight w:val="yellow"/>
        </w:rPr>
      </w:pPr>
      <w:r>
        <w:rPr>
          <w:b/>
          <w:bCs/>
          <w:color w:val="00B050"/>
          <w:highlight w:val="yellow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4 uložené procedury různého typu s odpovídající složitostí, triviální a podobné procedury nebudou uznány, každá z procedur musí mít odlišný výstup, tedy pracovat s různými operacemi, procedura může data zpracovávat i dávkově;</w:t>
      </w:r>
    </w:p>
    <w:p w:rsidR="00F3123D" w:rsidRPr="003401FC" w:rsidRDefault="002E5E60" w:rsidP="00F3123D">
      <w:pPr>
        <w:pStyle w:val="Odstavecseseznamem"/>
        <w:numPr>
          <w:ilvl w:val="1"/>
          <w:numId w:val="2"/>
        </w:numPr>
        <w:rPr>
          <w:b/>
          <w:bCs/>
          <w:color w:val="FF0000"/>
          <w:highlight w:val="yellow"/>
        </w:rPr>
      </w:pPr>
      <w:r w:rsidRPr="003401FC">
        <w:rPr>
          <w:b/>
          <w:bCs/>
          <w:color w:val="FF0000"/>
          <w:highlight w:val="yellow"/>
        </w:rPr>
        <w:t>Nemáme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triggery různého typu opět odpovídající složitostí, triviální a podobné spouště nebudou uznány;</w:t>
      </w:r>
    </w:p>
    <w:p w:rsidR="00444C0F" w:rsidRDefault="00444C0F" w:rsidP="00444C0F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Máme triggery na sekvence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>Triggery validují inputy u všech tabulek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 xml:space="preserve">U uživatele </w:t>
      </w:r>
      <w:r w:rsidR="002E5E60">
        <w:t>hashují heslo</w:t>
      </w:r>
      <w:r w:rsidR="00D65D6B">
        <w:t xml:space="preserve"> (To je spíš funkce, ne?)</w:t>
      </w:r>
    </w:p>
    <w:p w:rsidR="003F2FB9" w:rsidRDefault="002E5E60" w:rsidP="002E5E60">
      <w:pPr>
        <w:pStyle w:val="Odstavecseseznamem"/>
        <w:numPr>
          <w:ilvl w:val="1"/>
          <w:numId w:val="2"/>
        </w:numPr>
      </w:pPr>
      <w:r>
        <w:t>Při smazání zprávy se zpráva ukládá do backup tabulky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umožňovat uložit vybraný binární obsah do databáze a následně jej i z databáze získat (a pokud se bude jednat o obrázek, tak i v rámci aplikace zobrazit). Pro tento úkol vytvořte ve svém schématu speciální tabulku. Tabulku navrhněte tak, aby kromě samotného binární obsahu umožnila uložit doplňkové informace, jako např.: název souboru, typ souboru, přípona souboru, datum nahrání, datum modifikace, kdo </w:t>
      </w:r>
      <w:proofErr w:type="gramStart"/>
      <w:r>
        <w:t>provedl</w:t>
      </w:r>
      <w:proofErr w:type="gramEnd"/>
      <w:r>
        <w:t xml:space="preserve"> jakou operaci.</w:t>
      </w:r>
    </w:p>
    <w:p w:rsidR="00FD4058" w:rsidRPr="00FD4058" w:rsidRDefault="00FD4058" w:rsidP="00FD4058">
      <w:pPr>
        <w:pStyle w:val="Odstavecseseznamem"/>
        <w:numPr>
          <w:ilvl w:val="1"/>
          <w:numId w:val="2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3401FC" w:rsidRDefault="00FD4058" w:rsidP="006B0C10">
      <w:pPr>
        <w:pStyle w:val="Odstavecseseznamem"/>
        <w:numPr>
          <w:ilvl w:val="1"/>
          <w:numId w:val="2"/>
        </w:numPr>
      </w:pPr>
      <w:r>
        <w:t>Ještě chybí zobrazení (nebo spíš stažení) souboru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využívat minimálně 3 plnohodnotné formuláře (např. ošetření vstupních </w:t>
      </w:r>
      <w:proofErr w:type="gramStart"/>
      <w:r>
        <w:t>polí,</w:t>
      </w:r>
      <w:proofErr w:type="gramEnd"/>
      <w:r>
        <w:t xml:space="preserve"> apod.) pro vytváření nebo modifikaci dat v tabulkách, ostatní potřebné formuláře jsou samozřejmostí.</w:t>
      </w:r>
    </w:p>
    <w:p w:rsidR="006B0C10" w:rsidRPr="003401FC" w:rsidRDefault="002E5E60" w:rsidP="006B0C10">
      <w:pPr>
        <w:pStyle w:val="Odstavecseseznamem"/>
        <w:numPr>
          <w:ilvl w:val="1"/>
          <w:numId w:val="2"/>
        </w:numPr>
        <w:rPr>
          <w:b/>
          <w:bCs/>
          <w:color w:val="00B050"/>
        </w:rPr>
      </w:pPr>
      <w:r w:rsidRPr="003401FC">
        <w:rPr>
          <w:b/>
          <w:bCs/>
          <w:color w:val="00B050"/>
        </w:rPr>
        <w:t>Bude nové GUI</w:t>
      </w:r>
    </w:p>
    <w:p w:rsidR="00D53ABB" w:rsidRDefault="00D53ABB" w:rsidP="00D53ABB">
      <w:pPr>
        <w:pStyle w:val="Nadpis1"/>
      </w:pPr>
      <w:r>
        <w:t>Dokumentace</w:t>
      </w:r>
    </w:p>
    <w:p w:rsidR="00D53ABB" w:rsidRDefault="00D53ABB" w:rsidP="00D53ABB">
      <w:pPr>
        <w:pStyle w:val="Nadpis2"/>
      </w:pPr>
      <w:r>
        <w:t>Uživatelská</w:t>
      </w:r>
    </w:p>
    <w:p w:rsidR="00D53ABB" w:rsidRDefault="00D53ABB" w:rsidP="00D53ABB">
      <w:pPr>
        <w:pStyle w:val="Nadpis2"/>
      </w:pPr>
      <w:r>
        <w:t>Programová</w:t>
      </w:r>
    </w:p>
    <w:p w:rsidR="002E5E60" w:rsidRDefault="002E5E60" w:rsidP="002E5E60"/>
    <w:p w:rsidR="002E5E60" w:rsidRDefault="002E5E60" w:rsidP="002E5E60">
      <w:pPr>
        <w:pStyle w:val="Nadpis1"/>
      </w:pPr>
      <w:r>
        <w:lastRenderedPageBreak/>
        <w:t>Rozšíření</w:t>
      </w:r>
    </w:p>
    <w:p w:rsidR="003401FC" w:rsidRDefault="002E5E60" w:rsidP="002E5E60">
      <w:pPr>
        <w:pStyle w:val="Odstavecseseznamem"/>
        <w:numPr>
          <w:ilvl w:val="0"/>
          <w:numId w:val="3"/>
        </w:numPr>
      </w:pPr>
      <w:r w:rsidRPr="003401FC">
        <w:t>ISKAM – objednávání jídl</w:t>
      </w:r>
    </w:p>
    <w:p w:rsidR="002E5E60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Nemáme implementaci</w:t>
      </w:r>
    </w:p>
    <w:p w:rsidR="003401FC" w:rsidRP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 w:rsidRPr="003401FC">
        <w:rPr>
          <w:color w:val="00B050"/>
        </w:rPr>
        <w:t>Db ready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Notifikace při příchozí zprávě</w:t>
      </w:r>
    </w:p>
    <w:p w:rsidR="003401FC" w:rsidRPr="003401FC" w:rsidRDefault="002E5E60" w:rsidP="002E5E60">
      <w:pPr>
        <w:pStyle w:val="Odstavecseseznamem"/>
        <w:numPr>
          <w:ilvl w:val="0"/>
          <w:numId w:val="3"/>
        </w:numPr>
      </w:pPr>
      <w:r w:rsidRPr="003401FC">
        <w:rPr>
          <w:color w:val="70AD47" w:themeColor="accent6"/>
        </w:rPr>
        <w:t>Obrázky do zpráv</w:t>
      </w:r>
    </w:p>
    <w:p w:rsid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 w:rsidRPr="003401FC">
        <w:rPr>
          <w:color w:val="FF0000"/>
        </w:rPr>
        <w:t>Nemáme implementaci</w:t>
      </w:r>
    </w:p>
    <w:p w:rsidR="003401FC" w:rsidRP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>
        <w:rPr>
          <w:color w:val="00B050"/>
        </w:rPr>
        <w:t>Db ready</w:t>
      </w:r>
    </w:p>
    <w:p w:rsidR="003401FC" w:rsidRP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>
        <w:rPr>
          <w:color w:val="00B050"/>
        </w:rPr>
        <w:t>Máme načítání obrázku (avatara) uživatele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Zabanování žáka na určitou dobu</w:t>
      </w:r>
    </w:p>
    <w:p w:rsidR="00FD4058" w:rsidRDefault="00FD4058" w:rsidP="00FD4058">
      <w:pPr>
        <w:pStyle w:val="Nadpis1"/>
      </w:pPr>
      <w:r>
        <w:t>Kroky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Dodělat administraci</w:t>
      </w:r>
    </w:p>
    <w:p w:rsidR="00FD4058" w:rsidRDefault="00FD4058" w:rsidP="00FD4058">
      <w:pPr>
        <w:pStyle w:val="Odstavecseseznamem"/>
        <w:numPr>
          <w:ilvl w:val="1"/>
          <w:numId w:val="4"/>
        </w:numPr>
      </w:pPr>
      <w:r>
        <w:t>Vymyslet update po změně</w:t>
      </w:r>
    </w:p>
    <w:p w:rsidR="00FD4058" w:rsidRDefault="00FD4058" w:rsidP="00FD4058">
      <w:pPr>
        <w:pStyle w:val="Odstavecseseznamem"/>
        <w:numPr>
          <w:ilvl w:val="1"/>
          <w:numId w:val="4"/>
        </w:numPr>
      </w:pPr>
      <w:r>
        <w:t>Nějak seskupit ať je to stejné nebo podobné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Ve zprávách hierarchii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Učitel může spravovat své předměty, skupiny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Emulace administrátora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Velký refaktor a testování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Dokumentace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ISKAM</w:t>
      </w:r>
    </w:p>
    <w:p w:rsidR="00FD4058" w:rsidRPr="00FD4058" w:rsidRDefault="00FD4058" w:rsidP="00FD4058">
      <w:pPr>
        <w:pStyle w:val="Odstavecseseznamem"/>
        <w:numPr>
          <w:ilvl w:val="0"/>
          <w:numId w:val="4"/>
        </w:numPr>
      </w:pPr>
      <w:r>
        <w:t>Další feature</w:t>
      </w:r>
    </w:p>
    <w:sectPr w:rsidR="00FD4058" w:rsidRPr="00FD4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400E"/>
    <w:multiLevelType w:val="hybridMultilevel"/>
    <w:tmpl w:val="1F0681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BA5"/>
    <w:multiLevelType w:val="hybridMultilevel"/>
    <w:tmpl w:val="6C5ED7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34D2B2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D130B"/>
    <w:multiLevelType w:val="hybridMultilevel"/>
    <w:tmpl w:val="93140B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A638B"/>
    <w:multiLevelType w:val="hybridMultilevel"/>
    <w:tmpl w:val="5B44B5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F"/>
    <w:rsid w:val="00074718"/>
    <w:rsid w:val="000F1F53"/>
    <w:rsid w:val="001F687B"/>
    <w:rsid w:val="00294BC2"/>
    <w:rsid w:val="002E5E60"/>
    <w:rsid w:val="003401FC"/>
    <w:rsid w:val="003F2FB9"/>
    <w:rsid w:val="00444C0F"/>
    <w:rsid w:val="00552501"/>
    <w:rsid w:val="006938DF"/>
    <w:rsid w:val="006B0C10"/>
    <w:rsid w:val="006E5A8E"/>
    <w:rsid w:val="008E6F7A"/>
    <w:rsid w:val="009371AA"/>
    <w:rsid w:val="009D6131"/>
    <w:rsid w:val="00A77576"/>
    <w:rsid w:val="00B96AA6"/>
    <w:rsid w:val="00C76195"/>
    <w:rsid w:val="00CB07E7"/>
    <w:rsid w:val="00D53ABB"/>
    <w:rsid w:val="00D65D6B"/>
    <w:rsid w:val="00E00841"/>
    <w:rsid w:val="00E10A82"/>
    <w:rsid w:val="00ED00CB"/>
    <w:rsid w:val="00F3123D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96B3"/>
  <w15:chartTrackingRefBased/>
  <w15:docId w15:val="{E503DC0B-8700-4D2D-BBB8-D3C2B43A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938D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FD405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D4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1</Pages>
  <Words>653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Vondra</dc:creator>
  <cp:keywords/>
  <dc:description/>
  <cp:lastModifiedBy>Tomáš Vondra</cp:lastModifiedBy>
  <cp:revision>12</cp:revision>
  <dcterms:created xsi:type="dcterms:W3CDTF">2019-12-03T09:32:00Z</dcterms:created>
  <dcterms:modified xsi:type="dcterms:W3CDTF">2019-12-13T16:37:00Z</dcterms:modified>
</cp:coreProperties>
</file>