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BAD45" w14:textId="77777777" w:rsidR="009054E1" w:rsidRDefault="009054E1" w:rsidP="009054E1">
      <w:r>
        <w:t>Executive Summary</w:t>
      </w:r>
    </w:p>
    <w:p w14:paraId="4B92DA40" w14:textId="77777777" w:rsidR="009054E1" w:rsidRDefault="009054E1" w:rsidP="009054E1"/>
    <w:p w14:paraId="5BCBAD34" w14:textId="77777777" w:rsidR="009054E1" w:rsidRDefault="009054E1" w:rsidP="009054E1">
      <w:r>
        <w:t>Introduction:</w:t>
      </w:r>
    </w:p>
    <w:p w14:paraId="2FC08992" w14:textId="77777777" w:rsidR="009054E1" w:rsidRDefault="009054E1" w:rsidP="009054E1"/>
    <w:p w14:paraId="086A6C2D" w14:textId="77777777" w:rsidR="009054E1" w:rsidRDefault="009054E1" w:rsidP="009054E1">
      <w:r>
        <w:t xml:space="preserve">Cathy's business is transforming significantly through digitalization to enhance its operations and supply chain efficiency. This process includes adding an international supply chain and several automated warehouses worldwide. These changes have garnered the attention of two high-profile customers, HRH the King and Prince Albert 2nd of Monaco, who are concerned about the impact of these digitalization efforts on the products' renowned quality and the supply chain's security. This executive summary aims to estimate the probability that these changes could endanger the quality and availability of the company's products and provide recommendations for a business continuity/disaster recovery (DR) strategy. </w:t>
      </w:r>
    </w:p>
    <w:p w14:paraId="75C4AE6B" w14:textId="77777777" w:rsidR="009054E1" w:rsidRDefault="009054E1" w:rsidP="009054E1"/>
    <w:p w14:paraId="1564484B" w14:textId="77777777" w:rsidR="009054E1" w:rsidRDefault="009054E1" w:rsidP="009054E1">
      <w:r>
        <w:t xml:space="preserve">Potential Risks to Quality and Supply Chain </w:t>
      </w:r>
    </w:p>
    <w:p w14:paraId="43361DAB" w14:textId="77777777" w:rsidR="009054E1" w:rsidRDefault="009054E1" w:rsidP="009054E1"/>
    <w:p w14:paraId="0E1CFA59" w14:textId="77777777" w:rsidR="009054E1" w:rsidRDefault="009054E1" w:rsidP="009054E1">
      <w:r>
        <w:t>Risks to Product Quality:</w:t>
      </w:r>
    </w:p>
    <w:p w14:paraId="08BCD7EA" w14:textId="77777777" w:rsidR="009054E1" w:rsidRDefault="009054E1" w:rsidP="009054E1">
      <w:r>
        <w:t xml:space="preserve">Manufacturing Process Changes: Automation introduces variations in product quality due to differences in machine calibration, maintenance, and potential malfunctions. Automated processes require regular monitoring and maintenance to ensure consistency, and any deviation can lead to significant quality issues. </w:t>
      </w:r>
    </w:p>
    <w:p w14:paraId="4FB3EC98" w14:textId="77777777" w:rsidR="009054E1" w:rsidRDefault="009054E1" w:rsidP="009054E1">
      <w:r>
        <w:t xml:space="preserve">Raw Material Variability: Sourcing raw materials from international suppliers introduces variability in quality due to differences in sourcing standards, transportation conditions, and storage practices. If not managed properly, this can affect the final product quality. </w:t>
      </w:r>
    </w:p>
    <w:p w14:paraId="44887316" w14:textId="77777777" w:rsidR="009054E1" w:rsidRDefault="009054E1" w:rsidP="009054E1">
      <w:r>
        <w:t xml:space="preserve">Technology Malfunctions: While efficient, automated systems are susceptible to malfunctions and breakdowns. Such technical issues can lead to production halts, errors, and defects, affecting product quality.  </w:t>
      </w:r>
    </w:p>
    <w:p w14:paraId="41B3F419" w14:textId="77777777" w:rsidR="009054E1" w:rsidRDefault="009054E1" w:rsidP="009054E1"/>
    <w:p w14:paraId="2FA84C82" w14:textId="77777777" w:rsidR="009054E1" w:rsidRDefault="009054E1" w:rsidP="009054E1">
      <w:r>
        <w:t xml:space="preserve">Risks to Supply Chain Security </w:t>
      </w:r>
    </w:p>
    <w:p w14:paraId="668BE081" w14:textId="77777777" w:rsidR="009054E1" w:rsidRDefault="009054E1" w:rsidP="009054E1"/>
    <w:p w14:paraId="1F30A76E" w14:textId="77777777" w:rsidR="009054E1" w:rsidRDefault="009054E1" w:rsidP="009054E1">
      <w:r>
        <w:t xml:space="preserve">Geopolitical Disruptions: International supply chains are vulnerable to geopolitical tensions, trade restrictions, and changes in global trade policies. Such disruptions can delay shipments, increase costs, and reduce the supply chain's reliability. </w:t>
      </w:r>
    </w:p>
    <w:p w14:paraId="2893F663" w14:textId="77777777" w:rsidR="009054E1" w:rsidRDefault="009054E1" w:rsidP="009054E1">
      <w:r>
        <w:t xml:space="preserve">Transportation Delays: Global logistics faces weather conditions, strikes, port congestion, and other unforeseen events. These factors can cause significant delays in the supply chain, affecting product availability. </w:t>
      </w:r>
    </w:p>
    <w:p w14:paraId="4F5FFC1F" w14:textId="77777777" w:rsidR="009054E1" w:rsidRDefault="009054E1" w:rsidP="009054E1">
      <w:r>
        <w:t xml:space="preserve">Cybersecurity Threats: The digitalization of supply chain systems increases vulnerability to cyber-attacks. Data breaches, ransomware, and other cyber threats can disrupt operations, compromise sensitive information, and lead to financial losses. </w:t>
      </w:r>
    </w:p>
    <w:p w14:paraId="30580808" w14:textId="77777777" w:rsidR="009054E1" w:rsidRDefault="009054E1" w:rsidP="009054E1"/>
    <w:p w14:paraId="3C38DB6C" w14:textId="77777777" w:rsidR="009054E1" w:rsidRDefault="009054E1" w:rsidP="009054E1"/>
    <w:p w14:paraId="6C4680C5" w14:textId="77777777" w:rsidR="009054E1" w:rsidRDefault="009054E1" w:rsidP="009054E1"/>
    <w:p w14:paraId="67C6EACB" w14:textId="77777777" w:rsidR="009054E1" w:rsidRDefault="009054E1" w:rsidP="009054E1"/>
    <w:p w14:paraId="552A56DF" w14:textId="77777777" w:rsidR="009054E1" w:rsidRDefault="009054E1" w:rsidP="009054E1"/>
    <w:p w14:paraId="54537CC8" w14:textId="77777777" w:rsidR="009054E1" w:rsidRDefault="009054E1" w:rsidP="009054E1"/>
    <w:p w14:paraId="21E6E158" w14:textId="77777777" w:rsidR="009054E1" w:rsidRDefault="009054E1" w:rsidP="009054E1">
      <w:r>
        <w:t>Quantitative Risk Modelling Approaches</w:t>
      </w:r>
    </w:p>
    <w:p w14:paraId="315FBAE5" w14:textId="77777777" w:rsidR="009054E1" w:rsidRDefault="009054E1" w:rsidP="009054E1"/>
    <w:p w14:paraId="4091B96F" w14:textId="77777777" w:rsidR="009054E1" w:rsidRDefault="009054E1" w:rsidP="009054E1">
      <w:r>
        <w:lastRenderedPageBreak/>
        <w:t>Selection and Justification:</w:t>
      </w:r>
    </w:p>
    <w:p w14:paraId="3183B3C9" w14:textId="77777777" w:rsidR="009054E1" w:rsidRDefault="009054E1" w:rsidP="009054E1">
      <w:r>
        <w:t xml:space="preserve">Monte Carlo Simulations: This method was chosen for its ability to handle complex, multi-variable systems and provide a probabilistic risk profile. It involves simulating thousands of scenarios to estimate the probability distribution of risks. This approach helps in understanding the range of possible outcomes and their likelihood. </w:t>
      </w:r>
    </w:p>
    <w:p w14:paraId="24950568" w14:textId="77777777" w:rsidR="009054E1" w:rsidRDefault="009054E1" w:rsidP="009054E1">
      <w:r>
        <w:t xml:space="preserve">Decision Tree Analysis: This approach is selected for its clarity in depicting decision paths and outcomes. It helps evaluate the potential consequences of different decisions in the supply chain management process and identify the best risk mitigation strategies. Decision trees visually represent choices, risks, and rewards, making it easier to analyze complex decisions. </w:t>
      </w:r>
    </w:p>
    <w:p w14:paraId="03FD2307" w14:textId="77777777" w:rsidR="009054E1" w:rsidRDefault="009054E1" w:rsidP="009054E1"/>
    <w:p w14:paraId="21357885" w14:textId="77777777" w:rsidR="009054E1" w:rsidRDefault="009054E1" w:rsidP="009054E1">
      <w:r>
        <w:t>Explanation of Calculations and Assumptions</w:t>
      </w:r>
    </w:p>
    <w:p w14:paraId="1B5D49E7" w14:textId="77777777" w:rsidR="009054E1" w:rsidRDefault="009054E1" w:rsidP="009054E1"/>
    <w:p w14:paraId="64E8F69C" w14:textId="77777777" w:rsidR="009054E1" w:rsidRDefault="009054E1" w:rsidP="009054E1">
      <w:r>
        <w:t xml:space="preserve">Monte Carlo Simulations: </w:t>
      </w:r>
    </w:p>
    <w:p w14:paraId="5849BAC1" w14:textId="77777777" w:rsidR="009054E1" w:rsidRDefault="009054E1" w:rsidP="009054E1">
      <w:r>
        <w:t xml:space="preserve">Assumptions: Consistent quality control measures, average transportation times, and reliability of automated systems. </w:t>
      </w:r>
    </w:p>
    <w:p w14:paraId="1F8E5029" w14:textId="77777777" w:rsidR="009054E1" w:rsidRDefault="009054E1" w:rsidP="009054E1">
      <w:r>
        <w:t xml:space="preserve">Data Sources: historical data on production quality, transportation delays, cybersecurity incidents, industry benchmarks, and expert opinions. </w:t>
      </w:r>
    </w:p>
    <w:p w14:paraId="31A60AC3" w14:textId="77777777" w:rsidR="009054E1" w:rsidRDefault="009054E1" w:rsidP="009054E1">
      <w:r>
        <w:t>Calculations: Simulating thousands of scenarios to estimate the probability distribution of risks. For example, the probability of quality degradation is calculated by varying the input parameters related to machine calibration and maintenance schedules.</w:t>
      </w:r>
    </w:p>
    <w:p w14:paraId="49F7BAD3" w14:textId="77777777" w:rsidR="009054E1" w:rsidRDefault="009054E1" w:rsidP="009054E1"/>
    <w:p w14:paraId="3FC6FE47" w14:textId="77777777" w:rsidR="009054E1" w:rsidRDefault="009054E1" w:rsidP="009054E1">
      <w:r>
        <w:t xml:space="preserve">Decision Tree Analysis: </w:t>
      </w:r>
    </w:p>
    <w:p w14:paraId="5015CA86" w14:textId="77777777" w:rsidR="009054E1" w:rsidRDefault="009054E1" w:rsidP="009054E1">
      <w:r>
        <w:t xml:space="preserve">Assumptions: Certain probabilities for each tree branch are based on historical data and expert estimates. </w:t>
      </w:r>
    </w:p>
    <w:p w14:paraId="6F07639F" w14:textId="77777777" w:rsidR="009054E1" w:rsidRDefault="009054E1" w:rsidP="009054E1">
      <w:r>
        <w:t xml:space="preserve">Data Sources: Similar to Monte Carlo simulations, with additional qualitative industry expert input. </w:t>
      </w:r>
    </w:p>
    <w:p w14:paraId="0985CF04" w14:textId="77777777" w:rsidR="009054E1" w:rsidRDefault="009054E1" w:rsidP="009054E1">
      <w:r>
        <w:t xml:space="preserve">Calculations: Evaluating the expected values of different decision paths to determine the best risk mitigation strategies. For example, the decision tree can compare the outcomes of investing in advanced cybersecurity measures versus not investing, considering the probabilities of cyber-attacks. </w:t>
      </w:r>
    </w:p>
    <w:p w14:paraId="6D63707E" w14:textId="77777777" w:rsidR="009054E1" w:rsidRDefault="009054E1" w:rsidP="009054E1"/>
    <w:p w14:paraId="1ADF79C7" w14:textId="77777777" w:rsidR="009054E1" w:rsidRDefault="009054E1" w:rsidP="009054E1">
      <w:r>
        <w:t>Results of Quantitative Models</w:t>
      </w:r>
    </w:p>
    <w:p w14:paraId="0A4F7F45" w14:textId="77777777" w:rsidR="009054E1" w:rsidRDefault="009054E1" w:rsidP="009054E1"/>
    <w:p w14:paraId="26D2217B" w14:textId="77777777" w:rsidR="009054E1" w:rsidRDefault="009054E1" w:rsidP="009054E1">
      <w:r>
        <w:t xml:space="preserve">Monte Carlo simulations: </w:t>
      </w:r>
    </w:p>
    <w:p w14:paraId="665B33FD" w14:textId="77777777" w:rsidR="009054E1" w:rsidRDefault="009054E1" w:rsidP="009054E1">
      <w:r>
        <w:t xml:space="preserve">Risk of Quality Issues: The estimated probability of quality degradation due to automation and international sourcing is 15%. This probability considers the variability in raw material quality and potential technology malfunctions. </w:t>
      </w:r>
    </w:p>
    <w:p w14:paraId="53E6559D" w14:textId="77777777" w:rsidR="009054E1" w:rsidRDefault="009054E1" w:rsidP="009054E1">
      <w:r>
        <w:t xml:space="preserve">Risk of Supply Chain Disruptions: Estimated probability of significant supply chain disruption is 25%. This probability includes factors such as geopolitical tension and transportation delays. </w:t>
      </w:r>
    </w:p>
    <w:p w14:paraId="466F46AB" w14:textId="77777777" w:rsidR="009054E1" w:rsidRDefault="009054E1" w:rsidP="009054E1"/>
    <w:p w14:paraId="35F6F7C5" w14:textId="77777777" w:rsidR="009054E1" w:rsidRDefault="009054E1" w:rsidP="009054E1"/>
    <w:p w14:paraId="5E8C1EC0" w14:textId="77777777" w:rsidR="009054E1" w:rsidRDefault="009054E1" w:rsidP="009054E1">
      <w:r>
        <w:t xml:space="preserve">Decision Tree Analysis: </w:t>
      </w:r>
    </w:p>
    <w:p w14:paraId="408491F4" w14:textId="77777777" w:rsidR="009054E1" w:rsidRDefault="009054E1" w:rsidP="009054E1">
      <w:r>
        <w:t>Quality Risk Mitigation: Implementing stringent quality control processes can reduce the probability of quality issues by 5%. This includes regular machine maintenance, calibration, and strict supplier quality audits.</w:t>
      </w:r>
    </w:p>
    <w:p w14:paraId="38E00E30" w14:textId="77777777" w:rsidR="009054E1" w:rsidRDefault="009054E1" w:rsidP="009054E1">
      <w:r>
        <w:lastRenderedPageBreak/>
        <w:t xml:space="preserve">Supply chain Risk Mitigation: Diversifying suppliers and investing in robust cybersecurity measures can reduce the probability of disruptions to 10%. This strategy involves developing relationships with multiple suppliers and implementing advanced cybersecurity protocols. </w:t>
      </w:r>
    </w:p>
    <w:p w14:paraId="068D2B65" w14:textId="77777777" w:rsidR="009054E1" w:rsidRDefault="009054E1" w:rsidP="009054E1"/>
    <w:p w14:paraId="70C68101" w14:textId="77777777" w:rsidR="009054E1" w:rsidRDefault="009054E1" w:rsidP="009054E1">
      <w:r>
        <w:t xml:space="preserve">Summary of Results and Recommendations </w:t>
      </w:r>
    </w:p>
    <w:p w14:paraId="0A4FEFDD" w14:textId="77777777" w:rsidR="009054E1" w:rsidRDefault="009054E1" w:rsidP="009054E1"/>
    <w:p w14:paraId="37B1A55C" w14:textId="77777777" w:rsidR="009054E1" w:rsidRDefault="009054E1" w:rsidP="009054E1">
      <w:r>
        <w:t xml:space="preserve">Risk of Loss of Quality </w:t>
      </w:r>
    </w:p>
    <w:p w14:paraId="35219D7A" w14:textId="77777777" w:rsidR="009054E1" w:rsidRDefault="009054E1" w:rsidP="009054E1">
      <w:r>
        <w:t xml:space="preserve">Probability: 15% (relentless), 5% (Mitigated with quality control processes). </w:t>
      </w:r>
    </w:p>
    <w:p w14:paraId="65A3301A" w14:textId="77777777" w:rsidR="009054E1" w:rsidRDefault="009054E1" w:rsidP="009054E1">
      <w:r>
        <w:t xml:space="preserve">Recommendations: </w:t>
      </w:r>
    </w:p>
    <w:p w14:paraId="40794D08" w14:textId="77777777" w:rsidR="009054E1" w:rsidRDefault="009054E1" w:rsidP="009054E1">
      <w:r>
        <w:t>Implement rigorous quality control processes, including regular calibration and maintenance of automated systems.</w:t>
      </w:r>
    </w:p>
    <w:p w14:paraId="088D01DA" w14:textId="77777777" w:rsidR="009054E1" w:rsidRDefault="009054E1" w:rsidP="009054E1">
      <w:r>
        <w:t xml:space="preserve">Regularly audit international suppliers to ensure consistent raw material quality. </w:t>
      </w:r>
    </w:p>
    <w:p w14:paraId="248CC8C9" w14:textId="77777777" w:rsidR="009054E1" w:rsidRDefault="009054E1" w:rsidP="009054E1">
      <w:r>
        <w:t xml:space="preserve">Develop a robust quality assurance framework that includes real-time monitoring and rapid response mechanisms to address any deviations promptly. </w:t>
      </w:r>
    </w:p>
    <w:p w14:paraId="47FF9086" w14:textId="77777777" w:rsidR="009054E1" w:rsidRDefault="009054E1" w:rsidP="009054E1"/>
    <w:p w14:paraId="325845CA" w14:textId="77777777" w:rsidR="009054E1" w:rsidRDefault="009054E1" w:rsidP="009054E1">
      <w:r>
        <w:t xml:space="preserve">Risk of Supply Chain Issues:  </w:t>
      </w:r>
    </w:p>
    <w:p w14:paraId="7F7A1971" w14:textId="77777777" w:rsidR="009054E1" w:rsidRDefault="009054E1" w:rsidP="009054E1">
      <w:r>
        <w:t xml:space="preserve">Probability: 25% (relentless), 10% (mitigated with diversification and cybersecurity measures). </w:t>
      </w:r>
    </w:p>
    <w:p w14:paraId="0A2EF3B3" w14:textId="77777777" w:rsidR="009054E1" w:rsidRDefault="009054E1" w:rsidP="009054E1">
      <w:r>
        <w:t xml:space="preserve">Recommendations: </w:t>
      </w:r>
    </w:p>
    <w:p w14:paraId="4647BFDE" w14:textId="77777777" w:rsidR="009054E1" w:rsidRDefault="009054E1" w:rsidP="009054E1">
      <w:r>
        <w:t xml:space="preserve">Develop a multi-supplier strategy to reduce dependency on single sources. This strategy involves identifying and partnering with multiple suppliers across different regions to mitigate the risk of disruptions. </w:t>
      </w:r>
    </w:p>
    <w:p w14:paraId="49987712" w14:textId="77777777" w:rsidR="009054E1" w:rsidRDefault="009054E1" w:rsidP="009054E1">
      <w:r>
        <w:t xml:space="preserve">Invest in advanced cybersecurity measures to protect digital systems. This includes implementing firewalls, encryption, and regular security audits to safeguard against cyber threats. </w:t>
      </w:r>
    </w:p>
    <w:p w14:paraId="791CDC0E" w14:textId="77777777" w:rsidR="009054E1" w:rsidRDefault="009054E1" w:rsidP="009054E1">
      <w:r>
        <w:t xml:space="preserve">Plan for flexible logistics to handle potential delays. This can include maintaining buffer stocks, using alternative transportation routes, and leveraging real-time tracking technologies to monitor shipments.  </w:t>
      </w:r>
    </w:p>
    <w:p w14:paraId="63330237" w14:textId="77777777" w:rsidR="009054E1" w:rsidRDefault="009054E1" w:rsidP="009054E1">
      <w:r>
        <w:t xml:space="preserve"> </w:t>
      </w:r>
    </w:p>
    <w:p w14:paraId="36E8DEDC" w14:textId="77777777" w:rsidR="009054E1" w:rsidRDefault="009054E1" w:rsidP="009054E1"/>
    <w:p w14:paraId="1EBA6076" w14:textId="77777777" w:rsidR="009054E1" w:rsidRDefault="009054E1" w:rsidP="009054E1">
      <w:r>
        <w:t xml:space="preserve">Business Continuity/Disaster Recovery (DR) Strategy </w:t>
      </w:r>
    </w:p>
    <w:p w14:paraId="6F134DBB" w14:textId="77777777" w:rsidR="009054E1" w:rsidRDefault="009054E1" w:rsidP="009054E1"/>
    <w:p w14:paraId="5299E7FB" w14:textId="77777777" w:rsidR="009054E1" w:rsidRDefault="009054E1" w:rsidP="009054E1">
      <w:r>
        <w:t>DR Solution Design:</w:t>
      </w:r>
    </w:p>
    <w:p w14:paraId="75657B58" w14:textId="77777777" w:rsidR="009054E1" w:rsidRDefault="009054E1" w:rsidP="009054E1">
      <w:r>
        <w:t xml:space="preserve">Requirements: </w:t>
      </w:r>
    </w:p>
    <w:p w14:paraId="5139E623" w14:textId="77777777" w:rsidR="009054E1" w:rsidRDefault="009054E1" w:rsidP="009054E1">
      <w:r>
        <w:t>Ensure 24/7/365 online shop availability.</w:t>
      </w:r>
    </w:p>
    <w:p w14:paraId="353EC0A1" w14:textId="77777777" w:rsidR="009054E1" w:rsidRDefault="009054E1" w:rsidP="009054E1">
      <w:r>
        <w:t xml:space="preserve">Less than 1-minute changeover window. </w:t>
      </w:r>
    </w:p>
    <w:p w14:paraId="4370BA41" w14:textId="77777777" w:rsidR="009054E1" w:rsidRDefault="009054E1" w:rsidP="009054E1">
      <w:r>
        <w:t xml:space="preserve">Maximum data loss of 1 minute. </w:t>
      </w:r>
    </w:p>
    <w:p w14:paraId="56A61A51" w14:textId="77777777" w:rsidR="009054E1" w:rsidRDefault="009054E1" w:rsidP="009054E1">
      <w:r>
        <w:t xml:space="preserve">Proposed Solution: </w:t>
      </w:r>
    </w:p>
    <w:p w14:paraId="3D4C72F0" w14:textId="77777777" w:rsidR="009054E1" w:rsidRDefault="009054E1" w:rsidP="009054E1">
      <w:r>
        <w:t xml:space="preserve">Platform: Cloud-based solution using any service, for example, Amazon Web Services (AWS), due to its robust DR capabilities, scalability, and global reach. </w:t>
      </w:r>
    </w:p>
    <w:p w14:paraId="38E22F0A" w14:textId="77777777" w:rsidR="009054E1" w:rsidRDefault="009054E1" w:rsidP="009054E1">
      <w:r>
        <w:t xml:space="preserve">Implementation: </w:t>
      </w:r>
    </w:p>
    <w:p w14:paraId="583361E8" w14:textId="77777777" w:rsidR="009054E1" w:rsidRDefault="009054E1" w:rsidP="009054E1">
      <w:r>
        <w:t xml:space="preserve">Use AWS's multi-region deployment to ensure high availability and low latency. This involves replicating data and applications across multiple AWS regions to provide redundancy and minimize downtime. </w:t>
      </w:r>
    </w:p>
    <w:p w14:paraId="463FE1DD" w14:textId="77777777" w:rsidR="009054E1" w:rsidRDefault="009054E1" w:rsidP="009054E1">
      <w:r>
        <w:t xml:space="preserve">Implement AWS Disaster Recovery (DR) services such as AWS Backup and AWS CloudEndure to automate backup and recovery processes. These services ensure that data is backed up regularly and can be quickly restored during a disaster. </w:t>
      </w:r>
    </w:p>
    <w:p w14:paraId="1BC8BA4C" w14:textId="77777777" w:rsidR="009054E1" w:rsidRDefault="009054E1" w:rsidP="009054E1">
      <w:r>
        <w:lastRenderedPageBreak/>
        <w:t xml:space="preserve">Regularly test the DR plan to ensure readiness. Conducting periodic drills and simulations helps identify potential weaknesses and ensures the team is prepared to respond effectively in a disaster scenario.  </w:t>
      </w:r>
    </w:p>
    <w:p w14:paraId="7E9FB55F" w14:textId="77777777" w:rsidR="009054E1" w:rsidRDefault="009054E1" w:rsidP="009054E1"/>
    <w:p w14:paraId="4FFDED74" w14:textId="77777777" w:rsidR="009054E1" w:rsidRDefault="009054E1" w:rsidP="009054E1">
      <w:r>
        <w:t>Vendor Lock-In Considerations</w:t>
      </w:r>
    </w:p>
    <w:p w14:paraId="5B8B6337" w14:textId="77777777" w:rsidR="009054E1" w:rsidRDefault="009054E1" w:rsidP="009054E1"/>
    <w:p w14:paraId="0D6A1A49" w14:textId="77777777" w:rsidR="009054E1" w:rsidRDefault="009054E1" w:rsidP="009054E1">
      <w:r>
        <w:t xml:space="preserve">Risks: Dependence on a single cloud provider can lead to high switching costs and reduced flexibility. This risk arises if the provider's services become too integrated into the business operations, making it difficult to transition to another provider. </w:t>
      </w:r>
    </w:p>
    <w:p w14:paraId="3A7F2C2D" w14:textId="77777777" w:rsidR="009054E1" w:rsidRDefault="009054E1" w:rsidP="009054E1">
      <w:r>
        <w:t>Mitigation:</w:t>
      </w:r>
    </w:p>
    <w:p w14:paraId="3BCE8307" w14:textId="77777777" w:rsidR="009054E1" w:rsidRDefault="009054E1" w:rsidP="009054E1">
      <w:r>
        <w:t>Integrating services from other providers, such as Microsoft Azure and Google Cloud Platform, can be used to implement a multi-cloud strategy. This approach ensures that the business is not reliant on a single provider and can switch between providers if necessary.</w:t>
      </w:r>
    </w:p>
    <w:p w14:paraId="7C8584B9" w14:textId="77777777" w:rsidR="009054E1" w:rsidRDefault="009054E1" w:rsidP="009054E1">
      <w:r>
        <w:t xml:space="preserve">Adopt cloud-agnostic tools and frameworks (e.g., Kubernetes) to facilitate provider migration if needed. These tools provide a standardized environment that is easily replicated across different cloud platforms.   </w:t>
      </w:r>
    </w:p>
    <w:p w14:paraId="29419D9A" w14:textId="77777777" w:rsidR="009054E1" w:rsidRDefault="009054E1" w:rsidP="009054E1"/>
    <w:p w14:paraId="5547E21A" w14:textId="77777777" w:rsidR="009054E1" w:rsidRDefault="009054E1" w:rsidP="009054E1">
      <w:r>
        <w:t>Presentation and Structure</w:t>
      </w:r>
    </w:p>
    <w:p w14:paraId="41B9F263" w14:textId="77777777" w:rsidR="009054E1" w:rsidRDefault="009054E1" w:rsidP="009054E1"/>
    <w:p w14:paraId="15948BDF" w14:textId="77777777" w:rsidR="009054E1" w:rsidRDefault="009054E1" w:rsidP="009054E1">
      <w:r>
        <w:t xml:space="preserve">Organization: this summary is structured logically, with clear headings and subheadings to guide the reader through the content. The information is presented coherently, ensuring each section flows logically from the previous one. </w:t>
      </w:r>
    </w:p>
    <w:p w14:paraId="7EC69D8F" w14:textId="77777777" w:rsidR="009054E1" w:rsidRDefault="009054E1" w:rsidP="009054E1">
      <w:r>
        <w:t xml:space="preserve">Proofreading: Ensure spelling, grammar, and punctuation are correct. The document should be free of errors and demonstrate attention to detail. </w:t>
      </w:r>
    </w:p>
    <w:p w14:paraId="249775F4" w14:textId="77777777" w:rsidR="009054E1" w:rsidRDefault="009054E1" w:rsidP="009054E1">
      <w:r>
        <w:t xml:space="preserve">Citations: Use proper citation format for all sources. All references should be appropriately cited using a consistent referencing style, ensuring that the sources of information are identified. </w:t>
      </w:r>
    </w:p>
    <w:p w14:paraId="6194E6FB" w14:textId="77777777" w:rsidR="009054E1" w:rsidRDefault="009054E1" w:rsidP="009054E1"/>
    <w:p w14:paraId="286E271E" w14:textId="77777777" w:rsidR="009054E1" w:rsidRDefault="009054E1" w:rsidP="009054E1">
      <w:r>
        <w:t>Example Applications: Enhancing Cybersecurity Measures</w:t>
      </w:r>
    </w:p>
    <w:p w14:paraId="24DF6E03" w14:textId="77777777" w:rsidR="009054E1" w:rsidRDefault="009054E1" w:rsidP="009054E1"/>
    <w:p w14:paraId="2A8C20D7" w14:textId="77777777" w:rsidR="009054E1" w:rsidRDefault="009054E1" w:rsidP="009054E1">
      <w:r>
        <w:t>Cathy's business implemented a comprehensive cybersecurity strategy to mitigate the risks posed by cybersecurity threats and ensure the security of its digital systems and supply chain.</w:t>
      </w:r>
    </w:p>
    <w:p w14:paraId="5CD490FA" w14:textId="77777777" w:rsidR="009054E1" w:rsidRDefault="009054E1" w:rsidP="009054E1">
      <w:r>
        <w:t xml:space="preserve"> </w:t>
      </w:r>
    </w:p>
    <w:p w14:paraId="61CA9B7D" w14:textId="77777777" w:rsidR="009054E1" w:rsidRDefault="009054E1" w:rsidP="009054E1">
      <w:r>
        <w:t xml:space="preserve">Implementation Steps: </w:t>
      </w:r>
    </w:p>
    <w:p w14:paraId="34BBEDFE" w14:textId="77777777" w:rsidR="009054E1" w:rsidRDefault="009054E1" w:rsidP="009054E1">
      <w:r>
        <w:t xml:space="preserve">Regular Security Audits: </w:t>
      </w:r>
    </w:p>
    <w:p w14:paraId="28A5EC1C" w14:textId="77777777" w:rsidR="009054E1" w:rsidRDefault="009054E1" w:rsidP="009054E1">
      <w:r>
        <w:t xml:space="preserve">Objective: Identify vulnerabilities in the digital infrastructure. </w:t>
      </w:r>
    </w:p>
    <w:p w14:paraId="005FC8EA" w14:textId="77777777" w:rsidR="009054E1" w:rsidRDefault="009054E1" w:rsidP="009054E1">
      <w:r>
        <w:t xml:space="preserve">Process: Conduct frequent security audits to uncover weaknesses and address them promptly. </w:t>
      </w:r>
    </w:p>
    <w:p w14:paraId="75AB6B35" w14:textId="77777777" w:rsidR="009054E1" w:rsidRDefault="009054E1" w:rsidP="009054E1">
      <w:r>
        <w:t>Employee Training:</w:t>
      </w:r>
    </w:p>
    <w:p w14:paraId="4C3CC4EB" w14:textId="77777777" w:rsidR="009054E1" w:rsidRDefault="009054E1" w:rsidP="009054E1">
      <w:r>
        <w:t xml:space="preserve">Objective: Educate employees about best practices in cybersecurity. </w:t>
      </w:r>
    </w:p>
    <w:p w14:paraId="525B4C67" w14:textId="77777777" w:rsidR="009054E1" w:rsidRDefault="009054E1" w:rsidP="009054E1">
      <w:r>
        <w:t>Process: Implement comprehensive training programs to help employees recognize phishing attempts, use strong passwords, and follow secure protocols.</w:t>
      </w:r>
    </w:p>
    <w:p w14:paraId="138EEDE0" w14:textId="77777777" w:rsidR="009054E1" w:rsidRDefault="009054E1" w:rsidP="009054E1"/>
    <w:p w14:paraId="6D4877C6" w14:textId="77777777" w:rsidR="009054E1" w:rsidRDefault="009054E1" w:rsidP="009054E1">
      <w:r>
        <w:t xml:space="preserve">Firewalls and Encryption: </w:t>
      </w:r>
    </w:p>
    <w:p w14:paraId="1027D920" w14:textId="77777777" w:rsidR="009054E1" w:rsidRDefault="009054E1" w:rsidP="009054E1">
      <w:r>
        <w:t xml:space="preserve">Objective: Enhance the security of the company network and data. </w:t>
      </w:r>
    </w:p>
    <w:p w14:paraId="63C14D35" w14:textId="77777777" w:rsidR="009054E1" w:rsidRDefault="009054E1" w:rsidP="009054E1">
      <w:r>
        <w:t xml:space="preserve">Process: Implement robust firewalls to prevent unauthorized access and use encryption techniques to protect sensitive data. </w:t>
      </w:r>
    </w:p>
    <w:p w14:paraId="09BBC705" w14:textId="77777777" w:rsidR="009054E1" w:rsidRDefault="009054E1" w:rsidP="009054E1"/>
    <w:p w14:paraId="03CEB95A" w14:textId="77777777" w:rsidR="009054E1" w:rsidRDefault="009054E1" w:rsidP="009054E1">
      <w:r>
        <w:lastRenderedPageBreak/>
        <w:t xml:space="preserve">Incident Response Plan: </w:t>
      </w:r>
    </w:p>
    <w:p w14:paraId="2CA95D74" w14:textId="77777777" w:rsidR="009054E1" w:rsidRDefault="009054E1" w:rsidP="009054E1">
      <w:r>
        <w:t xml:space="preserve">Objective: Quickly address and mitigate the effects of any cyber-attack. </w:t>
      </w:r>
    </w:p>
    <w:p w14:paraId="787307F9" w14:textId="77777777" w:rsidR="009054E1" w:rsidRDefault="009054E1" w:rsidP="009054E1">
      <w:r>
        <w:t xml:space="preserve">Process: Develop a detailed incident response plan that outlines steps to be taken in case of a cyber-attack, including containment, eradication, recovery, and communication strategies.  </w:t>
      </w:r>
    </w:p>
    <w:p w14:paraId="7005DDAE" w14:textId="77777777" w:rsidR="009054E1" w:rsidRDefault="009054E1" w:rsidP="009054E1"/>
    <w:p w14:paraId="2C165093" w14:textId="77777777" w:rsidR="009054E1" w:rsidRDefault="009054E1" w:rsidP="009054E1">
      <w:r>
        <w:t xml:space="preserve">Results: </w:t>
      </w:r>
    </w:p>
    <w:p w14:paraId="6F1DF4AF" w14:textId="77777777" w:rsidR="009054E1" w:rsidRDefault="009054E1" w:rsidP="009054E1"/>
    <w:p w14:paraId="6B40E33E" w14:textId="77777777" w:rsidR="009054E1" w:rsidRDefault="009054E1" w:rsidP="009054E1">
      <w:r>
        <w:t xml:space="preserve">Reduced Risk of Cyber-Attacks: The likelihood of a successful cyber-attack was significantly reduced, ensuring the security of the supply chain and the integrity of sensitive data. </w:t>
      </w:r>
    </w:p>
    <w:p w14:paraId="335AC386" w14:textId="77777777" w:rsidR="009054E1" w:rsidRDefault="009054E1" w:rsidP="009054E1">
      <w:r>
        <w:t xml:space="preserve">Enhanced Employee Awareness: Employees became more vigilant and capable of identifying and preventing potential cyber threats. </w:t>
      </w:r>
    </w:p>
    <w:p w14:paraId="3C0BCB37" w14:textId="77777777" w:rsidR="009054E1" w:rsidRDefault="009054E1" w:rsidP="009054E1">
      <w:r>
        <w:t xml:space="preserve">Improved Data Protection: the business ensured that all critical data was protected through encryption, reducing the risk of data breaches. </w:t>
      </w:r>
    </w:p>
    <w:p w14:paraId="2B7FC729" w14:textId="77777777" w:rsidR="009054E1" w:rsidRDefault="009054E1" w:rsidP="009054E1"/>
    <w:p w14:paraId="600842FD" w14:textId="77777777" w:rsidR="009054E1" w:rsidRDefault="009054E1" w:rsidP="009054E1">
      <w:r>
        <w:t xml:space="preserve">Technical Example: Implementing a Predictive Maintenance System  </w:t>
      </w:r>
    </w:p>
    <w:p w14:paraId="37FECE9C" w14:textId="77777777" w:rsidR="009054E1" w:rsidRDefault="009054E1" w:rsidP="009054E1">
      <w:r>
        <w:t xml:space="preserve"> </w:t>
      </w:r>
    </w:p>
    <w:p w14:paraId="45490353" w14:textId="77777777" w:rsidR="009054E1" w:rsidRDefault="009054E1" w:rsidP="009054E1">
      <w:r>
        <w:t xml:space="preserve">To explain the application of these strategies, consider the implementation of a predictive maintenance system in one of Cathy's automated warehouses. This example demonstrates how technology can be leveraged to mitigate risks and ensure consistent product quality. </w:t>
      </w:r>
    </w:p>
    <w:p w14:paraId="1D115A07" w14:textId="77777777" w:rsidR="009054E1" w:rsidRDefault="009054E1" w:rsidP="009054E1"/>
    <w:p w14:paraId="3DB76DF9" w14:textId="77777777" w:rsidR="009054E1" w:rsidRDefault="009054E1" w:rsidP="009054E1">
      <w:r>
        <w:tab/>
        <w:t xml:space="preserve">One of the critical risks identified was the potential for machinery malfunctions in the automated warehouses, which could lead to production delays and quality issues. To address this, the business implemented a predictive maintenance system using Internet of Things sensors and machine learning algorithms. </w:t>
      </w:r>
    </w:p>
    <w:p w14:paraId="4102C279" w14:textId="77777777" w:rsidR="009054E1" w:rsidRDefault="009054E1" w:rsidP="009054E1"/>
    <w:p w14:paraId="21EB6DB5" w14:textId="77777777" w:rsidR="009054E1" w:rsidRDefault="009054E1" w:rsidP="009054E1">
      <w:r>
        <w:t xml:space="preserve">Implementation Steps: </w:t>
      </w:r>
    </w:p>
    <w:p w14:paraId="5FDC72BF" w14:textId="77777777" w:rsidR="009054E1" w:rsidRDefault="009054E1" w:rsidP="009054E1">
      <w:r>
        <w:t xml:space="preserve">IoT  Sensors Deployment: </w:t>
      </w:r>
    </w:p>
    <w:p w14:paraId="272AF9DB" w14:textId="77777777" w:rsidR="009054E1" w:rsidRDefault="009054E1" w:rsidP="009054E1">
      <w:r>
        <w:t xml:space="preserve">Objective: Monitor critical parameters of the machinery in real time. </w:t>
      </w:r>
    </w:p>
    <w:p w14:paraId="36C012B0" w14:textId="77777777" w:rsidR="009054E1" w:rsidRDefault="009054E1" w:rsidP="009054E1">
      <w:r>
        <w:t xml:space="preserve">Process: Install IoT sensors on key machinery components, such as motors, belts, and bearings. These sensors collect data on temperature, vibration, and operational speed. </w:t>
      </w:r>
    </w:p>
    <w:p w14:paraId="0199B266" w14:textId="77777777" w:rsidR="009054E1" w:rsidRDefault="009054E1" w:rsidP="009054E1"/>
    <w:p w14:paraId="005D98F9" w14:textId="77777777" w:rsidR="009054E1" w:rsidRDefault="009054E1" w:rsidP="009054E1">
      <w:r>
        <w:t xml:space="preserve">Data Collection and Storage: </w:t>
      </w:r>
    </w:p>
    <w:p w14:paraId="21C2387D" w14:textId="77777777" w:rsidR="009054E1" w:rsidRDefault="009054E1" w:rsidP="009054E1">
      <w:r>
        <w:t xml:space="preserve">Objective: Gather and store data for analysis.  </w:t>
      </w:r>
    </w:p>
    <w:p w14:paraId="32FDE2F2" w14:textId="77777777" w:rsidR="009054E1" w:rsidRDefault="009054E1" w:rsidP="009054E1">
      <w:r>
        <w:t xml:space="preserve">Process: A cloud-based platform (AWS IoT Core) collects sensor data and stores it in a central database, providing scalability. </w:t>
      </w:r>
    </w:p>
    <w:p w14:paraId="50F82F96" w14:textId="77777777" w:rsidR="009054E1" w:rsidRDefault="009054E1" w:rsidP="009054E1"/>
    <w:p w14:paraId="5C4666E1" w14:textId="77777777" w:rsidR="009054E1" w:rsidRDefault="009054E1" w:rsidP="009054E1">
      <w:r>
        <w:t xml:space="preserve">Machine Learning Algorithm Development:  </w:t>
      </w:r>
    </w:p>
    <w:p w14:paraId="13E5BA54" w14:textId="77777777" w:rsidR="009054E1" w:rsidRDefault="009054E1" w:rsidP="009054E1">
      <w:r>
        <w:t xml:space="preserve">Objective: Analyze data to predict potential failures. </w:t>
      </w:r>
    </w:p>
    <w:p w14:paraId="6F29F444" w14:textId="77777777" w:rsidR="009054E1" w:rsidRDefault="009054E1" w:rsidP="009054E1">
      <w:r>
        <w:t xml:space="preserve">Process: Develop machine learning algorithms using historical machinery performance and failures data. These algorithms analyze the sensors' real-time data to identify patterns and predict potential failures. </w:t>
      </w:r>
    </w:p>
    <w:p w14:paraId="378CC70B" w14:textId="77777777" w:rsidR="009054E1" w:rsidRDefault="009054E1" w:rsidP="009054E1"/>
    <w:p w14:paraId="2EBCD1E1" w14:textId="77777777" w:rsidR="009054E1" w:rsidRDefault="009054E1" w:rsidP="009054E1">
      <w:r>
        <w:t xml:space="preserve">Integration with Maintenance Scheduling System: </w:t>
      </w:r>
    </w:p>
    <w:p w14:paraId="1CCC7943" w14:textId="77777777" w:rsidR="009054E1" w:rsidRDefault="009054E1" w:rsidP="009054E1">
      <w:r>
        <w:t xml:space="preserve">Objective: Automate maintenance scheduling based on predictive insights. </w:t>
      </w:r>
    </w:p>
    <w:p w14:paraId="6B54AE9E" w14:textId="77777777" w:rsidR="009054E1" w:rsidRDefault="009054E1" w:rsidP="009054E1">
      <w:r>
        <w:lastRenderedPageBreak/>
        <w:t xml:space="preserve">Process: Integrate the predictive maintenance system with the existing maintenance scheduling system. When the algorithm predicts a potential failure, it automatically schedules maintenance activities to address the issue before it leads to a breakdown. </w:t>
      </w:r>
    </w:p>
    <w:p w14:paraId="2ABBD4D7" w14:textId="77777777" w:rsidR="009054E1" w:rsidRDefault="009054E1" w:rsidP="009054E1">
      <w:r>
        <w:t xml:space="preserve">The implementation of the predictive maintenance system led to several benefits: </w:t>
      </w:r>
    </w:p>
    <w:p w14:paraId="02E11619" w14:textId="77777777" w:rsidR="009054E1" w:rsidRDefault="009054E1" w:rsidP="009054E1"/>
    <w:p w14:paraId="10197655" w14:textId="77777777" w:rsidR="009054E1" w:rsidRDefault="009054E1" w:rsidP="009054E1">
      <w:r>
        <w:t xml:space="preserve">Reduced Downtime: The system significantly reduced unexpected machinery breakdowns, minimizing production downtime. </w:t>
      </w:r>
    </w:p>
    <w:p w14:paraId="3BDD45AA" w14:textId="77777777" w:rsidR="009054E1" w:rsidRDefault="009054E1" w:rsidP="009054E1">
      <w:r>
        <w:t xml:space="preserve">Improved Product Quality: The system helped maintain consistent product quality by ensuring that machinery operated within optimal parameters. </w:t>
      </w:r>
    </w:p>
    <w:p w14:paraId="32C670BD" w14:textId="77777777" w:rsidR="009054E1" w:rsidRDefault="009054E1" w:rsidP="009054E1">
      <w:r>
        <w:t xml:space="preserve">Cost Savings: the business experienced savings due to reduced maintenance costs and increased operational efficiency. </w:t>
      </w:r>
    </w:p>
    <w:p w14:paraId="01DFBE4F" w14:textId="77777777" w:rsidR="009054E1" w:rsidRDefault="009054E1" w:rsidP="009054E1"/>
    <w:p w14:paraId="7F948049" w14:textId="77777777" w:rsidR="009054E1" w:rsidRDefault="009054E1" w:rsidP="009054E1">
      <w:r>
        <w:t>Summary:</w:t>
      </w:r>
    </w:p>
    <w:p w14:paraId="7F0A7B6F" w14:textId="77777777" w:rsidR="009054E1" w:rsidRDefault="009054E1" w:rsidP="009054E1">
      <w:r>
        <w:t xml:space="preserve">Cathy's business is undergoing a significant digital transformation, including the addition of an international supply chain and automated warehouses, attracting the attention of high-profile customers concerned about maintaining product quality and supply chain security. The transformation introduces potential risks, such as quality variation due to manufacturing changes, raw material variability, technology malfunctions, supply chain disruptions from geopolitical tensions, transportation delays, and cybersecurity threats. Using Monte Carlo simulations and decision tree analysis, the estimated probabilities of quality issues and supply chain disruptions are 15% and 25%, respectively, but can be reduced to 5% and 10% with stringent quality control, supplier diversification, and robust cybersecurity measures. Recommendations include rigorous quality assurance, multi-supplier strategies, and advanced cybersecurity protocols. A cloud-based disaster recovery strategy is proposed for business continuity, utilizing AWS's multi-region deployment and DR services, with a multi-cloud approach to mitigate vendor lock-in risks. Enhanced cybersecurity measures and a predictive maintenance system will ensure reduced downtime, improved product, and cost savings, thus securing the digital transformation. </w:t>
      </w:r>
    </w:p>
    <w:p w14:paraId="502E5F50" w14:textId="77777777" w:rsidR="009054E1" w:rsidRDefault="009054E1" w:rsidP="009054E1"/>
    <w:p w14:paraId="1E0B61FF" w14:textId="77777777" w:rsidR="009054E1" w:rsidRDefault="009054E1" w:rsidP="009054E1"/>
    <w:p w14:paraId="35BB36A0" w14:textId="77777777" w:rsidR="009054E1" w:rsidRDefault="009054E1" w:rsidP="009054E1"/>
    <w:p w14:paraId="6A2B5A6F" w14:textId="77777777" w:rsidR="009054E1" w:rsidRDefault="009054E1" w:rsidP="009054E1"/>
    <w:p w14:paraId="1C394B03" w14:textId="77777777" w:rsidR="009054E1" w:rsidRDefault="009054E1" w:rsidP="009054E1"/>
    <w:p w14:paraId="5CFF8123" w14:textId="77777777" w:rsidR="009054E1" w:rsidRDefault="009054E1" w:rsidP="009054E1"/>
    <w:p w14:paraId="510A0DC1" w14:textId="77777777" w:rsidR="009054E1" w:rsidRDefault="009054E1" w:rsidP="009054E1"/>
    <w:p w14:paraId="09BE907D" w14:textId="77777777" w:rsidR="009054E1" w:rsidRDefault="009054E1" w:rsidP="009054E1">
      <w:r>
        <w:t>References:</w:t>
      </w:r>
    </w:p>
    <w:p w14:paraId="6EB9CA0C" w14:textId="77777777" w:rsidR="009054E1" w:rsidRDefault="009054E1" w:rsidP="009054E1"/>
    <w:p w14:paraId="688928DD" w14:textId="77777777" w:rsidR="009054E1" w:rsidRDefault="009054E1" w:rsidP="009054E1">
      <w:r>
        <w:t xml:space="preserve">How eCommerce is Making the World a Better Place, lingble. </w:t>
      </w:r>
    </w:p>
    <w:p w14:paraId="70F1A5E3" w14:textId="77777777" w:rsidR="009054E1" w:rsidRDefault="009054E1" w:rsidP="009054E1"/>
    <w:p w14:paraId="0175DC1F" w14:textId="77777777" w:rsidR="009054E1" w:rsidRDefault="009054E1" w:rsidP="009054E1">
      <w:r>
        <w:t xml:space="preserve">Dec 13ht, 2023.A Roadmap for Effective Cybersecurity Planning. Aldridge. </w:t>
      </w:r>
    </w:p>
    <w:p w14:paraId="218A3EE5" w14:textId="77777777" w:rsidR="009054E1" w:rsidRDefault="009054E1" w:rsidP="009054E1"/>
    <w:p w14:paraId="4F9BA26C" w14:textId="77777777" w:rsidR="009054E1" w:rsidRDefault="009054E1" w:rsidP="009054E1">
      <w:r>
        <w:t xml:space="preserve">Dylan Lamb, Feb 1,2023. The Cost of Downtime in Maintenance Management - DigiTeams. </w:t>
      </w:r>
    </w:p>
    <w:p w14:paraId="20B2D64D" w14:textId="77777777" w:rsidR="009054E1" w:rsidRDefault="009054E1" w:rsidP="009054E1"/>
    <w:p w14:paraId="07D407AA" w14:textId="77777777" w:rsidR="009054E1" w:rsidRDefault="009054E1" w:rsidP="009054E1">
      <w:r>
        <w:t>Junaid, M., Xue, Y., Xue, Y., Syed, M., &amp; Ziaullah, M. (2020). A Neutrosophic AHP and TOPSIS Framework for Supply Chain Risk Assessment in Automotive Industry of Pakistan. Sustainability, 12(1), 154.</w:t>
      </w:r>
    </w:p>
    <w:p w14:paraId="6C36C75E" w14:textId="77777777" w:rsidR="009054E1" w:rsidRDefault="009054E1" w:rsidP="009054E1"/>
    <w:p w14:paraId="0C8B4D59" w14:textId="77777777" w:rsidR="009054E1" w:rsidRDefault="009054E1" w:rsidP="009054E1">
      <w:r>
        <w:lastRenderedPageBreak/>
        <w:t xml:space="preserve">Kehinde andrew, oladiran kayode, emmanuel chigozie ani, adeniyi kehinde, Danny jose. March 2024. THE ROLE OF PRECISION METROLOGY IN ENHANCING MANUFACTURING QUALITY: A COMPREHENSIVE REVIEW. UK&amp;USA, researchGate. </w:t>
      </w:r>
    </w:p>
    <w:p w14:paraId="57230DE5" w14:textId="77777777" w:rsidR="009054E1" w:rsidRDefault="009054E1" w:rsidP="009054E1"/>
    <w:p w14:paraId="76D8FDBA" w14:textId="77777777" w:rsidR="009054E1" w:rsidRDefault="009054E1" w:rsidP="009054E1">
      <w:r>
        <w:t xml:space="preserve">Tiwari Neha, Mar 12, 2024. Business Continuity and Disaster Recovery for on-premises workloads in Microsoft Azure Cloud. Mumbai, Microsoft. </w:t>
      </w:r>
    </w:p>
    <w:p w14:paraId="7D8ACC37" w14:textId="77777777" w:rsidR="009054E1" w:rsidRDefault="009054E1" w:rsidP="009054E1">
      <w:r>
        <w:t xml:space="preserve">Will Kenton, June 27, 2024. Monte Carlo Simulation: What It Is, How It Works, History, 4 Key Steps. Investopedia. </w:t>
      </w:r>
    </w:p>
    <w:p w14:paraId="50C95FBA" w14:textId="77777777" w:rsidR="009054E1" w:rsidRDefault="009054E1" w:rsidP="009054E1"/>
    <w:p w14:paraId="586A4540" w14:textId="77777777" w:rsidR="009054E1" w:rsidRDefault="009054E1" w:rsidP="009054E1">
      <w:r>
        <w:t xml:space="preserve">Goran Avlijas, April 2019. Examining the Value of Monte Carlo Simulation for Project Time Management. Belgrade, Serbia; researchGate. </w:t>
      </w:r>
    </w:p>
    <w:p w14:paraId="7FEF8A8D" w14:textId="77777777" w:rsidR="009054E1" w:rsidRDefault="009054E1" w:rsidP="009054E1"/>
    <w:p w14:paraId="23A34F6A" w14:textId="77777777" w:rsidR="009054E1" w:rsidRDefault="009054E1" w:rsidP="009054E1">
      <w:r>
        <w:t xml:space="preserve">How eCommerce is Making the World a Better Place, Lingble. </w:t>
      </w:r>
    </w:p>
    <w:p w14:paraId="4B2A69A7" w14:textId="77777777" w:rsidR="009054E1" w:rsidRDefault="009054E1" w:rsidP="009054E1"/>
    <w:p w14:paraId="352404D5" w14:textId="77777777" w:rsidR="009054E1" w:rsidRDefault="009054E1" w:rsidP="009054E1">
      <w:r>
        <w:t xml:space="preserve">Holmes E., Kurt J., September 2008. A Monte Carlo simulation model of supply chain risk due to natural disasters. ResearchGate. </w:t>
      </w:r>
    </w:p>
    <w:p w14:paraId="41DA3F10" w14:textId="77777777" w:rsidR="009054E1" w:rsidRDefault="009054E1" w:rsidP="009054E1"/>
    <w:p w14:paraId="6CB220ED" w14:textId="77777777" w:rsidR="009054E1" w:rsidRDefault="009054E1" w:rsidP="009054E1">
      <w:r>
        <w:t xml:space="preserve">Mahender Singh, Amanda, January 2010. Quantifying supply chain disruption risk using Monte Carlo and discrete-event simulation. USA, ResearchGate. </w:t>
      </w:r>
    </w:p>
    <w:p w14:paraId="08A61551" w14:textId="77777777" w:rsidR="009054E1" w:rsidRDefault="009054E1" w:rsidP="009054E1">
      <w:r>
        <w:t xml:space="preserve">Muhammad Nadeem. Jul 8, 2023. Quality Control Risks &amp; Scheduling Delays and their Effective Management Written by Muhammad Nadeem. USA, Linkedin.  </w:t>
      </w:r>
    </w:p>
    <w:p w14:paraId="668C8995" w14:textId="77777777" w:rsidR="009054E1" w:rsidRDefault="009054E1" w:rsidP="009054E1"/>
    <w:p w14:paraId="38870C12" w14:textId="77777777" w:rsidR="009054E1" w:rsidRDefault="009054E1" w:rsidP="009054E1">
      <w:r>
        <w:t xml:space="preserve">IT Disaster Recovery VS Business Continuity Plans (What are the Differences?), Kelleycreate. </w:t>
      </w:r>
    </w:p>
    <w:p w14:paraId="2FE6DA71" w14:textId="77777777" w:rsidR="009054E1" w:rsidRDefault="009054E1" w:rsidP="009054E1">
      <w:r>
        <w:t xml:space="preserve">Leelajay technologies, Jul 13,2023. The Ultimate Guide on How to Avoid Cloud Vendor Lock-In: 11 Steps to Know! Linkedin. </w:t>
      </w:r>
    </w:p>
    <w:p w14:paraId="4656FAF7" w14:textId="77777777" w:rsidR="009054E1" w:rsidRDefault="009054E1" w:rsidP="009054E1">
      <w:r>
        <w:t xml:space="preserve">Supply Chain Attacks: 7 Examples and 4 Defensive Strategies, BlueVoyant. </w:t>
      </w:r>
    </w:p>
    <w:p w14:paraId="11E6AE60" w14:textId="77777777" w:rsidR="009054E1" w:rsidRDefault="009054E1" w:rsidP="009054E1"/>
    <w:p w14:paraId="59BC47C7" w14:textId="77777777" w:rsidR="009054E1" w:rsidRDefault="009054E1" w:rsidP="009054E1">
      <w:r>
        <w:t>Oghenekome Efijemue, Callistus Obunadike, Somtobe Olisah, Esther Taiwo. 14, August 2023. Cybersecurity Strategies For Safeguarding Customers Data and Preventing Financial Fraud in the United States Financial Sectors. USA, ResearchGate.</w:t>
      </w:r>
    </w:p>
    <w:p w14:paraId="271A9242" w14:textId="77777777" w:rsidR="009054E1" w:rsidRDefault="009054E1" w:rsidP="009054E1"/>
    <w:p w14:paraId="4169B635" w14:textId="77777777" w:rsidR="009054E1" w:rsidRDefault="009054E1" w:rsidP="009054E1">
      <w:r>
        <w:t xml:space="preserve">Erwin Sitompul, Agus Rohmat. April 2021. IoT-based Running Time Monitoring System for Machine Preventive Maintenance Scheduling. </w:t>
      </w:r>
    </w:p>
    <w:p w14:paraId="0F7FECFE" w14:textId="77777777" w:rsidR="009054E1" w:rsidRDefault="009054E1" w:rsidP="009054E1"/>
    <w:p w14:paraId="39B388AB" w14:textId="77777777" w:rsidR="009054E1" w:rsidRDefault="009054E1" w:rsidP="009054E1">
      <w:r>
        <w:t xml:space="preserve">David Green, 9 Nov 2023. Exploring Equipment Failure Causes and Winning the Battle with CMMS Software.Click Maint. </w:t>
      </w:r>
    </w:p>
    <w:p w14:paraId="378ECB08" w14:textId="77777777" w:rsidR="009054E1" w:rsidRDefault="009054E1" w:rsidP="009054E1">
      <w:r>
        <w:t xml:space="preserve">Aleksandra Kopacz, Non 21, 2023. 7 Reasons why you need to utilize predictive. Dynaway.  </w:t>
      </w:r>
    </w:p>
    <w:p w14:paraId="7C0FD39C" w14:textId="77777777" w:rsidR="009054E1" w:rsidRDefault="009054E1" w:rsidP="009054E1"/>
    <w:p w14:paraId="0636027C" w14:textId="77777777" w:rsidR="009054E1" w:rsidRDefault="009054E1" w:rsidP="009054E1"/>
    <w:p w14:paraId="6109F76E" w14:textId="77777777" w:rsidR="009054E1" w:rsidRDefault="009054E1" w:rsidP="009054E1"/>
    <w:p w14:paraId="5666337E" w14:textId="77777777" w:rsidR="009054E1" w:rsidRDefault="009054E1" w:rsidP="009054E1"/>
    <w:p w14:paraId="29D23E45" w14:textId="77777777" w:rsidR="009054E1" w:rsidRDefault="009054E1" w:rsidP="009054E1"/>
    <w:p w14:paraId="01AB9A36" w14:textId="77777777" w:rsidR="009054E1" w:rsidRDefault="009054E1" w:rsidP="009054E1"/>
    <w:p w14:paraId="2F47C57C" w14:textId="77777777" w:rsidR="009054E1" w:rsidRDefault="009054E1" w:rsidP="009054E1"/>
    <w:p w14:paraId="6F7004E8" w14:textId="77777777" w:rsidR="009054E1" w:rsidRDefault="009054E1" w:rsidP="009054E1"/>
    <w:p w14:paraId="3779277A" w14:textId="77777777" w:rsidR="009054E1" w:rsidRDefault="009054E1" w:rsidP="009054E1"/>
    <w:p w14:paraId="3DEC3C13" w14:textId="77777777" w:rsidR="009054E1" w:rsidRDefault="009054E1" w:rsidP="009054E1"/>
    <w:p w14:paraId="2AC98D0E" w14:textId="77777777" w:rsidR="009054E1" w:rsidRDefault="009054E1" w:rsidP="009054E1"/>
    <w:p w14:paraId="113517FF" w14:textId="77777777" w:rsidR="009054E1" w:rsidRDefault="009054E1" w:rsidP="009054E1"/>
    <w:p w14:paraId="3CE6572C" w14:textId="77777777" w:rsidR="009054E1" w:rsidRDefault="009054E1" w:rsidP="009054E1"/>
    <w:p w14:paraId="6BAAFC0A" w14:textId="77777777" w:rsidR="009054E1" w:rsidRDefault="009054E1" w:rsidP="009054E1"/>
    <w:p w14:paraId="1993E94C" w14:textId="77777777" w:rsidR="009054E1" w:rsidRDefault="009054E1" w:rsidP="009054E1"/>
    <w:p w14:paraId="5A69BE08" w14:textId="77777777" w:rsidR="009054E1" w:rsidRDefault="009054E1" w:rsidP="009054E1"/>
    <w:p w14:paraId="25AC264E" w14:textId="77777777" w:rsidR="009054E1" w:rsidRDefault="009054E1" w:rsidP="009054E1"/>
    <w:p w14:paraId="5846394E" w14:textId="77777777" w:rsidR="009054E1" w:rsidRDefault="009054E1" w:rsidP="009054E1"/>
    <w:p w14:paraId="55061316" w14:textId="77777777" w:rsidR="00884E1E" w:rsidRDefault="00884E1E" w:rsidP="00884E1E"/>
    <w:p w14:paraId="585A1556" w14:textId="65171838" w:rsidR="00884E1E" w:rsidRPr="00884E1E" w:rsidRDefault="00884E1E" w:rsidP="00884E1E"/>
    <w:p w14:paraId="2425601F" w14:textId="77777777" w:rsidR="00884E1E" w:rsidRPr="00884E1E" w:rsidRDefault="00884E1E" w:rsidP="00884E1E"/>
    <w:p w14:paraId="696575DF" w14:textId="48E55476" w:rsidR="00884E1E" w:rsidRDefault="00884E1E" w:rsidP="00884E1E"/>
    <w:p w14:paraId="24B87BB3" w14:textId="77777777" w:rsidR="00884E1E" w:rsidRPr="00884E1E" w:rsidRDefault="00884E1E" w:rsidP="00884E1E"/>
    <w:p w14:paraId="5C6A98F6" w14:textId="77777777" w:rsidR="00884E1E" w:rsidRDefault="00884E1E" w:rsidP="00884E1E"/>
    <w:p w14:paraId="2A995B4C" w14:textId="007AEB3D" w:rsidR="001E7A45" w:rsidRDefault="001E7A45" w:rsidP="00884E1E">
      <w:pPr>
        <w:rPr>
          <w:rFonts w:ascii="var(--nova-font-family-display)" w:hAnsi="var(--nova-font-family-display)"/>
          <w:b/>
          <w:bCs/>
          <w:color w:val="111111"/>
          <w:sz w:val="18"/>
          <w:szCs w:val="18"/>
        </w:rPr>
      </w:pPr>
    </w:p>
    <w:p w14:paraId="7501F8E7" w14:textId="77777777" w:rsidR="001E7A45" w:rsidRDefault="001E7A45" w:rsidP="001E7A45"/>
    <w:p w14:paraId="0312AA8D" w14:textId="77777777" w:rsidR="001E7A45" w:rsidRPr="001E7A45" w:rsidRDefault="001E7A45" w:rsidP="001E7A45"/>
    <w:p w14:paraId="536C5691" w14:textId="77777777" w:rsidR="001E7A45" w:rsidRPr="001E7A45" w:rsidRDefault="001E7A45" w:rsidP="001E7A45"/>
    <w:p w14:paraId="38B6D7F4" w14:textId="7E41D8CE" w:rsidR="001E7A45" w:rsidRPr="001E7A45" w:rsidRDefault="001E7A45" w:rsidP="001E7A45">
      <w:pPr>
        <w:spacing w:after="96" w:line="336" w:lineRule="atLeast"/>
        <w:outlineLvl w:val="0"/>
        <w:rPr>
          <w:rFonts w:asciiTheme="majorBidi" w:hAnsiTheme="majorBidi" w:cstheme="majorBidi"/>
          <w:color w:val="000000"/>
          <w:spacing w:val="-10"/>
          <w:kern w:val="36"/>
        </w:rPr>
      </w:pPr>
    </w:p>
    <w:p w14:paraId="707FFBCC" w14:textId="77777777" w:rsidR="0095367A" w:rsidRPr="0095367A" w:rsidRDefault="0095367A" w:rsidP="0095367A"/>
    <w:p w14:paraId="413E3029" w14:textId="78EBBBEA" w:rsidR="007F1D98" w:rsidRPr="007F1D98" w:rsidRDefault="007F1D98" w:rsidP="007F1D98"/>
    <w:p w14:paraId="1D6937A2" w14:textId="1D518359" w:rsidR="008B1028" w:rsidRDefault="008B1028" w:rsidP="008B1028"/>
    <w:p w14:paraId="633CF40D" w14:textId="77777777" w:rsidR="008B1028" w:rsidRPr="008B1028" w:rsidRDefault="008B1028" w:rsidP="008B1028"/>
    <w:p w14:paraId="5D65D233" w14:textId="4706B0AB" w:rsidR="008B1028" w:rsidRPr="00CF0B8B" w:rsidRDefault="008B1028" w:rsidP="00CF0B8B">
      <w:pPr>
        <w:rPr>
          <w:rFonts w:asciiTheme="majorBidi" w:hAnsiTheme="majorBidi" w:cstheme="majorBidi"/>
          <w:color w:val="000000"/>
        </w:rPr>
      </w:pPr>
    </w:p>
    <w:p w14:paraId="3C7DF713" w14:textId="32484068" w:rsidR="00CF0B8B" w:rsidRPr="00CF0B8B" w:rsidRDefault="00CF0B8B" w:rsidP="00CF0B8B">
      <w:pPr>
        <w:rPr>
          <w:rFonts w:asciiTheme="majorHAnsi" w:hAnsiTheme="majorHAnsi" w:cs="Calibri"/>
          <w:color w:val="000000" w:themeColor="text1"/>
          <w:sz w:val="20"/>
          <w:szCs w:val="20"/>
          <w:shd w:val="clear" w:color="auto" w:fill="FFFFFF"/>
        </w:rPr>
      </w:pPr>
    </w:p>
    <w:p w14:paraId="7E0D18A0" w14:textId="77777777" w:rsidR="00CF0B8B" w:rsidRPr="00CF0B8B" w:rsidRDefault="00CF0B8B" w:rsidP="00CF0B8B"/>
    <w:p w14:paraId="7C82C47D" w14:textId="77777777" w:rsidR="00CF0B8B" w:rsidRPr="000B77CD" w:rsidRDefault="00CF0B8B" w:rsidP="000B77CD">
      <w:pPr>
        <w:rPr>
          <w:rFonts w:asciiTheme="majorHAnsi" w:hAnsiTheme="majorHAnsi" w:cs="Calibri"/>
          <w:color w:val="000000" w:themeColor="text1"/>
          <w:sz w:val="20"/>
          <w:szCs w:val="20"/>
          <w:shd w:val="clear" w:color="auto" w:fill="FFFFFF"/>
        </w:rPr>
      </w:pPr>
    </w:p>
    <w:sectPr w:rsidR="00CF0B8B" w:rsidRPr="000B77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var(--nova-font-family-display)">
    <w:altName w:val="Cambria"/>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8F6"/>
    <w:multiLevelType w:val="hybridMultilevel"/>
    <w:tmpl w:val="F970C2B8"/>
    <w:lvl w:ilvl="0" w:tplc="04090001">
      <w:start w:val="1"/>
      <w:numFmt w:val="bullet"/>
      <w:lvlText w:val=""/>
      <w:lvlJc w:val="left"/>
      <w:pPr>
        <w:ind w:left="1855" w:hanging="360"/>
      </w:pPr>
      <w:rPr>
        <w:rFonts w:ascii="Symbol" w:hAnsi="Symbol" w:hint="default"/>
      </w:rPr>
    </w:lvl>
    <w:lvl w:ilvl="1" w:tplc="04090003" w:tentative="1">
      <w:start w:val="1"/>
      <w:numFmt w:val="bullet"/>
      <w:lvlText w:val="o"/>
      <w:lvlJc w:val="left"/>
      <w:pPr>
        <w:ind w:left="2575" w:hanging="360"/>
      </w:pPr>
      <w:rPr>
        <w:rFonts w:ascii="Courier New" w:hAnsi="Courier New" w:cs="Courier New" w:hint="default"/>
      </w:rPr>
    </w:lvl>
    <w:lvl w:ilvl="2" w:tplc="04090005" w:tentative="1">
      <w:start w:val="1"/>
      <w:numFmt w:val="bullet"/>
      <w:lvlText w:val=""/>
      <w:lvlJc w:val="left"/>
      <w:pPr>
        <w:ind w:left="3295" w:hanging="360"/>
      </w:pPr>
      <w:rPr>
        <w:rFonts w:ascii="Wingdings" w:hAnsi="Wingdings" w:hint="default"/>
      </w:rPr>
    </w:lvl>
    <w:lvl w:ilvl="3" w:tplc="04090001" w:tentative="1">
      <w:start w:val="1"/>
      <w:numFmt w:val="bullet"/>
      <w:lvlText w:val=""/>
      <w:lvlJc w:val="left"/>
      <w:pPr>
        <w:ind w:left="4015" w:hanging="360"/>
      </w:pPr>
      <w:rPr>
        <w:rFonts w:ascii="Symbol" w:hAnsi="Symbol" w:hint="default"/>
      </w:rPr>
    </w:lvl>
    <w:lvl w:ilvl="4" w:tplc="04090003" w:tentative="1">
      <w:start w:val="1"/>
      <w:numFmt w:val="bullet"/>
      <w:lvlText w:val="o"/>
      <w:lvlJc w:val="left"/>
      <w:pPr>
        <w:ind w:left="4735" w:hanging="360"/>
      </w:pPr>
      <w:rPr>
        <w:rFonts w:ascii="Courier New" w:hAnsi="Courier New" w:cs="Courier New" w:hint="default"/>
      </w:rPr>
    </w:lvl>
    <w:lvl w:ilvl="5" w:tplc="04090005" w:tentative="1">
      <w:start w:val="1"/>
      <w:numFmt w:val="bullet"/>
      <w:lvlText w:val=""/>
      <w:lvlJc w:val="left"/>
      <w:pPr>
        <w:ind w:left="5455" w:hanging="360"/>
      </w:pPr>
      <w:rPr>
        <w:rFonts w:ascii="Wingdings" w:hAnsi="Wingdings" w:hint="default"/>
      </w:rPr>
    </w:lvl>
    <w:lvl w:ilvl="6" w:tplc="04090001" w:tentative="1">
      <w:start w:val="1"/>
      <w:numFmt w:val="bullet"/>
      <w:lvlText w:val=""/>
      <w:lvlJc w:val="left"/>
      <w:pPr>
        <w:ind w:left="6175" w:hanging="360"/>
      </w:pPr>
      <w:rPr>
        <w:rFonts w:ascii="Symbol" w:hAnsi="Symbol" w:hint="default"/>
      </w:rPr>
    </w:lvl>
    <w:lvl w:ilvl="7" w:tplc="04090003" w:tentative="1">
      <w:start w:val="1"/>
      <w:numFmt w:val="bullet"/>
      <w:lvlText w:val="o"/>
      <w:lvlJc w:val="left"/>
      <w:pPr>
        <w:ind w:left="6895" w:hanging="360"/>
      </w:pPr>
      <w:rPr>
        <w:rFonts w:ascii="Courier New" w:hAnsi="Courier New" w:cs="Courier New" w:hint="default"/>
      </w:rPr>
    </w:lvl>
    <w:lvl w:ilvl="8" w:tplc="04090005" w:tentative="1">
      <w:start w:val="1"/>
      <w:numFmt w:val="bullet"/>
      <w:lvlText w:val=""/>
      <w:lvlJc w:val="left"/>
      <w:pPr>
        <w:ind w:left="7615" w:hanging="360"/>
      </w:pPr>
      <w:rPr>
        <w:rFonts w:ascii="Wingdings" w:hAnsi="Wingdings" w:hint="default"/>
      </w:rPr>
    </w:lvl>
  </w:abstractNum>
  <w:abstractNum w:abstractNumId="1" w15:restartNumberingAfterBreak="0">
    <w:nsid w:val="032423D9"/>
    <w:multiLevelType w:val="hybridMultilevel"/>
    <w:tmpl w:val="53D471C6"/>
    <w:lvl w:ilvl="0" w:tplc="5C78B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21BFC"/>
    <w:multiLevelType w:val="multilevel"/>
    <w:tmpl w:val="975E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67080"/>
    <w:multiLevelType w:val="hybridMultilevel"/>
    <w:tmpl w:val="5C6C2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F1223"/>
    <w:multiLevelType w:val="hybridMultilevel"/>
    <w:tmpl w:val="0654068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6A236C"/>
    <w:multiLevelType w:val="hybridMultilevel"/>
    <w:tmpl w:val="2B0E1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A6729F"/>
    <w:multiLevelType w:val="hybridMultilevel"/>
    <w:tmpl w:val="05004CB4"/>
    <w:lvl w:ilvl="0" w:tplc="0C1045A8">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B66FE"/>
    <w:multiLevelType w:val="hybridMultilevel"/>
    <w:tmpl w:val="BF1C27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7CE6DC0"/>
    <w:multiLevelType w:val="hybridMultilevel"/>
    <w:tmpl w:val="5762B32E"/>
    <w:lvl w:ilvl="0" w:tplc="0C1045A8">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775501"/>
    <w:multiLevelType w:val="hybridMultilevel"/>
    <w:tmpl w:val="A2DAEFA6"/>
    <w:lvl w:ilvl="0" w:tplc="0C1045A8">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D991FA3"/>
    <w:multiLevelType w:val="hybridMultilevel"/>
    <w:tmpl w:val="DB5624C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FE25287"/>
    <w:multiLevelType w:val="hybridMultilevel"/>
    <w:tmpl w:val="7640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2C1B7B"/>
    <w:multiLevelType w:val="hybridMultilevel"/>
    <w:tmpl w:val="84508084"/>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26C22B03"/>
    <w:multiLevelType w:val="hybridMultilevel"/>
    <w:tmpl w:val="E138C156"/>
    <w:lvl w:ilvl="0" w:tplc="F524F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CE559D"/>
    <w:multiLevelType w:val="hybridMultilevel"/>
    <w:tmpl w:val="7DDCE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3E4D65"/>
    <w:multiLevelType w:val="hybridMultilevel"/>
    <w:tmpl w:val="C5FA8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E8D250C"/>
    <w:multiLevelType w:val="hybridMultilevel"/>
    <w:tmpl w:val="1EB8C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C5324"/>
    <w:multiLevelType w:val="multilevel"/>
    <w:tmpl w:val="BFE8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EF6F5B"/>
    <w:multiLevelType w:val="hybridMultilevel"/>
    <w:tmpl w:val="79AC5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844E12"/>
    <w:multiLevelType w:val="multilevel"/>
    <w:tmpl w:val="9AEE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C63E61"/>
    <w:multiLevelType w:val="hybridMultilevel"/>
    <w:tmpl w:val="BF1C0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C76550"/>
    <w:multiLevelType w:val="hybridMultilevel"/>
    <w:tmpl w:val="E44E2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1E716A"/>
    <w:multiLevelType w:val="hybridMultilevel"/>
    <w:tmpl w:val="8E385B2A"/>
    <w:lvl w:ilvl="0" w:tplc="04090001">
      <w:start w:val="1"/>
      <w:numFmt w:val="bullet"/>
      <w:lvlText w:val=""/>
      <w:lvlJc w:val="left"/>
      <w:pPr>
        <w:ind w:left="1565" w:hanging="360"/>
      </w:pPr>
      <w:rPr>
        <w:rFonts w:ascii="Symbol" w:hAnsi="Symbol" w:hint="default"/>
      </w:rPr>
    </w:lvl>
    <w:lvl w:ilvl="1" w:tplc="04090003" w:tentative="1">
      <w:start w:val="1"/>
      <w:numFmt w:val="bullet"/>
      <w:lvlText w:val="o"/>
      <w:lvlJc w:val="left"/>
      <w:pPr>
        <w:ind w:left="2285" w:hanging="360"/>
      </w:pPr>
      <w:rPr>
        <w:rFonts w:ascii="Courier New" w:hAnsi="Courier New" w:cs="Courier New" w:hint="default"/>
      </w:rPr>
    </w:lvl>
    <w:lvl w:ilvl="2" w:tplc="04090005" w:tentative="1">
      <w:start w:val="1"/>
      <w:numFmt w:val="bullet"/>
      <w:lvlText w:val=""/>
      <w:lvlJc w:val="left"/>
      <w:pPr>
        <w:ind w:left="3005" w:hanging="360"/>
      </w:pPr>
      <w:rPr>
        <w:rFonts w:ascii="Wingdings" w:hAnsi="Wingdings" w:hint="default"/>
      </w:rPr>
    </w:lvl>
    <w:lvl w:ilvl="3" w:tplc="04090001" w:tentative="1">
      <w:start w:val="1"/>
      <w:numFmt w:val="bullet"/>
      <w:lvlText w:val=""/>
      <w:lvlJc w:val="left"/>
      <w:pPr>
        <w:ind w:left="3725" w:hanging="360"/>
      </w:pPr>
      <w:rPr>
        <w:rFonts w:ascii="Symbol" w:hAnsi="Symbol" w:hint="default"/>
      </w:rPr>
    </w:lvl>
    <w:lvl w:ilvl="4" w:tplc="04090003" w:tentative="1">
      <w:start w:val="1"/>
      <w:numFmt w:val="bullet"/>
      <w:lvlText w:val="o"/>
      <w:lvlJc w:val="left"/>
      <w:pPr>
        <w:ind w:left="4445" w:hanging="360"/>
      </w:pPr>
      <w:rPr>
        <w:rFonts w:ascii="Courier New" w:hAnsi="Courier New" w:cs="Courier New" w:hint="default"/>
      </w:rPr>
    </w:lvl>
    <w:lvl w:ilvl="5" w:tplc="04090005" w:tentative="1">
      <w:start w:val="1"/>
      <w:numFmt w:val="bullet"/>
      <w:lvlText w:val=""/>
      <w:lvlJc w:val="left"/>
      <w:pPr>
        <w:ind w:left="5165" w:hanging="360"/>
      </w:pPr>
      <w:rPr>
        <w:rFonts w:ascii="Wingdings" w:hAnsi="Wingdings" w:hint="default"/>
      </w:rPr>
    </w:lvl>
    <w:lvl w:ilvl="6" w:tplc="04090001" w:tentative="1">
      <w:start w:val="1"/>
      <w:numFmt w:val="bullet"/>
      <w:lvlText w:val=""/>
      <w:lvlJc w:val="left"/>
      <w:pPr>
        <w:ind w:left="5885" w:hanging="360"/>
      </w:pPr>
      <w:rPr>
        <w:rFonts w:ascii="Symbol" w:hAnsi="Symbol" w:hint="default"/>
      </w:rPr>
    </w:lvl>
    <w:lvl w:ilvl="7" w:tplc="04090003" w:tentative="1">
      <w:start w:val="1"/>
      <w:numFmt w:val="bullet"/>
      <w:lvlText w:val="o"/>
      <w:lvlJc w:val="left"/>
      <w:pPr>
        <w:ind w:left="6605" w:hanging="360"/>
      </w:pPr>
      <w:rPr>
        <w:rFonts w:ascii="Courier New" w:hAnsi="Courier New" w:cs="Courier New" w:hint="default"/>
      </w:rPr>
    </w:lvl>
    <w:lvl w:ilvl="8" w:tplc="04090005" w:tentative="1">
      <w:start w:val="1"/>
      <w:numFmt w:val="bullet"/>
      <w:lvlText w:val=""/>
      <w:lvlJc w:val="left"/>
      <w:pPr>
        <w:ind w:left="7325" w:hanging="360"/>
      </w:pPr>
      <w:rPr>
        <w:rFonts w:ascii="Wingdings" w:hAnsi="Wingdings" w:hint="default"/>
      </w:rPr>
    </w:lvl>
  </w:abstractNum>
  <w:abstractNum w:abstractNumId="23" w15:restartNumberingAfterBreak="0">
    <w:nsid w:val="3C0851E5"/>
    <w:multiLevelType w:val="hybridMultilevel"/>
    <w:tmpl w:val="DB062892"/>
    <w:lvl w:ilvl="0" w:tplc="45A435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66532E"/>
    <w:multiLevelType w:val="hybridMultilevel"/>
    <w:tmpl w:val="88883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877445"/>
    <w:multiLevelType w:val="hybridMultilevel"/>
    <w:tmpl w:val="B2CE29C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1B42405"/>
    <w:multiLevelType w:val="hybridMultilevel"/>
    <w:tmpl w:val="00A8A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203BD6"/>
    <w:multiLevelType w:val="hybridMultilevel"/>
    <w:tmpl w:val="9956DF3A"/>
    <w:lvl w:ilvl="0" w:tplc="E362CA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CF5D97"/>
    <w:multiLevelType w:val="hybridMultilevel"/>
    <w:tmpl w:val="439E5B4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67C193A"/>
    <w:multiLevelType w:val="hybridMultilevel"/>
    <w:tmpl w:val="FA4A8970"/>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7F80603"/>
    <w:multiLevelType w:val="hybridMultilevel"/>
    <w:tmpl w:val="BB705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0C82DD0"/>
    <w:multiLevelType w:val="hybridMultilevel"/>
    <w:tmpl w:val="0E984328"/>
    <w:lvl w:ilvl="0" w:tplc="80FA7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DA1EE5"/>
    <w:multiLevelType w:val="hybridMultilevel"/>
    <w:tmpl w:val="BC940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476586D"/>
    <w:multiLevelType w:val="hybridMultilevel"/>
    <w:tmpl w:val="408E1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C670A27"/>
    <w:multiLevelType w:val="hybridMultilevel"/>
    <w:tmpl w:val="4C5A8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EB90700"/>
    <w:multiLevelType w:val="hybridMultilevel"/>
    <w:tmpl w:val="187EFE1A"/>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15:restartNumberingAfterBreak="0">
    <w:nsid w:val="6F013E46"/>
    <w:multiLevelType w:val="hybridMultilevel"/>
    <w:tmpl w:val="992C94C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FAF65F1"/>
    <w:multiLevelType w:val="hybridMultilevel"/>
    <w:tmpl w:val="3E2A5FDC"/>
    <w:lvl w:ilvl="0" w:tplc="0C1045A8">
      <w:start w:val="2"/>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04379F7"/>
    <w:multiLevelType w:val="hybridMultilevel"/>
    <w:tmpl w:val="744295D0"/>
    <w:lvl w:ilvl="0" w:tplc="0C1045A8">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2D058E"/>
    <w:multiLevelType w:val="hybridMultilevel"/>
    <w:tmpl w:val="821CCCA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4401223"/>
    <w:multiLevelType w:val="hybridMultilevel"/>
    <w:tmpl w:val="0060DF00"/>
    <w:lvl w:ilvl="0" w:tplc="04090003">
      <w:start w:val="1"/>
      <w:numFmt w:val="bullet"/>
      <w:lvlText w:val="o"/>
      <w:lvlJc w:val="left"/>
      <w:pPr>
        <w:ind w:left="1496" w:hanging="360"/>
      </w:pPr>
      <w:rPr>
        <w:rFonts w:ascii="Courier New" w:hAnsi="Courier New"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num w:numId="1" w16cid:durableId="1323893984">
    <w:abstractNumId w:val="31"/>
  </w:num>
  <w:num w:numId="2" w16cid:durableId="1260143590">
    <w:abstractNumId w:val="23"/>
  </w:num>
  <w:num w:numId="3" w16cid:durableId="1735591590">
    <w:abstractNumId w:val="21"/>
  </w:num>
  <w:num w:numId="4" w16cid:durableId="1262035329">
    <w:abstractNumId w:val="13"/>
  </w:num>
  <w:num w:numId="5" w16cid:durableId="139733343">
    <w:abstractNumId w:val="36"/>
  </w:num>
  <w:num w:numId="6" w16cid:durableId="1628730609">
    <w:abstractNumId w:val="10"/>
  </w:num>
  <w:num w:numId="7" w16cid:durableId="1953856754">
    <w:abstractNumId w:val="1"/>
  </w:num>
  <w:num w:numId="8" w16cid:durableId="370763478">
    <w:abstractNumId w:val="39"/>
  </w:num>
  <w:num w:numId="9" w16cid:durableId="985934649">
    <w:abstractNumId w:val="29"/>
  </w:num>
  <w:num w:numId="10" w16cid:durableId="280720915">
    <w:abstractNumId w:val="5"/>
  </w:num>
  <w:num w:numId="11" w16cid:durableId="1812475802">
    <w:abstractNumId w:val="40"/>
  </w:num>
  <w:num w:numId="12" w16cid:durableId="489640643">
    <w:abstractNumId w:val="26"/>
  </w:num>
  <w:num w:numId="13" w16cid:durableId="1878546370">
    <w:abstractNumId w:val="4"/>
  </w:num>
  <w:num w:numId="14" w16cid:durableId="14382885">
    <w:abstractNumId w:val="3"/>
  </w:num>
  <w:num w:numId="15" w16cid:durableId="389380736">
    <w:abstractNumId w:val="25"/>
  </w:num>
  <w:num w:numId="16" w16cid:durableId="1415006938">
    <w:abstractNumId w:val="28"/>
  </w:num>
  <w:num w:numId="17" w16cid:durableId="573929182">
    <w:abstractNumId w:val="9"/>
  </w:num>
  <w:num w:numId="18" w16cid:durableId="877937384">
    <w:abstractNumId w:val="38"/>
  </w:num>
  <w:num w:numId="19" w16cid:durableId="1262490298">
    <w:abstractNumId w:val="14"/>
  </w:num>
  <w:num w:numId="20" w16cid:durableId="936913558">
    <w:abstractNumId w:val="27"/>
  </w:num>
  <w:num w:numId="21" w16cid:durableId="1114861804">
    <w:abstractNumId w:val="33"/>
  </w:num>
  <w:num w:numId="22" w16cid:durableId="1188907440">
    <w:abstractNumId w:val="18"/>
  </w:num>
  <w:num w:numId="23" w16cid:durableId="1745761571">
    <w:abstractNumId w:val="22"/>
  </w:num>
  <w:num w:numId="24" w16cid:durableId="1637183153">
    <w:abstractNumId w:val="12"/>
  </w:num>
  <w:num w:numId="25" w16cid:durableId="1245215173">
    <w:abstractNumId w:val="24"/>
  </w:num>
  <w:num w:numId="26" w16cid:durableId="1739357812">
    <w:abstractNumId w:val="34"/>
  </w:num>
  <w:num w:numId="27" w16cid:durableId="1600092668">
    <w:abstractNumId w:val="16"/>
  </w:num>
  <w:num w:numId="28" w16cid:durableId="1078752997">
    <w:abstractNumId w:val="37"/>
  </w:num>
  <w:num w:numId="29" w16cid:durableId="523326012">
    <w:abstractNumId w:val="8"/>
  </w:num>
  <w:num w:numId="30" w16cid:durableId="176695932">
    <w:abstractNumId w:val="6"/>
  </w:num>
  <w:num w:numId="31" w16cid:durableId="1383675083">
    <w:abstractNumId w:val="11"/>
  </w:num>
  <w:num w:numId="32" w16cid:durableId="1660694009">
    <w:abstractNumId w:val="30"/>
  </w:num>
  <w:num w:numId="33" w16cid:durableId="1287352964">
    <w:abstractNumId w:val="35"/>
  </w:num>
  <w:num w:numId="34" w16cid:durableId="256643702">
    <w:abstractNumId w:val="32"/>
  </w:num>
  <w:num w:numId="35" w16cid:durableId="1541896053">
    <w:abstractNumId w:val="7"/>
  </w:num>
  <w:num w:numId="36" w16cid:durableId="1285043768">
    <w:abstractNumId w:val="15"/>
  </w:num>
  <w:num w:numId="37" w16cid:durableId="1095320520">
    <w:abstractNumId w:val="0"/>
  </w:num>
  <w:num w:numId="38" w16cid:durableId="1025862264">
    <w:abstractNumId w:val="20"/>
  </w:num>
  <w:num w:numId="39" w16cid:durableId="1946497553">
    <w:abstractNumId w:val="2"/>
  </w:num>
  <w:num w:numId="40" w16cid:durableId="119224934">
    <w:abstractNumId w:val="19"/>
  </w:num>
  <w:num w:numId="41" w16cid:durableId="142202438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35A"/>
    <w:rsid w:val="00002847"/>
    <w:rsid w:val="00003C32"/>
    <w:rsid w:val="000B77CD"/>
    <w:rsid w:val="000D49D4"/>
    <w:rsid w:val="000E6B41"/>
    <w:rsid w:val="0010586E"/>
    <w:rsid w:val="00147554"/>
    <w:rsid w:val="001D48B9"/>
    <w:rsid w:val="001E7A45"/>
    <w:rsid w:val="001F0DFE"/>
    <w:rsid w:val="00200527"/>
    <w:rsid w:val="0024389F"/>
    <w:rsid w:val="0025235F"/>
    <w:rsid w:val="002A70E3"/>
    <w:rsid w:val="003937A7"/>
    <w:rsid w:val="003F29B7"/>
    <w:rsid w:val="003F2F49"/>
    <w:rsid w:val="003F4AAE"/>
    <w:rsid w:val="003F6309"/>
    <w:rsid w:val="004E1080"/>
    <w:rsid w:val="006052A4"/>
    <w:rsid w:val="00625618"/>
    <w:rsid w:val="00630081"/>
    <w:rsid w:val="00663EAA"/>
    <w:rsid w:val="00685580"/>
    <w:rsid w:val="006D02DC"/>
    <w:rsid w:val="00720040"/>
    <w:rsid w:val="007911DF"/>
    <w:rsid w:val="007F1D98"/>
    <w:rsid w:val="00884E1E"/>
    <w:rsid w:val="008926EF"/>
    <w:rsid w:val="008B1028"/>
    <w:rsid w:val="008E253C"/>
    <w:rsid w:val="009054E1"/>
    <w:rsid w:val="00911D3B"/>
    <w:rsid w:val="0095367A"/>
    <w:rsid w:val="00981753"/>
    <w:rsid w:val="009B1D1D"/>
    <w:rsid w:val="009B235A"/>
    <w:rsid w:val="009D3197"/>
    <w:rsid w:val="00A04D5A"/>
    <w:rsid w:val="00A352EB"/>
    <w:rsid w:val="00A920C0"/>
    <w:rsid w:val="00AC00B7"/>
    <w:rsid w:val="00B33BC5"/>
    <w:rsid w:val="00B93FE4"/>
    <w:rsid w:val="00BE3F23"/>
    <w:rsid w:val="00C15C66"/>
    <w:rsid w:val="00C23F3D"/>
    <w:rsid w:val="00C25556"/>
    <w:rsid w:val="00C60369"/>
    <w:rsid w:val="00CA7711"/>
    <w:rsid w:val="00CB1467"/>
    <w:rsid w:val="00CF07D5"/>
    <w:rsid w:val="00CF0B8B"/>
    <w:rsid w:val="00CF62BF"/>
    <w:rsid w:val="00D6374B"/>
    <w:rsid w:val="00DB0553"/>
    <w:rsid w:val="00DE625D"/>
    <w:rsid w:val="00EB6824"/>
    <w:rsid w:val="00EB795E"/>
    <w:rsid w:val="00F5554B"/>
    <w:rsid w:val="00F7665F"/>
    <w:rsid w:val="00FD6A69"/>
  </w:rsids>
  <m:mathPr>
    <m:mathFont m:val="Cambria Math"/>
    <m:brkBin m:val="before"/>
    <m:brkBinSub m:val="--"/>
    <m:smallFrac m:val="0"/>
    <m:dispDef/>
    <m:lMargin m:val="0"/>
    <m:rMargin m:val="0"/>
    <m:defJc m:val="centerGroup"/>
    <m:wrapIndent m:val="1440"/>
    <m:intLim m:val="subSup"/>
    <m:naryLim m:val="undOvr"/>
  </m:mathPr>
  <w:themeFontLang w:val="en-QA" w:bidi="ar-SA"/>
  <w:clrSchemeMapping w:bg1="light1" w:t1="dark1" w:bg2="light2" w:t2="dark2" w:accent1="accent1" w:accent2="accent2" w:accent3="accent3" w:accent4="accent4" w:accent5="accent5" w:accent6="accent6" w:hyperlink="hyperlink" w:followedHyperlink="followedHyperlink"/>
  <w:decimalSymbol w:val="."/>
  <w:listSeparator w:val=","/>
  <w14:docId w14:val="5E68CDF3"/>
  <w15:chartTrackingRefBased/>
  <w15:docId w15:val="{F656D4AA-29E8-AF4A-A383-626AB435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Q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E1E"/>
    <w:rPr>
      <w:rFonts w:ascii="Times New Roman" w:eastAsia="Times New Roman" w:hAnsi="Times New Roman" w:cs="Times New Roman"/>
    </w:rPr>
  </w:style>
  <w:style w:type="paragraph" w:styleId="Heading1">
    <w:name w:val="heading 1"/>
    <w:basedOn w:val="Normal"/>
    <w:next w:val="Normal"/>
    <w:link w:val="Heading1Char"/>
    <w:uiPriority w:val="9"/>
    <w:qFormat/>
    <w:rsid w:val="009B23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3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3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3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3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3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3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3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3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3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3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3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3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3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3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3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3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35A"/>
    <w:rPr>
      <w:rFonts w:eastAsiaTheme="majorEastAsia" w:cstheme="majorBidi"/>
      <w:color w:val="272727" w:themeColor="text1" w:themeTint="D8"/>
    </w:rPr>
  </w:style>
  <w:style w:type="paragraph" w:styleId="Title">
    <w:name w:val="Title"/>
    <w:basedOn w:val="Normal"/>
    <w:next w:val="Normal"/>
    <w:link w:val="TitleChar"/>
    <w:uiPriority w:val="10"/>
    <w:qFormat/>
    <w:rsid w:val="009B23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3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3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3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3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235A"/>
    <w:rPr>
      <w:i/>
      <w:iCs/>
      <w:color w:val="404040" w:themeColor="text1" w:themeTint="BF"/>
    </w:rPr>
  </w:style>
  <w:style w:type="paragraph" w:styleId="ListParagraph">
    <w:name w:val="List Paragraph"/>
    <w:basedOn w:val="Normal"/>
    <w:uiPriority w:val="34"/>
    <w:qFormat/>
    <w:rsid w:val="009B235A"/>
    <w:pPr>
      <w:ind w:left="720"/>
      <w:contextualSpacing/>
    </w:pPr>
  </w:style>
  <w:style w:type="character" w:styleId="IntenseEmphasis">
    <w:name w:val="Intense Emphasis"/>
    <w:basedOn w:val="DefaultParagraphFont"/>
    <w:uiPriority w:val="21"/>
    <w:qFormat/>
    <w:rsid w:val="009B235A"/>
    <w:rPr>
      <w:i/>
      <w:iCs/>
      <w:color w:val="0F4761" w:themeColor="accent1" w:themeShade="BF"/>
    </w:rPr>
  </w:style>
  <w:style w:type="paragraph" w:styleId="IntenseQuote">
    <w:name w:val="Intense Quote"/>
    <w:basedOn w:val="Normal"/>
    <w:next w:val="Normal"/>
    <w:link w:val="IntenseQuoteChar"/>
    <w:uiPriority w:val="30"/>
    <w:qFormat/>
    <w:rsid w:val="009B23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35A"/>
    <w:rPr>
      <w:i/>
      <w:iCs/>
      <w:color w:val="0F4761" w:themeColor="accent1" w:themeShade="BF"/>
    </w:rPr>
  </w:style>
  <w:style w:type="character" w:styleId="IntenseReference">
    <w:name w:val="Intense Reference"/>
    <w:basedOn w:val="DefaultParagraphFont"/>
    <w:uiPriority w:val="32"/>
    <w:qFormat/>
    <w:rsid w:val="009B235A"/>
    <w:rPr>
      <w:b/>
      <w:bCs/>
      <w:smallCaps/>
      <w:color w:val="0F4761" w:themeColor="accent1" w:themeShade="BF"/>
      <w:spacing w:val="5"/>
    </w:rPr>
  </w:style>
  <w:style w:type="character" w:customStyle="1" w:styleId="publication-header-authorfont-weight-normal">
    <w:name w:val="publication-header-author__font-weight-normal"/>
    <w:basedOn w:val="DefaultParagraphFont"/>
    <w:rsid w:val="00CF0B8B"/>
  </w:style>
  <w:style w:type="character" w:customStyle="1" w:styleId="apple-converted-space">
    <w:name w:val="apple-converted-space"/>
    <w:basedOn w:val="DefaultParagraphFont"/>
    <w:rsid w:val="001E7A45"/>
  </w:style>
  <w:style w:type="character" w:styleId="Hyperlink">
    <w:name w:val="Hyperlink"/>
    <w:basedOn w:val="DefaultParagraphFont"/>
    <w:uiPriority w:val="99"/>
    <w:semiHidden/>
    <w:unhideWhenUsed/>
    <w:rsid w:val="001E7A45"/>
    <w:rPr>
      <w:color w:val="0000FF"/>
      <w:u w:val="single"/>
    </w:rPr>
  </w:style>
  <w:style w:type="paragraph" w:customStyle="1" w:styleId="nova-legacy-e-listitem">
    <w:name w:val="nova-legacy-e-list__item"/>
    <w:basedOn w:val="Normal"/>
    <w:rsid w:val="001E7A45"/>
    <w:pPr>
      <w:spacing w:before="100" w:beforeAutospacing="1" w:after="100" w:afterAutospacing="1"/>
    </w:pPr>
  </w:style>
  <w:style w:type="character" w:customStyle="1" w:styleId="hscoswrapper">
    <w:name w:val="hs_cos_wrapper"/>
    <w:basedOn w:val="DefaultParagraphFont"/>
    <w:rsid w:val="00884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52101">
      <w:bodyDiv w:val="1"/>
      <w:marLeft w:val="0"/>
      <w:marRight w:val="0"/>
      <w:marTop w:val="0"/>
      <w:marBottom w:val="0"/>
      <w:divBdr>
        <w:top w:val="none" w:sz="0" w:space="0" w:color="auto"/>
        <w:left w:val="none" w:sz="0" w:space="0" w:color="auto"/>
        <w:bottom w:val="none" w:sz="0" w:space="0" w:color="auto"/>
        <w:right w:val="none" w:sz="0" w:space="0" w:color="auto"/>
      </w:divBdr>
      <w:divsChild>
        <w:div w:id="1208377554">
          <w:marLeft w:val="0"/>
          <w:marRight w:val="0"/>
          <w:marTop w:val="0"/>
          <w:marBottom w:val="0"/>
          <w:divBdr>
            <w:top w:val="none" w:sz="0" w:space="0" w:color="auto"/>
            <w:left w:val="none" w:sz="0" w:space="0" w:color="auto"/>
            <w:bottom w:val="none" w:sz="0" w:space="0" w:color="auto"/>
            <w:right w:val="none" w:sz="0" w:space="0" w:color="auto"/>
          </w:divBdr>
        </w:div>
      </w:divsChild>
    </w:div>
    <w:div w:id="527136650">
      <w:bodyDiv w:val="1"/>
      <w:marLeft w:val="0"/>
      <w:marRight w:val="0"/>
      <w:marTop w:val="0"/>
      <w:marBottom w:val="0"/>
      <w:divBdr>
        <w:top w:val="none" w:sz="0" w:space="0" w:color="auto"/>
        <w:left w:val="none" w:sz="0" w:space="0" w:color="auto"/>
        <w:bottom w:val="none" w:sz="0" w:space="0" w:color="auto"/>
        <w:right w:val="none" w:sz="0" w:space="0" w:color="auto"/>
      </w:divBdr>
    </w:div>
    <w:div w:id="632173003">
      <w:bodyDiv w:val="1"/>
      <w:marLeft w:val="0"/>
      <w:marRight w:val="0"/>
      <w:marTop w:val="0"/>
      <w:marBottom w:val="0"/>
      <w:divBdr>
        <w:top w:val="none" w:sz="0" w:space="0" w:color="auto"/>
        <w:left w:val="none" w:sz="0" w:space="0" w:color="auto"/>
        <w:bottom w:val="none" w:sz="0" w:space="0" w:color="auto"/>
        <w:right w:val="none" w:sz="0" w:space="0" w:color="auto"/>
      </w:divBdr>
    </w:div>
    <w:div w:id="786462873">
      <w:bodyDiv w:val="1"/>
      <w:marLeft w:val="0"/>
      <w:marRight w:val="0"/>
      <w:marTop w:val="0"/>
      <w:marBottom w:val="0"/>
      <w:divBdr>
        <w:top w:val="none" w:sz="0" w:space="0" w:color="auto"/>
        <w:left w:val="none" w:sz="0" w:space="0" w:color="auto"/>
        <w:bottom w:val="none" w:sz="0" w:space="0" w:color="auto"/>
        <w:right w:val="none" w:sz="0" w:space="0" w:color="auto"/>
      </w:divBdr>
      <w:divsChild>
        <w:div w:id="1297101218">
          <w:marLeft w:val="0"/>
          <w:marRight w:val="0"/>
          <w:marTop w:val="0"/>
          <w:marBottom w:val="0"/>
          <w:divBdr>
            <w:top w:val="none" w:sz="0" w:space="0" w:color="auto"/>
            <w:left w:val="none" w:sz="0" w:space="0" w:color="auto"/>
            <w:bottom w:val="none" w:sz="0" w:space="0" w:color="auto"/>
            <w:right w:val="none" w:sz="0" w:space="0" w:color="auto"/>
          </w:divBdr>
        </w:div>
      </w:divsChild>
    </w:div>
    <w:div w:id="828326700">
      <w:bodyDiv w:val="1"/>
      <w:marLeft w:val="0"/>
      <w:marRight w:val="0"/>
      <w:marTop w:val="0"/>
      <w:marBottom w:val="0"/>
      <w:divBdr>
        <w:top w:val="none" w:sz="0" w:space="0" w:color="auto"/>
        <w:left w:val="none" w:sz="0" w:space="0" w:color="auto"/>
        <w:bottom w:val="none" w:sz="0" w:space="0" w:color="auto"/>
        <w:right w:val="none" w:sz="0" w:space="0" w:color="auto"/>
      </w:divBdr>
      <w:divsChild>
        <w:div w:id="123692474">
          <w:marLeft w:val="0"/>
          <w:marRight w:val="0"/>
          <w:marTop w:val="0"/>
          <w:marBottom w:val="0"/>
          <w:divBdr>
            <w:top w:val="none" w:sz="0" w:space="0" w:color="auto"/>
            <w:left w:val="none" w:sz="0" w:space="0" w:color="auto"/>
            <w:bottom w:val="none" w:sz="0" w:space="0" w:color="auto"/>
            <w:right w:val="none" w:sz="0" w:space="0" w:color="auto"/>
          </w:divBdr>
        </w:div>
      </w:divsChild>
    </w:div>
    <w:div w:id="1012755748">
      <w:bodyDiv w:val="1"/>
      <w:marLeft w:val="0"/>
      <w:marRight w:val="0"/>
      <w:marTop w:val="0"/>
      <w:marBottom w:val="0"/>
      <w:divBdr>
        <w:top w:val="none" w:sz="0" w:space="0" w:color="auto"/>
        <w:left w:val="none" w:sz="0" w:space="0" w:color="auto"/>
        <w:bottom w:val="none" w:sz="0" w:space="0" w:color="auto"/>
        <w:right w:val="none" w:sz="0" w:space="0" w:color="auto"/>
      </w:divBdr>
    </w:div>
    <w:div w:id="1032077850">
      <w:bodyDiv w:val="1"/>
      <w:marLeft w:val="0"/>
      <w:marRight w:val="0"/>
      <w:marTop w:val="0"/>
      <w:marBottom w:val="0"/>
      <w:divBdr>
        <w:top w:val="none" w:sz="0" w:space="0" w:color="auto"/>
        <w:left w:val="none" w:sz="0" w:space="0" w:color="auto"/>
        <w:bottom w:val="none" w:sz="0" w:space="0" w:color="auto"/>
        <w:right w:val="none" w:sz="0" w:space="0" w:color="auto"/>
      </w:divBdr>
      <w:divsChild>
        <w:div w:id="241187682">
          <w:marLeft w:val="0"/>
          <w:marRight w:val="0"/>
          <w:marTop w:val="0"/>
          <w:marBottom w:val="0"/>
          <w:divBdr>
            <w:top w:val="none" w:sz="0" w:space="0" w:color="auto"/>
            <w:left w:val="none" w:sz="0" w:space="0" w:color="auto"/>
            <w:bottom w:val="none" w:sz="0" w:space="0" w:color="auto"/>
            <w:right w:val="none" w:sz="0" w:space="0" w:color="auto"/>
          </w:divBdr>
        </w:div>
      </w:divsChild>
    </w:div>
    <w:div w:id="1089350830">
      <w:bodyDiv w:val="1"/>
      <w:marLeft w:val="0"/>
      <w:marRight w:val="0"/>
      <w:marTop w:val="0"/>
      <w:marBottom w:val="0"/>
      <w:divBdr>
        <w:top w:val="none" w:sz="0" w:space="0" w:color="auto"/>
        <w:left w:val="none" w:sz="0" w:space="0" w:color="auto"/>
        <w:bottom w:val="none" w:sz="0" w:space="0" w:color="auto"/>
        <w:right w:val="none" w:sz="0" w:space="0" w:color="auto"/>
      </w:divBdr>
    </w:div>
    <w:div w:id="1139346371">
      <w:bodyDiv w:val="1"/>
      <w:marLeft w:val="0"/>
      <w:marRight w:val="0"/>
      <w:marTop w:val="0"/>
      <w:marBottom w:val="0"/>
      <w:divBdr>
        <w:top w:val="none" w:sz="0" w:space="0" w:color="auto"/>
        <w:left w:val="none" w:sz="0" w:space="0" w:color="auto"/>
        <w:bottom w:val="none" w:sz="0" w:space="0" w:color="auto"/>
        <w:right w:val="none" w:sz="0" w:space="0" w:color="auto"/>
      </w:divBdr>
    </w:div>
    <w:div w:id="1190485421">
      <w:bodyDiv w:val="1"/>
      <w:marLeft w:val="0"/>
      <w:marRight w:val="0"/>
      <w:marTop w:val="0"/>
      <w:marBottom w:val="0"/>
      <w:divBdr>
        <w:top w:val="none" w:sz="0" w:space="0" w:color="auto"/>
        <w:left w:val="none" w:sz="0" w:space="0" w:color="auto"/>
        <w:bottom w:val="none" w:sz="0" w:space="0" w:color="auto"/>
        <w:right w:val="none" w:sz="0" w:space="0" w:color="auto"/>
      </w:divBdr>
    </w:div>
    <w:div w:id="1251699369">
      <w:bodyDiv w:val="1"/>
      <w:marLeft w:val="0"/>
      <w:marRight w:val="0"/>
      <w:marTop w:val="0"/>
      <w:marBottom w:val="0"/>
      <w:divBdr>
        <w:top w:val="none" w:sz="0" w:space="0" w:color="auto"/>
        <w:left w:val="none" w:sz="0" w:space="0" w:color="auto"/>
        <w:bottom w:val="none" w:sz="0" w:space="0" w:color="auto"/>
        <w:right w:val="none" w:sz="0" w:space="0" w:color="auto"/>
      </w:divBdr>
      <w:divsChild>
        <w:div w:id="1013188554">
          <w:marLeft w:val="0"/>
          <w:marRight w:val="0"/>
          <w:marTop w:val="0"/>
          <w:marBottom w:val="0"/>
          <w:divBdr>
            <w:top w:val="none" w:sz="0" w:space="0" w:color="auto"/>
            <w:left w:val="none" w:sz="0" w:space="0" w:color="auto"/>
            <w:bottom w:val="none" w:sz="0" w:space="0" w:color="auto"/>
            <w:right w:val="none" w:sz="0" w:space="0" w:color="auto"/>
          </w:divBdr>
        </w:div>
      </w:divsChild>
    </w:div>
    <w:div w:id="1276205753">
      <w:bodyDiv w:val="1"/>
      <w:marLeft w:val="0"/>
      <w:marRight w:val="0"/>
      <w:marTop w:val="0"/>
      <w:marBottom w:val="0"/>
      <w:divBdr>
        <w:top w:val="none" w:sz="0" w:space="0" w:color="auto"/>
        <w:left w:val="none" w:sz="0" w:space="0" w:color="auto"/>
        <w:bottom w:val="none" w:sz="0" w:space="0" w:color="auto"/>
        <w:right w:val="none" w:sz="0" w:space="0" w:color="auto"/>
      </w:divBdr>
      <w:divsChild>
        <w:div w:id="1881018508">
          <w:marLeft w:val="0"/>
          <w:marRight w:val="0"/>
          <w:marTop w:val="0"/>
          <w:marBottom w:val="0"/>
          <w:divBdr>
            <w:top w:val="none" w:sz="0" w:space="0" w:color="auto"/>
            <w:left w:val="none" w:sz="0" w:space="0" w:color="auto"/>
            <w:bottom w:val="none" w:sz="0" w:space="0" w:color="auto"/>
            <w:right w:val="none" w:sz="0" w:space="0" w:color="auto"/>
          </w:divBdr>
        </w:div>
      </w:divsChild>
    </w:div>
    <w:div w:id="1304389642">
      <w:bodyDiv w:val="1"/>
      <w:marLeft w:val="0"/>
      <w:marRight w:val="0"/>
      <w:marTop w:val="0"/>
      <w:marBottom w:val="0"/>
      <w:divBdr>
        <w:top w:val="none" w:sz="0" w:space="0" w:color="auto"/>
        <w:left w:val="none" w:sz="0" w:space="0" w:color="auto"/>
        <w:bottom w:val="none" w:sz="0" w:space="0" w:color="auto"/>
        <w:right w:val="none" w:sz="0" w:space="0" w:color="auto"/>
      </w:divBdr>
      <w:divsChild>
        <w:div w:id="425539348">
          <w:marLeft w:val="0"/>
          <w:marRight w:val="0"/>
          <w:marTop w:val="0"/>
          <w:marBottom w:val="0"/>
          <w:divBdr>
            <w:top w:val="none" w:sz="0" w:space="0" w:color="auto"/>
            <w:left w:val="none" w:sz="0" w:space="0" w:color="auto"/>
            <w:bottom w:val="none" w:sz="0" w:space="0" w:color="auto"/>
            <w:right w:val="none" w:sz="0" w:space="0" w:color="auto"/>
          </w:divBdr>
          <w:divsChild>
            <w:div w:id="122120620">
              <w:marLeft w:val="0"/>
              <w:marRight w:val="0"/>
              <w:marTop w:val="0"/>
              <w:marBottom w:val="0"/>
              <w:divBdr>
                <w:top w:val="none" w:sz="0" w:space="0" w:color="auto"/>
                <w:left w:val="none" w:sz="0" w:space="0" w:color="auto"/>
                <w:bottom w:val="none" w:sz="0" w:space="0" w:color="auto"/>
                <w:right w:val="none" w:sz="0" w:space="0" w:color="auto"/>
              </w:divBdr>
              <w:divsChild>
                <w:div w:id="698358786">
                  <w:marLeft w:val="-150"/>
                  <w:marRight w:val="0"/>
                  <w:marTop w:val="0"/>
                  <w:marBottom w:val="0"/>
                  <w:divBdr>
                    <w:top w:val="none" w:sz="0" w:space="0" w:color="auto"/>
                    <w:left w:val="none" w:sz="0" w:space="0" w:color="auto"/>
                    <w:bottom w:val="none" w:sz="0" w:space="0" w:color="auto"/>
                    <w:right w:val="none" w:sz="0" w:space="0" w:color="auto"/>
                  </w:divBdr>
                  <w:divsChild>
                    <w:div w:id="1009412381">
                      <w:marLeft w:val="0"/>
                      <w:marRight w:val="0"/>
                      <w:marTop w:val="0"/>
                      <w:marBottom w:val="0"/>
                      <w:divBdr>
                        <w:top w:val="none" w:sz="0" w:space="0" w:color="auto"/>
                        <w:left w:val="none" w:sz="0" w:space="0" w:color="auto"/>
                        <w:bottom w:val="none" w:sz="0" w:space="0" w:color="auto"/>
                        <w:right w:val="none" w:sz="0" w:space="0" w:color="auto"/>
                      </w:divBdr>
                      <w:divsChild>
                        <w:div w:id="1498418889">
                          <w:marLeft w:val="0"/>
                          <w:marRight w:val="0"/>
                          <w:marTop w:val="0"/>
                          <w:marBottom w:val="0"/>
                          <w:divBdr>
                            <w:top w:val="none" w:sz="0" w:space="0" w:color="auto"/>
                            <w:left w:val="none" w:sz="0" w:space="0" w:color="auto"/>
                            <w:bottom w:val="none" w:sz="0" w:space="0" w:color="auto"/>
                            <w:right w:val="none" w:sz="0" w:space="0" w:color="auto"/>
                          </w:divBdr>
                          <w:divsChild>
                            <w:div w:id="1130396566">
                              <w:marLeft w:val="0"/>
                              <w:marRight w:val="0"/>
                              <w:marTop w:val="0"/>
                              <w:marBottom w:val="0"/>
                              <w:divBdr>
                                <w:top w:val="none" w:sz="0" w:space="0" w:color="auto"/>
                                <w:left w:val="none" w:sz="0" w:space="0" w:color="auto"/>
                                <w:bottom w:val="none" w:sz="0" w:space="0" w:color="auto"/>
                                <w:right w:val="none" w:sz="0" w:space="0" w:color="auto"/>
                              </w:divBdr>
                              <w:divsChild>
                                <w:div w:id="353266163">
                                  <w:marLeft w:val="0"/>
                                  <w:marRight w:val="0"/>
                                  <w:marTop w:val="0"/>
                                  <w:marBottom w:val="0"/>
                                  <w:divBdr>
                                    <w:top w:val="none" w:sz="0" w:space="0" w:color="auto"/>
                                    <w:left w:val="none" w:sz="0" w:space="0" w:color="auto"/>
                                    <w:bottom w:val="none" w:sz="0" w:space="0" w:color="auto"/>
                                    <w:right w:val="none" w:sz="0" w:space="0" w:color="auto"/>
                                  </w:divBdr>
                                  <w:divsChild>
                                    <w:div w:id="1747916729">
                                      <w:marLeft w:val="0"/>
                                      <w:marRight w:val="0"/>
                                      <w:marTop w:val="0"/>
                                      <w:marBottom w:val="0"/>
                                      <w:divBdr>
                                        <w:top w:val="none" w:sz="0" w:space="0" w:color="auto"/>
                                        <w:left w:val="none" w:sz="0" w:space="0" w:color="auto"/>
                                        <w:bottom w:val="none" w:sz="0" w:space="0" w:color="auto"/>
                                        <w:right w:val="none" w:sz="0" w:space="0" w:color="auto"/>
                                      </w:divBdr>
                                      <w:divsChild>
                                        <w:div w:id="59220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436200">
          <w:marLeft w:val="0"/>
          <w:marRight w:val="0"/>
          <w:marTop w:val="0"/>
          <w:marBottom w:val="0"/>
          <w:divBdr>
            <w:top w:val="none" w:sz="0" w:space="0" w:color="auto"/>
            <w:left w:val="none" w:sz="0" w:space="0" w:color="auto"/>
            <w:bottom w:val="none" w:sz="0" w:space="0" w:color="auto"/>
            <w:right w:val="none" w:sz="0" w:space="0" w:color="auto"/>
          </w:divBdr>
          <w:divsChild>
            <w:div w:id="1268738764">
              <w:marLeft w:val="0"/>
              <w:marRight w:val="0"/>
              <w:marTop w:val="0"/>
              <w:marBottom w:val="0"/>
              <w:divBdr>
                <w:top w:val="none" w:sz="0" w:space="0" w:color="auto"/>
                <w:left w:val="none" w:sz="0" w:space="0" w:color="auto"/>
                <w:bottom w:val="none" w:sz="0" w:space="0" w:color="auto"/>
                <w:right w:val="none" w:sz="0" w:space="0" w:color="auto"/>
              </w:divBdr>
              <w:divsChild>
                <w:div w:id="1176579464">
                  <w:marLeft w:val="-150"/>
                  <w:marRight w:val="0"/>
                  <w:marTop w:val="0"/>
                  <w:marBottom w:val="0"/>
                  <w:divBdr>
                    <w:top w:val="none" w:sz="0" w:space="0" w:color="auto"/>
                    <w:left w:val="none" w:sz="0" w:space="0" w:color="auto"/>
                    <w:bottom w:val="none" w:sz="0" w:space="0" w:color="auto"/>
                    <w:right w:val="none" w:sz="0" w:space="0" w:color="auto"/>
                  </w:divBdr>
                  <w:divsChild>
                    <w:div w:id="1606225536">
                      <w:marLeft w:val="0"/>
                      <w:marRight w:val="0"/>
                      <w:marTop w:val="0"/>
                      <w:marBottom w:val="0"/>
                      <w:divBdr>
                        <w:top w:val="none" w:sz="0" w:space="0" w:color="auto"/>
                        <w:left w:val="none" w:sz="0" w:space="0" w:color="auto"/>
                        <w:bottom w:val="none" w:sz="0" w:space="0" w:color="auto"/>
                        <w:right w:val="none" w:sz="0" w:space="0" w:color="auto"/>
                      </w:divBdr>
                      <w:divsChild>
                        <w:div w:id="1204639119">
                          <w:marLeft w:val="0"/>
                          <w:marRight w:val="0"/>
                          <w:marTop w:val="0"/>
                          <w:marBottom w:val="0"/>
                          <w:divBdr>
                            <w:top w:val="none" w:sz="0" w:space="0" w:color="auto"/>
                            <w:left w:val="none" w:sz="0" w:space="0" w:color="auto"/>
                            <w:bottom w:val="none" w:sz="0" w:space="0" w:color="auto"/>
                            <w:right w:val="none" w:sz="0" w:space="0" w:color="auto"/>
                          </w:divBdr>
                          <w:divsChild>
                            <w:div w:id="1098719159">
                              <w:marLeft w:val="0"/>
                              <w:marRight w:val="0"/>
                              <w:marTop w:val="0"/>
                              <w:marBottom w:val="0"/>
                              <w:divBdr>
                                <w:top w:val="none" w:sz="0" w:space="0" w:color="auto"/>
                                <w:left w:val="none" w:sz="0" w:space="0" w:color="auto"/>
                                <w:bottom w:val="none" w:sz="0" w:space="0" w:color="auto"/>
                                <w:right w:val="none" w:sz="0" w:space="0" w:color="auto"/>
                              </w:divBdr>
                              <w:divsChild>
                                <w:div w:id="2104062579">
                                  <w:marLeft w:val="0"/>
                                  <w:marRight w:val="0"/>
                                  <w:marTop w:val="0"/>
                                  <w:marBottom w:val="0"/>
                                  <w:divBdr>
                                    <w:top w:val="none" w:sz="0" w:space="0" w:color="auto"/>
                                    <w:left w:val="none" w:sz="0" w:space="0" w:color="auto"/>
                                    <w:bottom w:val="none" w:sz="0" w:space="0" w:color="auto"/>
                                    <w:right w:val="none" w:sz="0" w:space="0" w:color="auto"/>
                                  </w:divBdr>
                                  <w:divsChild>
                                    <w:div w:id="625620158">
                                      <w:marLeft w:val="0"/>
                                      <w:marRight w:val="0"/>
                                      <w:marTop w:val="0"/>
                                      <w:marBottom w:val="0"/>
                                      <w:divBdr>
                                        <w:top w:val="none" w:sz="0" w:space="0" w:color="auto"/>
                                        <w:left w:val="none" w:sz="0" w:space="0" w:color="auto"/>
                                        <w:bottom w:val="none" w:sz="0" w:space="0" w:color="auto"/>
                                        <w:right w:val="none" w:sz="0" w:space="0" w:color="auto"/>
                                      </w:divBdr>
                                      <w:divsChild>
                                        <w:div w:id="45078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166348">
          <w:marLeft w:val="0"/>
          <w:marRight w:val="0"/>
          <w:marTop w:val="0"/>
          <w:marBottom w:val="0"/>
          <w:divBdr>
            <w:top w:val="none" w:sz="0" w:space="0" w:color="auto"/>
            <w:left w:val="none" w:sz="0" w:space="0" w:color="auto"/>
            <w:bottom w:val="none" w:sz="0" w:space="0" w:color="auto"/>
            <w:right w:val="none" w:sz="0" w:space="0" w:color="auto"/>
          </w:divBdr>
          <w:divsChild>
            <w:div w:id="932713538">
              <w:marLeft w:val="0"/>
              <w:marRight w:val="0"/>
              <w:marTop w:val="0"/>
              <w:marBottom w:val="0"/>
              <w:divBdr>
                <w:top w:val="none" w:sz="0" w:space="0" w:color="auto"/>
                <w:left w:val="none" w:sz="0" w:space="0" w:color="auto"/>
                <w:bottom w:val="none" w:sz="0" w:space="0" w:color="auto"/>
                <w:right w:val="none" w:sz="0" w:space="0" w:color="auto"/>
              </w:divBdr>
              <w:divsChild>
                <w:div w:id="1937130739">
                  <w:marLeft w:val="-150"/>
                  <w:marRight w:val="0"/>
                  <w:marTop w:val="0"/>
                  <w:marBottom w:val="0"/>
                  <w:divBdr>
                    <w:top w:val="none" w:sz="0" w:space="0" w:color="auto"/>
                    <w:left w:val="none" w:sz="0" w:space="0" w:color="auto"/>
                    <w:bottom w:val="none" w:sz="0" w:space="0" w:color="auto"/>
                    <w:right w:val="none" w:sz="0" w:space="0" w:color="auto"/>
                  </w:divBdr>
                  <w:divsChild>
                    <w:div w:id="1418751127">
                      <w:marLeft w:val="0"/>
                      <w:marRight w:val="0"/>
                      <w:marTop w:val="0"/>
                      <w:marBottom w:val="0"/>
                      <w:divBdr>
                        <w:top w:val="none" w:sz="0" w:space="0" w:color="auto"/>
                        <w:left w:val="none" w:sz="0" w:space="0" w:color="auto"/>
                        <w:bottom w:val="none" w:sz="0" w:space="0" w:color="auto"/>
                        <w:right w:val="none" w:sz="0" w:space="0" w:color="auto"/>
                      </w:divBdr>
                      <w:divsChild>
                        <w:div w:id="1430197065">
                          <w:marLeft w:val="0"/>
                          <w:marRight w:val="0"/>
                          <w:marTop w:val="0"/>
                          <w:marBottom w:val="0"/>
                          <w:divBdr>
                            <w:top w:val="none" w:sz="0" w:space="0" w:color="auto"/>
                            <w:left w:val="none" w:sz="0" w:space="0" w:color="auto"/>
                            <w:bottom w:val="none" w:sz="0" w:space="0" w:color="auto"/>
                            <w:right w:val="none" w:sz="0" w:space="0" w:color="auto"/>
                          </w:divBdr>
                          <w:divsChild>
                            <w:div w:id="434595963">
                              <w:marLeft w:val="0"/>
                              <w:marRight w:val="0"/>
                              <w:marTop w:val="0"/>
                              <w:marBottom w:val="0"/>
                              <w:divBdr>
                                <w:top w:val="none" w:sz="0" w:space="0" w:color="auto"/>
                                <w:left w:val="none" w:sz="0" w:space="0" w:color="auto"/>
                                <w:bottom w:val="none" w:sz="0" w:space="0" w:color="auto"/>
                                <w:right w:val="none" w:sz="0" w:space="0" w:color="auto"/>
                              </w:divBdr>
                              <w:divsChild>
                                <w:div w:id="1962875956">
                                  <w:marLeft w:val="0"/>
                                  <w:marRight w:val="0"/>
                                  <w:marTop w:val="0"/>
                                  <w:marBottom w:val="0"/>
                                  <w:divBdr>
                                    <w:top w:val="none" w:sz="0" w:space="0" w:color="auto"/>
                                    <w:left w:val="none" w:sz="0" w:space="0" w:color="auto"/>
                                    <w:bottom w:val="none" w:sz="0" w:space="0" w:color="auto"/>
                                    <w:right w:val="none" w:sz="0" w:space="0" w:color="auto"/>
                                  </w:divBdr>
                                  <w:divsChild>
                                    <w:div w:id="301424499">
                                      <w:marLeft w:val="0"/>
                                      <w:marRight w:val="0"/>
                                      <w:marTop w:val="0"/>
                                      <w:marBottom w:val="0"/>
                                      <w:divBdr>
                                        <w:top w:val="none" w:sz="0" w:space="0" w:color="auto"/>
                                        <w:left w:val="none" w:sz="0" w:space="0" w:color="auto"/>
                                        <w:bottom w:val="none" w:sz="0" w:space="0" w:color="auto"/>
                                        <w:right w:val="none" w:sz="0" w:space="0" w:color="auto"/>
                                      </w:divBdr>
                                      <w:divsChild>
                                        <w:div w:id="15873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813300">
          <w:marLeft w:val="0"/>
          <w:marRight w:val="0"/>
          <w:marTop w:val="0"/>
          <w:marBottom w:val="0"/>
          <w:divBdr>
            <w:top w:val="none" w:sz="0" w:space="0" w:color="auto"/>
            <w:left w:val="none" w:sz="0" w:space="0" w:color="auto"/>
            <w:bottom w:val="none" w:sz="0" w:space="0" w:color="auto"/>
            <w:right w:val="none" w:sz="0" w:space="0" w:color="auto"/>
          </w:divBdr>
          <w:divsChild>
            <w:div w:id="1458184611">
              <w:marLeft w:val="0"/>
              <w:marRight w:val="0"/>
              <w:marTop w:val="0"/>
              <w:marBottom w:val="0"/>
              <w:divBdr>
                <w:top w:val="none" w:sz="0" w:space="0" w:color="auto"/>
                <w:left w:val="none" w:sz="0" w:space="0" w:color="auto"/>
                <w:bottom w:val="none" w:sz="0" w:space="0" w:color="auto"/>
                <w:right w:val="none" w:sz="0" w:space="0" w:color="auto"/>
              </w:divBdr>
              <w:divsChild>
                <w:div w:id="1910341143">
                  <w:marLeft w:val="-150"/>
                  <w:marRight w:val="0"/>
                  <w:marTop w:val="0"/>
                  <w:marBottom w:val="0"/>
                  <w:divBdr>
                    <w:top w:val="none" w:sz="0" w:space="0" w:color="auto"/>
                    <w:left w:val="none" w:sz="0" w:space="0" w:color="auto"/>
                    <w:bottom w:val="none" w:sz="0" w:space="0" w:color="auto"/>
                    <w:right w:val="none" w:sz="0" w:space="0" w:color="auto"/>
                  </w:divBdr>
                  <w:divsChild>
                    <w:div w:id="225990418">
                      <w:marLeft w:val="0"/>
                      <w:marRight w:val="0"/>
                      <w:marTop w:val="0"/>
                      <w:marBottom w:val="0"/>
                      <w:divBdr>
                        <w:top w:val="none" w:sz="0" w:space="0" w:color="auto"/>
                        <w:left w:val="none" w:sz="0" w:space="0" w:color="auto"/>
                        <w:bottom w:val="none" w:sz="0" w:space="0" w:color="auto"/>
                        <w:right w:val="none" w:sz="0" w:space="0" w:color="auto"/>
                      </w:divBdr>
                      <w:divsChild>
                        <w:div w:id="2092191226">
                          <w:marLeft w:val="0"/>
                          <w:marRight w:val="0"/>
                          <w:marTop w:val="0"/>
                          <w:marBottom w:val="0"/>
                          <w:divBdr>
                            <w:top w:val="none" w:sz="0" w:space="0" w:color="auto"/>
                            <w:left w:val="none" w:sz="0" w:space="0" w:color="auto"/>
                            <w:bottom w:val="none" w:sz="0" w:space="0" w:color="auto"/>
                            <w:right w:val="none" w:sz="0" w:space="0" w:color="auto"/>
                          </w:divBdr>
                          <w:divsChild>
                            <w:div w:id="1538077976">
                              <w:marLeft w:val="0"/>
                              <w:marRight w:val="0"/>
                              <w:marTop w:val="0"/>
                              <w:marBottom w:val="0"/>
                              <w:divBdr>
                                <w:top w:val="none" w:sz="0" w:space="0" w:color="auto"/>
                                <w:left w:val="none" w:sz="0" w:space="0" w:color="auto"/>
                                <w:bottom w:val="none" w:sz="0" w:space="0" w:color="auto"/>
                                <w:right w:val="none" w:sz="0" w:space="0" w:color="auto"/>
                              </w:divBdr>
                              <w:divsChild>
                                <w:div w:id="969824762">
                                  <w:marLeft w:val="0"/>
                                  <w:marRight w:val="0"/>
                                  <w:marTop w:val="0"/>
                                  <w:marBottom w:val="0"/>
                                  <w:divBdr>
                                    <w:top w:val="none" w:sz="0" w:space="0" w:color="auto"/>
                                    <w:left w:val="none" w:sz="0" w:space="0" w:color="auto"/>
                                    <w:bottom w:val="none" w:sz="0" w:space="0" w:color="auto"/>
                                    <w:right w:val="none" w:sz="0" w:space="0" w:color="auto"/>
                                  </w:divBdr>
                                  <w:divsChild>
                                    <w:div w:id="130758638">
                                      <w:marLeft w:val="0"/>
                                      <w:marRight w:val="0"/>
                                      <w:marTop w:val="0"/>
                                      <w:marBottom w:val="0"/>
                                      <w:divBdr>
                                        <w:top w:val="none" w:sz="0" w:space="0" w:color="auto"/>
                                        <w:left w:val="none" w:sz="0" w:space="0" w:color="auto"/>
                                        <w:bottom w:val="none" w:sz="0" w:space="0" w:color="auto"/>
                                        <w:right w:val="none" w:sz="0" w:space="0" w:color="auto"/>
                                      </w:divBdr>
                                      <w:divsChild>
                                        <w:div w:id="19108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343183">
      <w:bodyDiv w:val="1"/>
      <w:marLeft w:val="0"/>
      <w:marRight w:val="0"/>
      <w:marTop w:val="0"/>
      <w:marBottom w:val="0"/>
      <w:divBdr>
        <w:top w:val="none" w:sz="0" w:space="0" w:color="auto"/>
        <w:left w:val="none" w:sz="0" w:space="0" w:color="auto"/>
        <w:bottom w:val="none" w:sz="0" w:space="0" w:color="auto"/>
        <w:right w:val="none" w:sz="0" w:space="0" w:color="auto"/>
      </w:divBdr>
    </w:div>
    <w:div w:id="1446198286">
      <w:bodyDiv w:val="1"/>
      <w:marLeft w:val="0"/>
      <w:marRight w:val="0"/>
      <w:marTop w:val="0"/>
      <w:marBottom w:val="0"/>
      <w:divBdr>
        <w:top w:val="none" w:sz="0" w:space="0" w:color="auto"/>
        <w:left w:val="none" w:sz="0" w:space="0" w:color="auto"/>
        <w:bottom w:val="none" w:sz="0" w:space="0" w:color="auto"/>
        <w:right w:val="none" w:sz="0" w:space="0" w:color="auto"/>
      </w:divBdr>
    </w:div>
    <w:div w:id="1538085035">
      <w:bodyDiv w:val="1"/>
      <w:marLeft w:val="0"/>
      <w:marRight w:val="0"/>
      <w:marTop w:val="0"/>
      <w:marBottom w:val="0"/>
      <w:divBdr>
        <w:top w:val="none" w:sz="0" w:space="0" w:color="auto"/>
        <w:left w:val="none" w:sz="0" w:space="0" w:color="auto"/>
        <w:bottom w:val="none" w:sz="0" w:space="0" w:color="auto"/>
        <w:right w:val="none" w:sz="0" w:space="0" w:color="auto"/>
      </w:divBdr>
      <w:divsChild>
        <w:div w:id="1767964734">
          <w:marLeft w:val="0"/>
          <w:marRight w:val="0"/>
          <w:marTop w:val="0"/>
          <w:marBottom w:val="0"/>
          <w:divBdr>
            <w:top w:val="none" w:sz="0" w:space="0" w:color="auto"/>
            <w:left w:val="none" w:sz="0" w:space="0" w:color="auto"/>
            <w:bottom w:val="none" w:sz="0" w:space="0" w:color="auto"/>
            <w:right w:val="none" w:sz="0" w:space="0" w:color="auto"/>
          </w:divBdr>
        </w:div>
      </w:divsChild>
    </w:div>
    <w:div w:id="1734160425">
      <w:bodyDiv w:val="1"/>
      <w:marLeft w:val="0"/>
      <w:marRight w:val="0"/>
      <w:marTop w:val="0"/>
      <w:marBottom w:val="0"/>
      <w:divBdr>
        <w:top w:val="none" w:sz="0" w:space="0" w:color="auto"/>
        <w:left w:val="none" w:sz="0" w:space="0" w:color="auto"/>
        <w:bottom w:val="none" w:sz="0" w:space="0" w:color="auto"/>
        <w:right w:val="none" w:sz="0" w:space="0" w:color="auto"/>
      </w:divBdr>
      <w:divsChild>
        <w:div w:id="1381587053">
          <w:marLeft w:val="0"/>
          <w:marRight w:val="0"/>
          <w:marTop w:val="0"/>
          <w:marBottom w:val="0"/>
          <w:divBdr>
            <w:top w:val="none" w:sz="0" w:space="0" w:color="auto"/>
            <w:left w:val="none" w:sz="0" w:space="0" w:color="auto"/>
            <w:bottom w:val="none" w:sz="0" w:space="0" w:color="auto"/>
            <w:right w:val="none" w:sz="0" w:space="0" w:color="auto"/>
          </w:divBdr>
        </w:div>
      </w:divsChild>
    </w:div>
    <w:div w:id="192506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8</Pages>
  <Words>2491</Words>
  <Characters>14201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 Jaham F A Alkuwari</dc:creator>
  <cp:keywords/>
  <dc:description/>
  <cp:lastModifiedBy>Haya Jaham F A Alkuwari</cp:lastModifiedBy>
  <cp:revision>25</cp:revision>
  <dcterms:created xsi:type="dcterms:W3CDTF">2024-07-14T11:28:00Z</dcterms:created>
  <dcterms:modified xsi:type="dcterms:W3CDTF">2024-07-15T21:49:00Z</dcterms:modified>
</cp:coreProperties>
</file>