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1834C" w14:textId="20BE10CC" w:rsidR="008D2043" w:rsidRPr="008D2043" w:rsidRDefault="008D2043">
      <w:pPr>
        <w:rPr>
          <w:rFonts w:ascii="Calibri" w:hAnsi="Calibri" w:cs="Calibri"/>
          <w:b/>
          <w:bCs/>
          <w:sz w:val="34"/>
          <w:szCs w:val="34"/>
          <w:u w:val="single"/>
          <w:rtl/>
        </w:rPr>
      </w:pPr>
      <w:r w:rsidRPr="008D2043">
        <w:rPr>
          <w:rFonts w:ascii="Calibri" w:hAnsi="Calibri" w:cs="Calibri"/>
          <w:b/>
          <w:bCs/>
          <w:sz w:val="34"/>
          <w:szCs w:val="34"/>
          <w:u w:val="single"/>
          <w:rtl/>
        </w:rPr>
        <w:t>איך עובד שלט של מזגן?</w:t>
      </w:r>
    </w:p>
    <w:p w14:paraId="61FDB54B" w14:textId="0728E25D" w:rsidR="008D2043" w:rsidRPr="008D2043" w:rsidRDefault="008D2043">
      <w:pPr>
        <w:rPr>
          <w:rFonts w:ascii="Calibri" w:hAnsi="Calibri" w:cs="Calibri"/>
          <w:sz w:val="34"/>
          <w:szCs w:val="34"/>
          <w:rtl/>
        </w:rPr>
      </w:pPr>
      <w:r w:rsidRPr="008D2043">
        <w:rPr>
          <w:rFonts w:ascii="Calibri" w:hAnsi="Calibri" w:cs="Calibri"/>
          <w:sz w:val="34"/>
          <w:szCs w:val="34"/>
          <w:rtl/>
        </w:rPr>
        <w:t>שלט המזגן נעזר בטכנולוגיית האור האינפר</w:t>
      </w:r>
      <w:r w:rsidR="00420FE7">
        <w:rPr>
          <w:rFonts w:ascii="Calibri" w:hAnsi="Calibri" w:cs="Calibri" w:hint="cs"/>
          <w:sz w:val="34"/>
          <w:szCs w:val="34"/>
          <w:rtl/>
        </w:rPr>
        <w:t>ה</w:t>
      </w:r>
      <w:r w:rsidRPr="008D2043">
        <w:rPr>
          <w:rFonts w:ascii="Calibri" w:hAnsi="Calibri" w:cs="Calibri"/>
          <w:sz w:val="34"/>
          <w:szCs w:val="34"/>
          <w:rtl/>
        </w:rPr>
        <w:t xml:space="preserve"> אדום, לעין אנושית רגילה אין אפשרות לראות אור אינפר</w:t>
      </w:r>
      <w:r w:rsidR="00420FE7">
        <w:rPr>
          <w:rFonts w:ascii="Calibri" w:hAnsi="Calibri" w:cs="Calibri" w:hint="cs"/>
          <w:sz w:val="34"/>
          <w:szCs w:val="34"/>
          <w:rtl/>
        </w:rPr>
        <w:t>ה</w:t>
      </w:r>
      <w:r w:rsidRPr="008D2043">
        <w:rPr>
          <w:rFonts w:ascii="Calibri" w:hAnsi="Calibri" w:cs="Calibri"/>
          <w:sz w:val="34"/>
          <w:szCs w:val="34"/>
          <w:rtl/>
        </w:rPr>
        <w:t xml:space="preserve"> אדום.</w:t>
      </w:r>
    </w:p>
    <w:p w14:paraId="13CEC88D" w14:textId="00DF1ABC" w:rsidR="008D2043" w:rsidRPr="008D2043" w:rsidRDefault="008D2043">
      <w:pPr>
        <w:rPr>
          <w:rFonts w:ascii="Calibri" w:hAnsi="Calibri" w:cs="Calibri"/>
          <w:b/>
          <w:bCs/>
          <w:sz w:val="34"/>
          <w:szCs w:val="34"/>
          <w:rtl/>
        </w:rPr>
      </w:pPr>
      <w:r w:rsidRPr="008D2043">
        <w:rPr>
          <w:rFonts w:ascii="Calibri" w:hAnsi="Calibri" w:cs="Calibri"/>
          <w:b/>
          <w:bCs/>
          <w:sz w:val="34"/>
          <w:szCs w:val="34"/>
          <w:rtl/>
        </w:rPr>
        <w:t>מה קורה מרגע הלחיצה על הכפתור עד לקבלת הפקודה במזגן?</w:t>
      </w:r>
    </w:p>
    <w:p w14:paraId="231FFBEB" w14:textId="7402746B" w:rsidR="008D2043" w:rsidRPr="008D2043" w:rsidRDefault="008D2043" w:rsidP="008D2043">
      <w:pPr>
        <w:pStyle w:val="a9"/>
        <w:numPr>
          <w:ilvl w:val="0"/>
          <w:numId w:val="1"/>
        </w:numPr>
        <w:rPr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t xml:space="preserve">בתוך השלט ישנם מעגלים חשמליים שמתחברים לכפתורים החיצוניים כך שבעת לחיצה על כפתור מסוים נסגר מעגל חשמלי </w:t>
      </w:r>
      <w:r w:rsidR="004D4114">
        <w:rPr>
          <w:rFonts w:ascii="Calibri" w:hAnsi="Calibri" w:cs="Calibri" w:hint="cs"/>
          <w:sz w:val="34"/>
          <w:szCs w:val="34"/>
          <w:rtl/>
        </w:rPr>
        <w:t>ש</w:t>
      </w:r>
      <w:r>
        <w:rPr>
          <w:rFonts w:ascii="Calibri" w:hAnsi="Calibri" w:cs="Calibri" w:hint="cs"/>
          <w:sz w:val="34"/>
          <w:szCs w:val="34"/>
          <w:rtl/>
        </w:rPr>
        <w:t>ייחודי לכפתור שנלחץ.</w:t>
      </w:r>
    </w:p>
    <w:p w14:paraId="0D11F6A0" w14:textId="517101E1" w:rsidR="008D2043" w:rsidRPr="008D2043" w:rsidRDefault="008D2043" w:rsidP="008D2043">
      <w:pPr>
        <w:pStyle w:val="a9"/>
        <w:numPr>
          <w:ilvl w:val="0"/>
          <w:numId w:val="1"/>
        </w:numPr>
        <w:rPr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t xml:space="preserve">בקצה השלט ישנה דיודה </w:t>
      </w:r>
      <w:r>
        <w:rPr>
          <w:rFonts w:ascii="Calibri" w:hAnsi="Calibri" w:cs="Calibri"/>
          <w:sz w:val="34"/>
          <w:szCs w:val="34"/>
          <w:rtl/>
        </w:rPr>
        <w:t>–</w:t>
      </w:r>
      <w:r>
        <w:rPr>
          <w:rFonts w:ascii="Calibri" w:hAnsi="Calibri" w:cs="Calibri" w:hint="cs"/>
          <w:sz w:val="34"/>
          <w:szCs w:val="34"/>
          <w:rtl/>
        </w:rPr>
        <w:t xml:space="preserve"> רכיב אלקטרוני בעל אפשרות להזרים חשמל בכיוון אחד בלבד </w:t>
      </w:r>
      <w:r w:rsidR="004D4114">
        <w:rPr>
          <w:rFonts w:ascii="Calibri" w:hAnsi="Calibri" w:cs="Calibri" w:hint="cs"/>
          <w:sz w:val="34"/>
          <w:szCs w:val="34"/>
          <w:rtl/>
        </w:rPr>
        <w:t>ו</w:t>
      </w:r>
      <w:r>
        <w:rPr>
          <w:rFonts w:ascii="Calibri" w:hAnsi="Calibri" w:cs="Calibri" w:hint="cs"/>
          <w:sz w:val="34"/>
          <w:szCs w:val="34"/>
          <w:rtl/>
        </w:rPr>
        <w:t>כאשר נסגר מעגל חשמלי ששייך לכפתור מסוים נשלחת אליה בקשה לשדר למזגן את האות המבוקש, עבור כל כפתור יש אות אחר</w:t>
      </w:r>
      <w:r w:rsidR="004D4114">
        <w:rPr>
          <w:rFonts w:ascii="Calibri" w:hAnsi="Calibri" w:cs="Calibri" w:hint="cs"/>
          <w:sz w:val="34"/>
          <w:szCs w:val="34"/>
          <w:rtl/>
        </w:rPr>
        <w:t xml:space="preserve"> משלו</w:t>
      </w:r>
      <w:r>
        <w:rPr>
          <w:rFonts w:ascii="Calibri" w:hAnsi="Calibri" w:cs="Calibri" w:hint="cs"/>
          <w:sz w:val="34"/>
          <w:szCs w:val="34"/>
          <w:rtl/>
        </w:rPr>
        <w:t xml:space="preserve">, הדיודה שולחת את האות בצורת הבהובים של אור </w:t>
      </w:r>
      <w:proofErr w:type="spellStart"/>
      <w:r>
        <w:rPr>
          <w:rFonts w:ascii="Calibri" w:hAnsi="Calibri" w:cs="Calibri" w:hint="cs"/>
          <w:sz w:val="34"/>
          <w:szCs w:val="34"/>
          <w:rtl/>
        </w:rPr>
        <w:t>אינפרא</w:t>
      </w:r>
      <w:proofErr w:type="spellEnd"/>
      <w:r>
        <w:rPr>
          <w:rFonts w:ascii="Calibri" w:hAnsi="Calibri" w:cs="Calibri" w:hint="cs"/>
          <w:sz w:val="34"/>
          <w:szCs w:val="34"/>
          <w:rtl/>
        </w:rPr>
        <w:t xml:space="preserve"> אדום.</w:t>
      </w:r>
    </w:p>
    <w:p w14:paraId="59709230" w14:textId="0285B030" w:rsidR="004D4114" w:rsidRPr="004D4114" w:rsidRDefault="004D4114" w:rsidP="004D4114">
      <w:pPr>
        <w:pStyle w:val="a9"/>
        <w:numPr>
          <w:ilvl w:val="0"/>
          <w:numId w:val="1"/>
        </w:numPr>
        <w:rPr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t>במה נבדלים האותות אחד מהשני? האותות הם אותות בינאריים שמי שיקבע את תוכן האות יהיו אורכי האותות והרווחים בין האותות.</w:t>
      </w:r>
    </w:p>
    <w:p w14:paraId="05381C5A" w14:textId="23DD925E" w:rsidR="004D4114" w:rsidRPr="004D4114" w:rsidRDefault="004D4114" w:rsidP="004D4114">
      <w:pPr>
        <w:pStyle w:val="a9"/>
        <w:numPr>
          <w:ilvl w:val="0"/>
          <w:numId w:val="1"/>
        </w:numPr>
        <w:rPr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t>במזגן מותקן חיישן שקולט את האותות שמגיעים אליו ופועל בהתאם.</w:t>
      </w:r>
    </w:p>
    <w:p w14:paraId="1A85A6A5" w14:textId="77777777" w:rsidR="004D4114" w:rsidRDefault="004D4114" w:rsidP="004D4114">
      <w:pPr>
        <w:rPr>
          <w:sz w:val="34"/>
          <w:szCs w:val="34"/>
          <w:rtl/>
        </w:rPr>
      </w:pPr>
    </w:p>
    <w:p w14:paraId="6153C745" w14:textId="2E66D7EF" w:rsidR="004D4114" w:rsidRDefault="004D4114" w:rsidP="004D4114">
      <w:pPr>
        <w:rPr>
          <w:rFonts w:ascii="Calibri" w:hAnsi="Calibri" w:cs="Calibri"/>
          <w:sz w:val="34"/>
          <w:szCs w:val="34"/>
          <w:rtl/>
        </w:rPr>
      </w:pPr>
      <w:r>
        <w:rPr>
          <w:sz w:val="34"/>
          <w:szCs w:val="34"/>
          <w:rtl/>
        </w:rPr>
        <w:t>–</w:t>
      </w:r>
      <w:r>
        <w:rPr>
          <w:rFonts w:hint="cs"/>
          <w:sz w:val="34"/>
          <w:szCs w:val="34"/>
          <w:rtl/>
        </w:rPr>
        <w:t xml:space="preserve"> </w:t>
      </w:r>
      <w:r>
        <w:rPr>
          <w:rFonts w:ascii="Calibri" w:hAnsi="Calibri" w:cs="Calibri" w:hint="cs"/>
          <w:sz w:val="34"/>
          <w:szCs w:val="34"/>
          <w:rtl/>
        </w:rPr>
        <w:t>עבור כל שלט ישנו קוד משלו שמאפשר לו לתקשר רק עם המזגן אליו הוא שייך.</w:t>
      </w:r>
    </w:p>
    <w:p w14:paraId="77F76E88" w14:textId="5974F475" w:rsidR="004D4114" w:rsidRDefault="004D4114" w:rsidP="004D4114">
      <w:pPr>
        <w:rPr>
          <w:rFonts w:ascii="Calibri" w:hAnsi="Calibri" w:cs="Calibri"/>
          <w:sz w:val="34"/>
          <w:szCs w:val="34"/>
          <w:rtl/>
        </w:rPr>
      </w:pPr>
      <w:r>
        <w:rPr>
          <w:sz w:val="34"/>
          <w:szCs w:val="34"/>
          <w:rtl/>
        </w:rPr>
        <w:t>–</w:t>
      </w:r>
      <w:r>
        <w:rPr>
          <w:rFonts w:ascii="Calibri" w:hAnsi="Calibri" w:cs="Calibri" w:hint="cs"/>
          <w:sz w:val="34"/>
          <w:szCs w:val="34"/>
          <w:rtl/>
        </w:rPr>
        <w:t xml:space="preserve"> עבור כל שלט מוגדר טווח מרחק שבו יש אפשרות לתקשר עם המזגן, בדרך כלל 10 מטרים.</w:t>
      </w:r>
    </w:p>
    <w:p w14:paraId="56A73395" w14:textId="2E394F2D" w:rsidR="00420FE7" w:rsidRDefault="00420FE7" w:rsidP="004D4114">
      <w:pPr>
        <w:rPr>
          <w:rFonts w:ascii="Calibri" w:hAnsi="Calibri" w:cs="Calibri"/>
          <w:sz w:val="34"/>
          <w:szCs w:val="34"/>
          <w:rtl/>
        </w:rPr>
      </w:pPr>
      <w:r>
        <w:rPr>
          <w:rFonts w:ascii="Calibri" w:hAnsi="Calibri" w:cs="Calibri" w:hint="cs"/>
          <w:sz w:val="34"/>
          <w:szCs w:val="34"/>
          <w:rtl/>
        </w:rPr>
        <w:t>לפעמים קיימת קרינת אור אינפרה אדום שלא מגיעה מהשלט של המזגן, איך אפשר למסך את הקרינה כך שהמזגן יקלוט רק את הקרינה 'שלו' ולא 'יתבלבל'?</w:t>
      </w:r>
    </w:p>
    <w:p w14:paraId="65C39A38" w14:textId="0B747D8D" w:rsidR="00420FE7" w:rsidRDefault="00420FE7" w:rsidP="004D4114">
      <w:pPr>
        <w:rPr>
          <w:rFonts w:ascii="Calibri" w:hAnsi="Calibri" w:cs="Calibri"/>
          <w:sz w:val="34"/>
          <w:szCs w:val="34"/>
          <w:rtl/>
        </w:rPr>
      </w:pPr>
      <w:r>
        <w:rPr>
          <w:rFonts w:ascii="Calibri" w:hAnsi="Calibri" w:cs="Calibri" w:hint="cs"/>
          <w:sz w:val="34"/>
          <w:szCs w:val="34"/>
          <w:rtl/>
        </w:rPr>
        <w:t>ישנן כמה דרכים להתגבר על הבעיה:</w:t>
      </w:r>
    </w:p>
    <w:p w14:paraId="3E6F24C7" w14:textId="59E553CE" w:rsidR="00420FE7" w:rsidRDefault="00564E41" w:rsidP="00420FE7">
      <w:pPr>
        <w:pStyle w:val="a9"/>
        <w:numPr>
          <w:ilvl w:val="0"/>
          <w:numId w:val="4"/>
        </w:num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lastRenderedPageBreak/>
        <w:t xml:space="preserve">התקנת חיישן בעל צמצם במזגן </w:t>
      </w:r>
      <w:r>
        <w:rPr>
          <w:rFonts w:ascii="Calibri" w:hAnsi="Calibri" w:cs="Calibri"/>
          <w:sz w:val="34"/>
          <w:szCs w:val="34"/>
          <w:rtl/>
        </w:rPr>
        <w:t>–</w:t>
      </w:r>
      <w:r>
        <w:rPr>
          <w:rFonts w:ascii="Calibri" w:hAnsi="Calibri" w:cs="Calibri" w:hint="cs"/>
          <w:sz w:val="34"/>
          <w:szCs w:val="34"/>
          <w:rtl/>
        </w:rPr>
        <w:t xml:space="preserve"> חיישן בעל צמצם יודע לקלוט רק קרינה שמגיעה מכיוון מסוים כך שקרינה ממקורות בלתי רצויים ש'מסתובבת' באוויר לא תיקלט על ידי החיישן.</w:t>
      </w:r>
    </w:p>
    <w:p w14:paraId="4A514321" w14:textId="43E4FBEE" w:rsidR="00564E41" w:rsidRDefault="00564E41" w:rsidP="00420FE7">
      <w:pPr>
        <w:pStyle w:val="a9"/>
        <w:numPr>
          <w:ilvl w:val="0"/>
          <w:numId w:val="4"/>
        </w:numPr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 w:hint="cs"/>
          <w:sz w:val="34"/>
          <w:szCs w:val="34"/>
          <w:rtl/>
        </w:rPr>
        <w:t xml:space="preserve">התקנת מסנן אינפרה אדום על החיישן במזגן </w:t>
      </w:r>
      <w:r>
        <w:rPr>
          <w:rFonts w:ascii="Calibri" w:hAnsi="Calibri" w:cs="Calibri"/>
          <w:sz w:val="34"/>
          <w:szCs w:val="34"/>
          <w:rtl/>
        </w:rPr>
        <w:t>–</w:t>
      </w:r>
      <w:r>
        <w:rPr>
          <w:rFonts w:ascii="Calibri" w:hAnsi="Calibri" w:cs="Calibri" w:hint="cs"/>
          <w:sz w:val="34"/>
          <w:szCs w:val="34"/>
          <w:rtl/>
        </w:rPr>
        <w:t xml:space="preserve"> המסנן הזה יגרום לכך שרק קרני אור בעלות התדירות הספציפית של המזגן תיקלטנה, מהי תדירות ספציפית? לכל מזגן יש תדירות משלו שנקבעת על פי אורך גלי האור שמועברים מהשלט.</w:t>
      </w:r>
    </w:p>
    <w:p w14:paraId="5111FB03" w14:textId="3B179104" w:rsidR="00564E41" w:rsidRPr="00420FE7" w:rsidRDefault="00564E41" w:rsidP="00420FE7">
      <w:pPr>
        <w:pStyle w:val="a9"/>
        <w:numPr>
          <w:ilvl w:val="0"/>
          <w:numId w:val="4"/>
        </w:numPr>
        <w:rPr>
          <w:rFonts w:ascii="Calibri" w:hAnsi="Calibri" w:cs="Calibri" w:hint="cs"/>
          <w:sz w:val="34"/>
          <w:szCs w:val="34"/>
          <w:rtl/>
        </w:rPr>
      </w:pPr>
      <w:r>
        <w:rPr>
          <w:rFonts w:ascii="Calibri" w:hAnsi="Calibri" w:cs="Calibri" w:hint="cs"/>
          <w:sz w:val="34"/>
          <w:szCs w:val="34"/>
          <w:rtl/>
        </w:rPr>
        <w:t xml:space="preserve">שימוש בקוד סודי לשלט </w:t>
      </w:r>
      <w:r>
        <w:rPr>
          <w:rFonts w:ascii="Calibri" w:hAnsi="Calibri" w:cs="Calibri"/>
          <w:sz w:val="34"/>
          <w:szCs w:val="34"/>
          <w:rtl/>
        </w:rPr>
        <w:t>–</w:t>
      </w:r>
      <w:r>
        <w:rPr>
          <w:rFonts w:ascii="Calibri" w:hAnsi="Calibri" w:cs="Calibri" w:hint="cs"/>
          <w:sz w:val="34"/>
          <w:szCs w:val="34"/>
          <w:rtl/>
        </w:rPr>
        <w:t xml:space="preserve"> יש אפשרות להגדיר לשלט קוד סודי כך שכל מכשיר חשמלי אחר ש'לא יודע' את הקוד הסודי לא יוכל לשלוח קרינה לחיישן שבמזגן.</w:t>
      </w:r>
    </w:p>
    <w:sectPr w:rsidR="00564E41" w:rsidRPr="00420FE7" w:rsidSect="00A329D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9EF5B" w14:textId="77777777" w:rsidR="00A329D3" w:rsidRDefault="00A329D3" w:rsidP="008D2043">
      <w:pPr>
        <w:spacing w:after="0" w:line="240" w:lineRule="auto"/>
      </w:pPr>
      <w:r>
        <w:separator/>
      </w:r>
    </w:p>
  </w:endnote>
  <w:endnote w:type="continuationSeparator" w:id="0">
    <w:p w14:paraId="47DD1C4D" w14:textId="77777777" w:rsidR="00A329D3" w:rsidRDefault="00A329D3" w:rsidP="008D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7E02" w14:textId="77777777" w:rsidR="00A329D3" w:rsidRDefault="00A329D3" w:rsidP="008D2043">
      <w:pPr>
        <w:spacing w:after="0" w:line="240" w:lineRule="auto"/>
      </w:pPr>
      <w:r>
        <w:separator/>
      </w:r>
    </w:p>
  </w:footnote>
  <w:footnote w:type="continuationSeparator" w:id="0">
    <w:p w14:paraId="2624FEB9" w14:textId="77777777" w:rsidR="00A329D3" w:rsidRDefault="00A329D3" w:rsidP="008D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8A4B1" w14:textId="4A32C9CE" w:rsidR="008D2043" w:rsidRDefault="008D2043" w:rsidP="008D2043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530DD"/>
    <w:multiLevelType w:val="hybridMultilevel"/>
    <w:tmpl w:val="AB2A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44AE7"/>
    <w:multiLevelType w:val="hybridMultilevel"/>
    <w:tmpl w:val="F5BCC2B8"/>
    <w:lvl w:ilvl="0" w:tplc="6066AD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A6B6B"/>
    <w:multiLevelType w:val="hybridMultilevel"/>
    <w:tmpl w:val="786E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327AF"/>
    <w:multiLevelType w:val="hybridMultilevel"/>
    <w:tmpl w:val="FD2AC126"/>
    <w:lvl w:ilvl="0" w:tplc="133415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66217">
    <w:abstractNumId w:val="2"/>
  </w:num>
  <w:num w:numId="2" w16cid:durableId="1149248360">
    <w:abstractNumId w:val="3"/>
  </w:num>
  <w:num w:numId="3" w16cid:durableId="582184818">
    <w:abstractNumId w:val="1"/>
  </w:num>
  <w:num w:numId="4" w16cid:durableId="4843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3"/>
    <w:rsid w:val="000561AE"/>
    <w:rsid w:val="001E5D1F"/>
    <w:rsid w:val="00420FE7"/>
    <w:rsid w:val="004D4114"/>
    <w:rsid w:val="00564E41"/>
    <w:rsid w:val="008D2043"/>
    <w:rsid w:val="00A13470"/>
    <w:rsid w:val="00A17712"/>
    <w:rsid w:val="00A3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AD4A"/>
  <w15:chartTrackingRefBased/>
  <w15:docId w15:val="{00B7D3A7-2D3B-468F-9A35-2507AD9E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D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D2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D2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D2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D20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D204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D20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D204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D20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D20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D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D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D20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0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0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D20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0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D2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D2043"/>
  </w:style>
  <w:style w:type="paragraph" w:styleId="af0">
    <w:name w:val="footer"/>
    <w:basedOn w:val="a"/>
    <w:link w:val="af1"/>
    <w:uiPriority w:val="99"/>
    <w:unhideWhenUsed/>
    <w:rsid w:val="008D20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D2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255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שור</dc:creator>
  <cp:keywords/>
  <dc:description/>
  <cp:lastModifiedBy>חיה שור</cp:lastModifiedBy>
  <cp:revision>1</cp:revision>
  <dcterms:created xsi:type="dcterms:W3CDTF">2024-03-27T18:02:00Z</dcterms:created>
  <dcterms:modified xsi:type="dcterms:W3CDTF">2024-03-27T18:43:00Z</dcterms:modified>
</cp:coreProperties>
</file>