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C3907" w14:textId="7D76D272" w:rsidR="00C122B7" w:rsidRPr="002C2ED2" w:rsidRDefault="0026739C" w:rsidP="00006229">
      <w:pPr>
        <w:jc w:val="center"/>
        <w:rPr>
          <w:b/>
          <w:sz w:val="32"/>
        </w:rPr>
      </w:pPr>
      <w:r w:rsidRPr="002C2ED2">
        <w:rPr>
          <w:b/>
          <w:sz w:val="32"/>
        </w:rPr>
        <w:t>Lab 4 report</w:t>
      </w:r>
    </w:p>
    <w:p w14:paraId="7B6BDC39" w14:textId="77777777" w:rsidR="0026739C" w:rsidRDefault="0026739C"/>
    <w:p w14:paraId="43AA3FFD" w14:textId="7565B595" w:rsidR="00903C33" w:rsidRDefault="00903C33"/>
    <w:p w14:paraId="59F40BD0" w14:textId="48842B39" w:rsidR="00903C33" w:rsidRPr="00903C33" w:rsidRDefault="00903C33">
      <w:pPr>
        <w:rPr>
          <w:b/>
        </w:rPr>
      </w:pPr>
      <w:r w:rsidRPr="00903C33">
        <w:rPr>
          <w:b/>
        </w:rPr>
        <w:t>TABU</w:t>
      </w:r>
    </w:p>
    <w:p w14:paraId="677847C5" w14:textId="52745533" w:rsidR="00136EA8" w:rsidRDefault="00136EA8"/>
    <w:p w14:paraId="53F5740C" w14:textId="516C563C" w:rsidR="00006229" w:rsidRDefault="00006229">
      <w:r>
        <w:t xml:space="preserve">To implement </w:t>
      </w:r>
      <w:proofErr w:type="spellStart"/>
      <w:r>
        <w:t>Tabu</w:t>
      </w:r>
      <w:proofErr w:type="spellEnd"/>
      <w:r>
        <w:t xml:space="preserve"> search we have multiple techniques for neighborhood identification and the size of the list. I have explained the implementation techniques in below text:</w:t>
      </w:r>
    </w:p>
    <w:p w14:paraId="443512A4" w14:textId="4318E50F" w:rsidR="00006229" w:rsidRDefault="00006229"/>
    <w:p w14:paraId="3A28E065" w14:textId="4ED46E4C" w:rsidR="00EF4C0B" w:rsidRDefault="00006229" w:rsidP="00FF7614">
      <w:r>
        <w:t xml:space="preserve">One way of doing our task to identify neighborhood for a given solution is to select an index randomly in an array and after that select the previous element or the next element to exchange and go on for the next generation. Repeat this this step until the set size reaches </w:t>
      </w:r>
      <w:r w:rsidR="00FF7614">
        <w:t>its desired set value. Other wat to do the task for a given solution is to pick the first element of the array and again pick random index element from the array. After picking up these two elements, exchange them and move up one element from the first element and continue the process until it reaches the desired neighborhood size. Last method I used was to take the first element and fifth element from the array and exchange the values. Increase the indexes one by one and continue doing same process until desired neighborhood size is achieved.</w:t>
      </w:r>
    </w:p>
    <w:p w14:paraId="3894DAF8" w14:textId="6AA22CCC" w:rsidR="006102EF" w:rsidRDefault="00FF7614" w:rsidP="006102EF">
      <w:r>
        <w:t xml:space="preserve">We can change the size of the list as suitable for the graph entered by the user. You can observer that if you grow the size of the graph then it will do better and better in terms of time complexity. I observed that the second approach was the most beneficial in terms of results for larger sizes of graphs. With lesser number of </w:t>
      </w:r>
      <w:r w:rsidR="00A43A44">
        <w:t>nodes,</w:t>
      </w:r>
      <w:r>
        <w:t xml:space="preserve"> you can sometimes get almost equal performance in all algorithms.</w:t>
      </w:r>
    </w:p>
    <w:p w14:paraId="73917D9D" w14:textId="77777777" w:rsidR="00B61082" w:rsidRDefault="00B61082" w:rsidP="006102EF"/>
    <w:p w14:paraId="5CE1AE8F" w14:textId="360EE8C4" w:rsidR="006102EF" w:rsidRDefault="00B61082" w:rsidP="006102EF">
      <w:r>
        <w:rPr>
          <w:noProof/>
        </w:rPr>
        <w:drawing>
          <wp:inline distT="0" distB="0" distL="0" distR="0" wp14:anchorId="49850CF7" wp14:editId="10B976CA">
            <wp:extent cx="5943600" cy="3492500"/>
            <wp:effectExtent l="0" t="0" r="0" b="12700"/>
            <wp:docPr id="2" name="Picture 2" descr="../../../Screen%20Shot%202018-12-02%20at%207.09.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12-02%20at%207.09.43%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2500"/>
                    </a:xfrm>
                    <a:prstGeom prst="rect">
                      <a:avLst/>
                    </a:prstGeom>
                    <a:noFill/>
                    <a:ln>
                      <a:noFill/>
                    </a:ln>
                  </pic:spPr>
                </pic:pic>
              </a:graphicData>
            </a:graphic>
          </wp:inline>
        </w:drawing>
      </w:r>
    </w:p>
    <w:p w14:paraId="2E274F65" w14:textId="5179ADAC" w:rsidR="006102EF" w:rsidRDefault="006102EF" w:rsidP="006102EF">
      <w:pPr>
        <w:rPr>
          <w:b/>
        </w:rPr>
      </w:pPr>
      <w:r w:rsidRPr="006102EF">
        <w:rPr>
          <w:b/>
        </w:rPr>
        <w:t>GENETIC</w:t>
      </w:r>
      <w:r w:rsidR="00592C3F">
        <w:rPr>
          <w:b/>
        </w:rPr>
        <w:t xml:space="preserve"> ALGORITHM</w:t>
      </w:r>
    </w:p>
    <w:p w14:paraId="4C82617F" w14:textId="77777777" w:rsidR="006102EF" w:rsidRDefault="006102EF" w:rsidP="006102EF"/>
    <w:p w14:paraId="26094490" w14:textId="77777777" w:rsidR="004D30A7" w:rsidRDefault="004D30A7">
      <w:r>
        <w:lastRenderedPageBreak/>
        <w:t>In genetic algorithm technique we can certain configurations to do better search like tuning algorithm parameters like selection criteria, crossover rate and type, mutation rate and type. I have discussed my approaches that I have tried in my code:</w:t>
      </w:r>
    </w:p>
    <w:p w14:paraId="029F8CA3" w14:textId="77777777" w:rsidR="004D30A7" w:rsidRDefault="004D30A7"/>
    <w:p w14:paraId="466C4D87" w14:textId="1FD2E547" w:rsidR="00903C33" w:rsidRDefault="004D30A7" w:rsidP="004D30A7">
      <w:r>
        <w:t>To get the population I have selected 40% of it should be coming from selection and 60% of it should come from crossover. I have seen many methods for selection criteria but I have tried only a few among which I found elite chromosomes from the population and include them to have it in next generation. Second one I tried is two include every alternate one to have it in population and include them to have in next generation.</w:t>
      </w:r>
    </w:p>
    <w:p w14:paraId="361B87E7" w14:textId="1629F362" w:rsidR="00903C33" w:rsidRDefault="004D30A7" w:rsidP="00592C3F">
      <w:r>
        <w:t xml:space="preserve">To implement </w:t>
      </w:r>
      <w:r w:rsidR="00A43A44">
        <w:t>crossover,</w:t>
      </w:r>
      <w:r>
        <w:t xml:space="preserve"> I have generated subsets of parent population with 0.3 of the population parent size. This is known as </w:t>
      </w:r>
      <w:r w:rsidR="00A43A44">
        <w:t>two-point</w:t>
      </w:r>
      <w:r>
        <w:t xml:space="preserve"> crossover. T</w:t>
      </w:r>
      <w:r w:rsidRPr="004D30A7">
        <w:t>wo crossover point are selected, binary string from beginning of chromosome to the first crossover point is copied from one parent, the part from the first to the second crossover point is copied from the second parent and the rest is copied from the first parent</w:t>
      </w:r>
      <w:r w:rsidR="00592C3F">
        <w:t>.</w:t>
      </w:r>
    </w:p>
    <w:p w14:paraId="135FBF9F" w14:textId="04E9C6DA" w:rsidR="00592C3F" w:rsidRDefault="00592C3F" w:rsidP="00592C3F">
      <w:r>
        <w:t xml:space="preserve">To implement mutation strategy in my genetic algorithm I have selected elements randomly and then exchanged them. The mutation doesn’t happen </w:t>
      </w:r>
      <w:r w:rsidR="00A43A44">
        <w:t>every time</w:t>
      </w:r>
      <w:r>
        <w:t xml:space="preserve"> so I have decided a variable to set mutation rate to change the rate of mutation in the population.</w:t>
      </w:r>
    </w:p>
    <w:p w14:paraId="06A5E7F2" w14:textId="46D97275" w:rsidR="002C2ED2" w:rsidRDefault="00592C3F" w:rsidP="00592C3F">
      <w:r>
        <w:t xml:space="preserve">In the end, the genetic algorithm is way </w:t>
      </w:r>
      <w:r w:rsidR="00A43A44">
        <w:t>faster</w:t>
      </w:r>
      <w:r>
        <w:t xml:space="preserve"> than the previous dynamic algorithm we have tried in lab3 but </w:t>
      </w:r>
      <w:proofErr w:type="spellStart"/>
      <w:r>
        <w:t>Tabu</w:t>
      </w:r>
      <w:proofErr w:type="spellEnd"/>
      <w:r>
        <w:t xml:space="preserve"> is still doing better than genetic algorithm in the search of optimal path in tsp. </w:t>
      </w:r>
      <w:r w:rsidR="00B61082">
        <w:rPr>
          <w:noProof/>
        </w:rPr>
        <w:drawing>
          <wp:inline distT="0" distB="0" distL="0" distR="0" wp14:anchorId="49FC877A" wp14:editId="0E78AEE0">
            <wp:extent cx="5943600" cy="3505200"/>
            <wp:effectExtent l="0" t="0" r="0" b="0"/>
            <wp:docPr id="3" name="Picture 3" descr="../../../Screen%20Shot%202018-12-02%20at%207.09.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12-02%20at%207.09.3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032F2E76" w14:textId="77777777" w:rsidR="002054AF" w:rsidRDefault="002054AF" w:rsidP="00592C3F"/>
    <w:p w14:paraId="2B9413ED" w14:textId="77777777" w:rsidR="00B61082" w:rsidRDefault="00256A6E" w:rsidP="00B61082">
      <w:pPr>
        <w:rPr>
          <w:b/>
          <w:bCs/>
        </w:rPr>
      </w:pPr>
      <w:r>
        <w:rPr>
          <w:b/>
          <w:bCs/>
        </w:rPr>
        <w:t>Design Patter</w:t>
      </w:r>
      <w:r>
        <w:rPr>
          <w:b/>
          <w:bCs/>
        </w:rPr>
        <w:t xml:space="preserve"> and </w:t>
      </w:r>
      <w:r w:rsidR="002054AF" w:rsidRPr="00776F1A">
        <w:rPr>
          <w:b/>
          <w:bCs/>
        </w:rPr>
        <w:t>UML</w:t>
      </w:r>
    </w:p>
    <w:p w14:paraId="605EB6E9" w14:textId="77777777" w:rsidR="00B61082" w:rsidRDefault="00E77CD8" w:rsidP="00B61082">
      <w:r>
        <w:t>For lab 4 I used f</w:t>
      </w:r>
      <w:r w:rsidR="00230D83">
        <w:t>actory p</w:t>
      </w:r>
      <w:r w:rsidR="002713CA">
        <w:t>attern</w:t>
      </w:r>
      <w:r>
        <w:t xml:space="preserve"> as you can see in the UML diagram</w:t>
      </w:r>
      <w:bookmarkStart w:id="0" w:name="_GoBack"/>
      <w:bookmarkEnd w:id="0"/>
    </w:p>
    <w:p w14:paraId="3D710242" w14:textId="2C9BE449" w:rsidR="00776F1A" w:rsidRPr="00B61082" w:rsidRDefault="00E77CD8" w:rsidP="00B61082">
      <w:pPr>
        <w:rPr>
          <w:b/>
          <w:bCs/>
        </w:rPr>
      </w:pPr>
      <w:r>
        <w:lastRenderedPageBreak/>
        <w:t xml:space="preserve"> </w:t>
      </w:r>
      <w:r w:rsidR="006E6578">
        <w:rPr>
          <w:noProof/>
        </w:rPr>
        <w:drawing>
          <wp:inline distT="0" distB="0" distL="0" distR="0" wp14:anchorId="0449273E" wp14:editId="0C62BBF9">
            <wp:extent cx="5854700" cy="8204200"/>
            <wp:effectExtent l="0" t="0" r="12700" b="0"/>
            <wp:docPr id="1" name="Picture 1" desc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8204200"/>
                    </a:xfrm>
                    <a:prstGeom prst="rect">
                      <a:avLst/>
                    </a:prstGeom>
                    <a:noFill/>
                    <a:ln>
                      <a:noFill/>
                    </a:ln>
                  </pic:spPr>
                </pic:pic>
              </a:graphicData>
            </a:graphic>
          </wp:inline>
        </w:drawing>
      </w:r>
    </w:p>
    <w:sectPr w:rsidR="00776F1A" w:rsidRPr="00B61082" w:rsidSect="009D5B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44F10" w14:textId="77777777" w:rsidR="00587D0E" w:rsidRDefault="00587D0E" w:rsidP="00FF7614">
      <w:r>
        <w:separator/>
      </w:r>
    </w:p>
  </w:endnote>
  <w:endnote w:type="continuationSeparator" w:id="0">
    <w:p w14:paraId="4A988A8C" w14:textId="77777777" w:rsidR="00587D0E" w:rsidRDefault="00587D0E" w:rsidP="00FF7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4DFE7" w14:textId="77777777" w:rsidR="00587D0E" w:rsidRDefault="00587D0E" w:rsidP="00FF7614">
      <w:r>
        <w:separator/>
      </w:r>
    </w:p>
  </w:footnote>
  <w:footnote w:type="continuationSeparator" w:id="0">
    <w:p w14:paraId="2BF54BE0" w14:textId="77777777" w:rsidR="00587D0E" w:rsidRDefault="00587D0E" w:rsidP="00FF76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39C"/>
    <w:rsid w:val="00006229"/>
    <w:rsid w:val="000610A0"/>
    <w:rsid w:val="00136EA8"/>
    <w:rsid w:val="001738E1"/>
    <w:rsid w:val="002054AF"/>
    <w:rsid w:val="00230D83"/>
    <w:rsid w:val="00237F6B"/>
    <w:rsid w:val="00256A6E"/>
    <w:rsid w:val="0026739C"/>
    <w:rsid w:val="002713CA"/>
    <w:rsid w:val="002C2ED2"/>
    <w:rsid w:val="003C0907"/>
    <w:rsid w:val="004D30A7"/>
    <w:rsid w:val="00540D34"/>
    <w:rsid w:val="00587D0E"/>
    <w:rsid w:val="00592C3F"/>
    <w:rsid w:val="006102EF"/>
    <w:rsid w:val="0067048B"/>
    <w:rsid w:val="00680024"/>
    <w:rsid w:val="006E6578"/>
    <w:rsid w:val="00715AFE"/>
    <w:rsid w:val="00776F1A"/>
    <w:rsid w:val="008217C4"/>
    <w:rsid w:val="00903C33"/>
    <w:rsid w:val="009D5BCF"/>
    <w:rsid w:val="00A43A44"/>
    <w:rsid w:val="00B61082"/>
    <w:rsid w:val="00C122B7"/>
    <w:rsid w:val="00D20077"/>
    <w:rsid w:val="00DB3898"/>
    <w:rsid w:val="00DB449C"/>
    <w:rsid w:val="00DB60EC"/>
    <w:rsid w:val="00DF2F8A"/>
    <w:rsid w:val="00E77CD8"/>
    <w:rsid w:val="00EF4C0B"/>
    <w:rsid w:val="00F34FA4"/>
    <w:rsid w:val="00F474BB"/>
    <w:rsid w:val="00FF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1B799"/>
  <w15:chartTrackingRefBased/>
  <w15:docId w15:val="{B1ED7479-A22F-1E4C-8019-244CB7AB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3543">
      <w:bodyDiv w:val="1"/>
      <w:marLeft w:val="0"/>
      <w:marRight w:val="0"/>
      <w:marTop w:val="0"/>
      <w:marBottom w:val="0"/>
      <w:divBdr>
        <w:top w:val="none" w:sz="0" w:space="0" w:color="auto"/>
        <w:left w:val="none" w:sz="0" w:space="0" w:color="auto"/>
        <w:bottom w:val="none" w:sz="0" w:space="0" w:color="auto"/>
        <w:right w:val="none" w:sz="0" w:space="0" w:color="auto"/>
      </w:divBdr>
    </w:div>
    <w:div w:id="333998697">
      <w:bodyDiv w:val="1"/>
      <w:marLeft w:val="0"/>
      <w:marRight w:val="0"/>
      <w:marTop w:val="0"/>
      <w:marBottom w:val="0"/>
      <w:divBdr>
        <w:top w:val="none" w:sz="0" w:space="0" w:color="auto"/>
        <w:left w:val="none" w:sz="0" w:space="0" w:color="auto"/>
        <w:bottom w:val="none" w:sz="0" w:space="0" w:color="auto"/>
        <w:right w:val="none" w:sz="0" w:space="0" w:color="auto"/>
      </w:divBdr>
    </w:div>
    <w:div w:id="432089688">
      <w:bodyDiv w:val="1"/>
      <w:marLeft w:val="0"/>
      <w:marRight w:val="0"/>
      <w:marTop w:val="0"/>
      <w:marBottom w:val="0"/>
      <w:divBdr>
        <w:top w:val="none" w:sz="0" w:space="0" w:color="auto"/>
        <w:left w:val="none" w:sz="0" w:space="0" w:color="auto"/>
        <w:bottom w:val="none" w:sz="0" w:space="0" w:color="auto"/>
        <w:right w:val="none" w:sz="0" w:space="0" w:color="auto"/>
      </w:divBdr>
    </w:div>
    <w:div w:id="1381595473">
      <w:bodyDiv w:val="1"/>
      <w:marLeft w:val="0"/>
      <w:marRight w:val="0"/>
      <w:marTop w:val="0"/>
      <w:marBottom w:val="0"/>
      <w:divBdr>
        <w:top w:val="none" w:sz="0" w:space="0" w:color="auto"/>
        <w:left w:val="none" w:sz="0" w:space="0" w:color="auto"/>
        <w:bottom w:val="none" w:sz="0" w:space="0" w:color="auto"/>
        <w:right w:val="none" w:sz="0" w:space="0" w:color="auto"/>
      </w:divBdr>
    </w:div>
    <w:div w:id="1426145171">
      <w:bodyDiv w:val="1"/>
      <w:marLeft w:val="0"/>
      <w:marRight w:val="0"/>
      <w:marTop w:val="0"/>
      <w:marBottom w:val="0"/>
      <w:divBdr>
        <w:top w:val="none" w:sz="0" w:space="0" w:color="auto"/>
        <w:left w:val="none" w:sz="0" w:space="0" w:color="auto"/>
        <w:bottom w:val="none" w:sz="0" w:space="0" w:color="auto"/>
        <w:right w:val="none" w:sz="0" w:space="0" w:color="auto"/>
      </w:divBdr>
    </w:div>
    <w:div w:id="1753547882">
      <w:bodyDiv w:val="1"/>
      <w:marLeft w:val="0"/>
      <w:marRight w:val="0"/>
      <w:marTop w:val="0"/>
      <w:marBottom w:val="0"/>
      <w:divBdr>
        <w:top w:val="none" w:sz="0" w:space="0" w:color="auto"/>
        <w:left w:val="none" w:sz="0" w:space="0" w:color="auto"/>
        <w:bottom w:val="none" w:sz="0" w:space="0" w:color="auto"/>
        <w:right w:val="none" w:sz="0" w:space="0" w:color="auto"/>
      </w:divBdr>
    </w:div>
    <w:div w:id="1759789137">
      <w:bodyDiv w:val="1"/>
      <w:marLeft w:val="0"/>
      <w:marRight w:val="0"/>
      <w:marTop w:val="0"/>
      <w:marBottom w:val="0"/>
      <w:divBdr>
        <w:top w:val="none" w:sz="0" w:space="0" w:color="auto"/>
        <w:left w:val="none" w:sz="0" w:space="0" w:color="auto"/>
        <w:bottom w:val="none" w:sz="0" w:space="0" w:color="auto"/>
        <w:right w:val="none" w:sz="0" w:space="0" w:color="auto"/>
      </w:divBdr>
    </w:div>
    <w:div w:id="1872691861">
      <w:bodyDiv w:val="1"/>
      <w:marLeft w:val="0"/>
      <w:marRight w:val="0"/>
      <w:marTop w:val="0"/>
      <w:marBottom w:val="0"/>
      <w:divBdr>
        <w:top w:val="none" w:sz="0" w:space="0" w:color="auto"/>
        <w:left w:val="none" w:sz="0" w:space="0" w:color="auto"/>
        <w:bottom w:val="none" w:sz="0" w:space="0" w:color="auto"/>
        <w:right w:val="none" w:sz="0" w:space="0" w:color="auto"/>
      </w:divBdr>
    </w:div>
    <w:div w:id="1957373321">
      <w:bodyDiv w:val="1"/>
      <w:marLeft w:val="0"/>
      <w:marRight w:val="0"/>
      <w:marTop w:val="0"/>
      <w:marBottom w:val="0"/>
      <w:divBdr>
        <w:top w:val="none" w:sz="0" w:space="0" w:color="auto"/>
        <w:left w:val="none" w:sz="0" w:space="0" w:color="auto"/>
        <w:bottom w:val="none" w:sz="0" w:space="0" w:color="auto"/>
        <w:right w:val="none" w:sz="0" w:space="0" w:color="auto"/>
      </w:divBdr>
    </w:div>
    <w:div w:id="206768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460</Words>
  <Characters>2623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Lowsley-Williams</dc:creator>
  <cp:keywords/>
  <dc:description/>
  <cp:lastModifiedBy>Alhumaid, Haya Khalid A</cp:lastModifiedBy>
  <cp:revision>12</cp:revision>
  <dcterms:created xsi:type="dcterms:W3CDTF">2018-11-29T23:00:00Z</dcterms:created>
  <dcterms:modified xsi:type="dcterms:W3CDTF">2018-12-03T01:10:00Z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dukumar@microsoft.com</vt:lpwstr>
  </property>
  <property fmtid="{D5CDD505-2E9C-101B-9397-08002B2CF9AE}" pid="5" name="MSIP_Label_f42aa342-8706-4288-bd11-ebb85995028c_SetDate">
    <vt:lpwstr>2018-12-02T22:35:12.3704031Z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