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B: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VERSION B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14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the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0" w:type="dxa"/>
              <w:bottom w:w="3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9"/>
                <w:u w:val="none"/>
              </w:rPr>
              <w:t>Number 1 also needs its orbital diagram and the number of half-filled orbitals.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  <w:tab w:pos="8352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Half-filled orbitals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</w:rPr>
              <w:t>2</w:t>
            </w:r>
            <w:r>
              <w:rPr>
                <w:rFonts w:ascii="ShullHand" w:hAnsi="ShullHand"/>
                <w:color w:val="4A2466"/>
                <w:sz w:val="22"/>
              </w:rPr>
              <w:t xml:space="preserve"> 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is </w:t>
            </w: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 xml:space="preserve"> pts, configuration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, diagram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, half-filled count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.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and </w:t>
            </w:r>
            <w:r>
              <w:rPr>
                <w:rFonts w:ascii="Patrick Hand" w:hAnsi="Patrick Hand"/>
                <w:color w:val="16609A"/>
                <w:sz w:val="19"/>
              </w:rPr>
              <w:t>3</w:t>
            </w:r>
            <w:r>
              <w:rPr>
                <w:rFonts w:ascii="ShullHand" w:hAnsi="ShullHand"/>
                <w:color w:val="16609A"/>
                <w:sz w:val="19"/>
              </w:rPr>
              <w:t xml:space="preserve"> are </w:t>
            </w: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each,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off for one wrong sublevel.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[Xe]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6s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4f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14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4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2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2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19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pts each, noble-gas core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 and the rest in order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 xml:space="preserve">. Copper is the exception, so the predicted [Ar] </w:t>
            </w:r>
            <w:r>
              <w:rPr>
                <w:rFonts w:ascii="Patrick Hand" w:hAnsi="Patrick Hand"/>
                <w:color w:val="16609A"/>
                <w:sz w:val="19"/>
              </w:rPr>
              <w:t>4</w:t>
            </w:r>
            <w:r>
              <w:rPr>
                <w:rFonts w:ascii="ShullHand" w:hAnsi="ShullHand"/>
                <w:color w:val="16609A"/>
                <w:sz w:val="19"/>
              </w:rPr>
              <w:t>s</w:t>
            </w:r>
            <w:r>
              <w:rPr>
                <w:rFonts w:ascii="Patrick Hand" w:hAnsi="Patrick Hand"/>
                <w:color w:val="16609A"/>
                <w:sz w:val="19"/>
                <w:vertAlign w:val="superscript"/>
              </w:rPr>
              <w:t>2</w:t>
            </w:r>
            <w:r>
              <w:rPr>
                <w:rFonts w:ascii="ShullHand" w:hAnsi="ShullHand"/>
                <w:color w:val="16609A"/>
                <w:sz w:val="19"/>
              </w:rPr>
              <w:t xml:space="preserve"> </w:t>
            </w:r>
            <w:r>
              <w:rPr>
                <w:rFonts w:ascii="Patrick Hand" w:hAnsi="Patrick Hand"/>
                <w:color w:val="16609A"/>
                <w:sz w:val="19"/>
              </w:rPr>
              <w:t>3</w:t>
            </w:r>
            <w:r>
              <w:rPr>
                <w:rFonts w:ascii="ShullHand" w:hAnsi="ShullHand"/>
                <w:color w:val="16609A"/>
                <w:sz w:val="19"/>
              </w:rPr>
              <w:t>d</w:t>
            </w:r>
            <w:r>
              <w:rPr>
                <w:rFonts w:ascii="Patrick Hand" w:hAnsi="Patrick Hand"/>
                <w:color w:val="16609A"/>
                <w:sz w:val="19"/>
                <w:vertAlign w:val="superscript"/>
              </w:rPr>
              <w:t>9</w:t>
            </w:r>
            <w:r>
              <w:rPr>
                <w:rFonts w:ascii="ShullHand" w:hAnsi="ShullHand"/>
                <w:color w:val="16609A"/>
                <w:sz w:val="19"/>
              </w:rPr>
              <w:t xml:space="preserve"> earns </w:t>
            </w:r>
            <w:r>
              <w:rPr>
                <w:rFonts w:ascii="Patrick Hand" w:hAnsi="Patrick Hand"/>
                <w:color w:val="16609A"/>
                <w:sz w:val="19"/>
              </w:rPr>
              <w:t>1</w:t>
            </w:r>
            <w:r>
              <w:rPr>
                <w:rFonts w:ascii="ShullHand" w:hAnsi="ShullHand"/>
                <w:color w:val="16609A"/>
                <w:sz w:val="19"/>
              </w:rPr>
              <w:t>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5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·  VERSION B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