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  <w:spacing w:val="26"/>
              </w:rPr>
              <w:t>SHULL SCIENCE  ·  JAMES A. GARFIELD LOCAL SCHOOLS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26"/>
              </w:rPr>
              <w:t>EXPLORING THE 3 RULES OF ELECTRON CONFIGURATION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55604F"/>
                <w:sz w:val="14"/>
                <w:spacing w:val="26"/>
              </w:rPr>
              <w:t>ACTIVITY  ·  ELECTRON CONFIGURATION GIZMO  ·  BEFORE WE TEACH IT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912"/>
        <w:gridCol w:w="2160"/>
        <w:gridCol w:w="1728"/>
      </w:tblGrid>
      <w:tr>
        <w:trPr>
          <w:cantSplit/>
          <w:trHeight w:val="662" w:hRule="atLeast"/>
        </w:trPr>
        <w:tc>
          <w:tcPr>
            <w:tcW w:type="dxa" w:w="6912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NAME</w:t>
            </w:r>
          </w:p>
        </w:tc>
        <w:tc>
          <w:tcPr>
            <w:tcW w:type="dxa" w:w="2160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DATE</w:t>
            </w:r>
          </w:p>
        </w:tc>
        <w:tc>
          <w:tcPr>
            <w:tcW w:type="dxa" w:w="1728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PERIOD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GOAL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9"/>
              </w:rPr>
              <w:t>Before we talk about the rules, you will find them yourself. Click, try things, read the Gizmo's feedback, and write down what you notice. A wrong try is how you find a rule. If a step goes wrong, click Reset and start that step again.</w:t>
            </w: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SET UP</w:t>
            </w:r>
          </w:p>
          <w:p>
            <w:pPr>
              <w:spacing w:after="40"/>
              <w:ind w:left="360" w:hanging="360"/>
            </w:pP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1   Open the Electron Configuration Gizmo. Click the PERIODIC TABLE tab and select H.</w:t>
            </w:r>
          </w:p>
          <w:p>
            <w:pPr>
              <w:spacing w:after="40"/>
              <w:ind w:left="360" w:hanging="360"/>
            </w:pP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2   Click the ELECTRON CONFIGURATION tab. Click Reset.</w:t>
            </w:r>
          </w:p>
          <w:p>
            <w:pPr>
              <w:spacing w:after="40"/>
              <w:ind w:left="360" w:hanging="360"/>
            </w:pP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3   Check Show total number of electrons. Set Subshells ordered by to Energy.</w:t>
            </w:r>
          </w:p>
          <w:p>
            <w:pPr>
              <w:spacing w:after="40"/>
              <w:ind w:left="360" w:hanging="360"/>
            </w:pP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4   Each box is one orbital. Click a box to add an electron (an arrow). Click Check to see if your arrangement is right. Click Next element to move on.</w:t>
            </w:r>
          </w:p>
        </w:tc>
      </w:tr>
    </w:tbl>
    <w:p>
      <w:pPr>
        <w:spacing w:before="0" w:after="0" w:line="100" w:lineRule="exact"/>
      </w:pPr>
      <w:r>
        <w:rPr>
          <w:rFonts w:ascii="Trade Gothic Next" w:hAnsi="Trade Gothic Next"/>
          <w:sz w:val="6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PART 1  ·  RULE 1  ·  WHERE DOES THE NEXT ELECTRON GO?</w:t>
            </w:r>
          </w:p>
          <w:p>
            <w:pPr>
              <w:spacing w:after="40"/>
              <w:ind w:left="360" w:hanging="360"/>
            </w:pP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1   Select H. Click the 2s box, not the 1s box, then click Check.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728"/>
              <w:gridCol w:w="8640"/>
            </w:tblGrid>
            <w:tr>
              <w:trPr>
                <w:cantSplit/>
                <w:trHeight w:val="489" w:hRule="atLeast"/>
              </w:trPr>
              <w:tc>
                <w:tcPr>
                  <w:tcW w:type="dxa" w:w="1728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>Feedback</w:t>
                  </w:r>
                </w:p>
              </w:tc>
              <w:tc>
                <w:tcPr>
                  <w:tcW w:type="dxa" w:w="8640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  <w:tcBorders>
                    <w:bottom w:val="single" w:sz="6" w:color="C8CDC2"/>
                  </w:tcBorders>
                </w:tcPr>
                <w:p>
                  <w:pPr>
                    <w:spacing w:after="0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after="40"/>
              <w:ind w:left="360" w:hanging="360"/>
            </w:pP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 xml:space="preserve">2   Reset and click 1s instead. Check. Electron configuration shown: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 xml:space="preserve"> ______</w:t>
            </w:r>
          </w:p>
          <w:p>
            <w:pPr>
              <w:spacing w:after="40"/>
              <w:ind w:left="360" w:hanging="360"/>
            </w:pP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3   Select Ar on the PERIODIC TABLE tab. Build argon and click Check until it is correct. Click Next element to reach K. Click the first 3d box, then Check.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728"/>
              <w:gridCol w:w="8640"/>
            </w:tblGrid>
            <w:tr>
              <w:trPr>
                <w:cantSplit/>
                <w:trHeight w:val="489" w:hRule="atLeast"/>
              </w:trPr>
              <w:tc>
                <w:tcPr>
                  <w:tcW w:type="dxa" w:w="1728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>Feedback</w:t>
                  </w:r>
                </w:p>
              </w:tc>
              <w:tc>
                <w:tcPr>
                  <w:tcW w:type="dxa" w:w="8640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  <w:tcBorders>
                    <w:bottom w:val="single" w:sz="6" w:color="C8CDC2"/>
                  </w:tcBorders>
                </w:tcPr>
                <w:p>
                  <w:pPr>
                    <w:spacing w:after="0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after="40"/>
              <w:ind w:left="360" w:hanging="360"/>
            </w:pP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4   Fix potassium. Click Next element to add Ca, then Sc. Where does the new electron go?</w:t>
            </w:r>
          </w:p>
          <w:p>
            <w:pPr>
              <w:spacing w:after="40"/>
              <w:ind w:left="360" w:hanging="360"/>
            </w:pP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 xml:space="preserve">       K: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 xml:space="preserve"> ______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 xml:space="preserve">        Ca: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 xml:space="preserve"> ______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 xml:space="preserve">        Sc: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 xml:space="preserve"> ______</w:t>
            </w:r>
          </w:p>
          <w:p>
            <w:pPr>
              <w:spacing w:after="40"/>
              <w:ind w:left="360" w:hanging="360"/>
            </w:pP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 xml:space="preserve">5   Look at the Energy view. Which box sits lower on the screen, 4s or 3d?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 xml:space="preserve"> ______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 xml:space="preserve">   Lower on the screen means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 xml:space="preserve"> _______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 xml:space="preserve">  energy.</w:t>
            </w:r>
          </w:p>
          <w:p>
            <w:pPr>
              <w:spacing w:after="40"/>
              <w:ind w:left="360" w:hanging="360"/>
            </w:pP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 xml:space="preserve">6   Order the subshells fill:   1s,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 xml:space="preserve"> ______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 xml:space="preserve">,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 xml:space="preserve"> ______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 xml:space="preserve">,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 xml:space="preserve"> ______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 xml:space="preserve">,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 xml:space="preserve"> ______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 xml:space="preserve">,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 xml:space="preserve"> ______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 xml:space="preserve">,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 xml:space="preserve"> ______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,  4p</w:t>
            </w:r>
          </w:p>
          <w:p>
            <w:pPr>
              <w:spacing w:before="0" w:after="0" w:line="60" w:lineRule="exact"/>
            </w:pPr>
            <w:r>
              <w:rPr>
                <w:rFonts w:ascii="Trade Gothic Next" w:hAnsi="Trade Gothic Next"/>
                <w:sz w:val="2"/>
              </w:rPr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080"/>
            </w:tblGrid>
            <w:tr>
              <w:trPr>
                <w:cantSplit/>
              </w:trPr>
              <w:tc>
                <w:tcPr>
                  <w:tcW w:type="dxa" w:w="10080"/>
                  <w:tcBorders>
                    <w:left w:val="single" w:sz="18" w:color="A3E635"/>
                  </w:tcBorders>
                  <w:tcMar>
                    <w:top w:w="30" w:type="dxa"/>
                    <w:left w:w="100" w:type="dxa"/>
                    <w:bottom w:w="30" w:type="dxa"/>
                    <w:right w:w="40" w:type="dxa"/>
                  </w:tcMar>
                </w:tcPr>
                <w:p>
                  <w:pPr>
                    <w:spacing w:after="2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8"/>
                      <w:u w:val="none"/>
                    </w:rPr>
                    <w:t xml:space="preserve">AUFBAU PRINCIPLE   </w:t>
                  </w: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 xml:space="preserve">Electrons fill the </w:t>
                  </w: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 xml:space="preserve"> ________</w:t>
                  </w: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-energy orbitals first.</w:t>
                  </w:r>
                </w:p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55604F"/>
                      <w:sz w:val="16"/>
                      <w:u w:val="none"/>
                    </w:rPr>
                    <w:t>Word bank: lowest, highest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p>
      <w:pPr>
        <w:spacing w:before="0" w:after="0" w:line="100" w:lineRule="exact"/>
      </w:pPr>
      <w:r>
        <w:rPr>
          <w:rFonts w:ascii="Trade Gothic Next" w:hAnsi="Trade Gothic Next"/>
          <w:sz w:val="6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PART 2  ·  RULE 2  ·  TWO ELECTRONS IN ONE BOX</w:t>
            </w:r>
          </w:p>
          <w:p>
            <w:pPr>
              <w:spacing w:after="40"/>
              <w:ind w:left="360" w:hanging="360"/>
            </w:pP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 xml:space="preserve">1   Reset. Select He. Click the 1s box twice. Look at the two arrows. The first arrow points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 xml:space="preserve"> ______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 xml:space="preserve">  and the second arrow points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 xml:space="preserve"> ______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.</w:t>
            </w:r>
          </w:p>
          <w:p>
            <w:pPr>
              <w:spacing w:after="40"/>
              <w:ind w:left="360" w:hanging="360"/>
            </w:pP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2   Select Li. Try to add a third electron to the 1s box, then click Check.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728"/>
              <w:gridCol w:w="8640"/>
            </w:tblGrid>
            <w:tr>
              <w:trPr>
                <w:cantSplit/>
                <w:trHeight w:val="489" w:hRule="atLeast"/>
              </w:trPr>
              <w:tc>
                <w:tcPr>
                  <w:tcW w:type="dxa" w:w="1728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>Feedback</w:t>
                  </w:r>
                </w:p>
              </w:tc>
              <w:tc>
                <w:tcPr>
                  <w:tcW w:type="dxa" w:w="8640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  <w:tcBorders>
                    <w:bottom w:val="single" w:sz="6" w:color="C8CDC2"/>
                  </w:tcBorders>
                </w:tcPr>
                <w:p>
                  <w:pPr>
                    <w:spacing w:after="0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before="0" w:after="0" w:line="60" w:lineRule="exact"/>
            </w:pPr>
            <w:r>
              <w:rPr>
                <w:rFonts w:ascii="Trade Gothic Next" w:hAnsi="Trade Gothic Next"/>
                <w:sz w:val="2"/>
              </w:rPr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080"/>
            </w:tblGrid>
            <w:tr>
              <w:trPr>
                <w:cantSplit/>
              </w:trPr>
              <w:tc>
                <w:tcPr>
                  <w:tcW w:type="dxa" w:w="10080"/>
                  <w:tcBorders>
                    <w:left w:val="single" w:sz="18" w:color="A3E635"/>
                  </w:tcBorders>
                  <w:tcMar>
                    <w:top w:w="30" w:type="dxa"/>
                    <w:left w:w="100" w:type="dxa"/>
                    <w:bottom w:w="30" w:type="dxa"/>
                    <w:right w:w="40" w:type="dxa"/>
                  </w:tcMar>
                </w:tcPr>
                <w:p>
                  <w:pPr>
                    <w:spacing w:after="2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8"/>
                      <w:u w:val="none"/>
                    </w:rPr>
                    <w:t xml:space="preserve">PAULI EXCLUSION PRINCIPLE   </w:t>
                  </w: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 xml:space="preserve">One orbital holds at most </w:t>
                  </w: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 xml:space="preserve"> ______ </w:t>
                  </w: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 xml:space="preserve"> electrons, and their arrows point in </w:t>
                  </w: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 xml:space="preserve"> __________ </w:t>
                  </w: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 xml:space="preserve"> directions.</w:t>
                  </w:r>
                </w:p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55604F"/>
                      <w:sz w:val="16"/>
                      <w:u w:val="none"/>
                    </w:rPr>
                    <w:t>Word bank: 2, 1, same, opposite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p>
      <w:pPr>
        <w:pageBreakBefore/>
        <w:spacing w:before="0" w:after="0" w:line="2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PART 3  ·  RULE 3  ·  SHARING THE 2p BOXES</w:t>
            </w:r>
          </w:p>
          <w:p>
            <w:pPr>
              <w:spacing w:after="40"/>
              <w:ind w:left="360" w:hanging="360"/>
            </w:pP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1   Reset. Select C. Fill 1s and 2s. Then click the SAME 2p box twice and click Check.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728"/>
              <w:gridCol w:w="8640"/>
            </w:tblGrid>
            <w:tr>
              <w:trPr>
                <w:cantSplit/>
                <w:trHeight w:val="489" w:hRule="atLeast"/>
              </w:trPr>
              <w:tc>
                <w:tcPr>
                  <w:tcW w:type="dxa" w:w="1728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>Feedback</w:t>
                  </w:r>
                </w:p>
              </w:tc>
              <w:tc>
                <w:tcPr>
                  <w:tcW w:type="dxa" w:w="8640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  <w:tcBorders>
                    <w:bottom w:val="single" w:sz="6" w:color="C8CDC2"/>
                  </w:tcBorders>
                </w:tcPr>
                <w:p>
                  <w:pPr>
                    <w:spacing w:after="0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after="40"/>
              <w:ind w:left="360" w:hanging="360"/>
            </w:pP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2   Fix it and click Check. Then build each element below in the Gizmo, clicking Check each time. Write its electron configuration and draw every arrow in the boxes.</w:t>
            </w:r>
          </w:p>
          <w:p>
            <w:pPr>
              <w:spacing w:before="0" w:after="0" w:line="40" w:lineRule="exact"/>
            </w:pPr>
            <w:r>
              <w:rPr>
                <w:rFonts w:ascii="Trade Gothic Next" w:hAnsi="Trade Gothic Next"/>
                <w:sz w:val="2"/>
              </w:rPr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864"/>
              <w:gridCol w:w="3312"/>
              <w:gridCol w:w="5904"/>
            </w:tblGrid>
            <w:tr>
              <w:tc>
                <w:tcPr>
                  <w:tcW w:type="dxa" w:w="864"/>
                  <w:tcBorders>
                    <w:bottom w:val="single" w:sz="12" w:color="A3E635"/>
                  </w:tcBorders>
                  <w:tcMar>
                    <w:top w:w="10" w:type="dxa"/>
                    <w:left w:w="20" w:type="dxa"/>
                    <w:bottom w:w="20" w:type="dxa"/>
                    <w:right w:w="2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5"/>
                      <w:u w:val="none"/>
                    </w:rPr>
                    <w:t>ELEMENT</w:t>
                  </w:r>
                </w:p>
              </w:tc>
              <w:tc>
                <w:tcPr>
                  <w:tcW w:type="dxa" w:w="3312"/>
                  <w:tcBorders>
                    <w:bottom w:val="single" w:sz="12" w:color="A3E635"/>
                  </w:tcBorders>
                  <w:tcMar>
                    <w:top w:w="10" w:type="dxa"/>
                    <w:left w:w="20" w:type="dxa"/>
                    <w:bottom w:w="20" w:type="dxa"/>
                    <w:right w:w="2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5"/>
                      <w:u w:val="none"/>
                    </w:rPr>
                    <w:t>ELECTRON CONFIGURATION</w:t>
                  </w:r>
                </w:p>
              </w:tc>
              <w:tc>
                <w:tcPr>
                  <w:tcW w:type="dxa" w:w="5904"/>
                  <w:tcBorders>
                    <w:bottom w:val="single" w:sz="12" w:color="A3E635"/>
                  </w:tcBorders>
                  <w:tcMar>
                    <w:top w:w="10" w:type="dxa"/>
                    <w:left w:w="20" w:type="dxa"/>
                    <w:bottom w:w="20" w:type="dxa"/>
                    <w:right w:w="2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5"/>
                      <w:u w:val="none"/>
                    </w:rPr>
                    <w:t>ORBITAL DIAGRAM  ·  DRAW THE ARROWS</w:t>
                  </w:r>
                </w:p>
              </w:tc>
            </w:tr>
            <w:tr>
              <w:trPr>
                <w:cantSplit/>
                <w:trHeight w:val="633" w:hRule="atLeast"/>
              </w:trPr>
              <w:tc>
                <w:tcPr>
                  <w:tcW w:type="dxa" w:w="864"/>
                  <w:vAlign w:val="center"/>
                  <w:tcMar>
                    <w:top w:w="20" w:type="dxa"/>
                    <w:left w:w="20" w:type="dxa"/>
                    <w:bottom w:w="20" w:type="dxa"/>
                    <w:right w:w="20" w:type="dxa"/>
                  </w:tcMar>
                  <w:tcBorders>
                    <w:bottom w:val="single" w:sz="4" w:color="C8CDC2"/>
                  </w:tcBorders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2"/>
                      <w:u w:val="none"/>
                    </w:rPr>
                    <w:t>B</w:t>
                  </w:r>
                </w:p>
              </w:tc>
              <w:tc>
                <w:tcPr>
                  <w:tcW w:type="dxa" w:w="3312"/>
                  <w:vAlign w:val="center"/>
                  <w:tcMar>
                    <w:top w:w="20" w:type="dxa"/>
                    <w:left w:w="20" w:type="dxa"/>
                    <w:bottom w:w="20" w:type="dxa"/>
                    <w:right w:w="20" w:type="dxa"/>
                  </w:tcMar>
                  <w:tcBorders>
                    <w:bottom w:val="single" w:sz="4" w:color="C8CDC2"/>
                  </w:tcBorders>
                </w:tcPr>
                <w:p>
                  <w:pPr>
                    <w:spacing w:after="0"/>
                  </w:pPr>
                </w:p>
              </w:tc>
              <w:tc>
                <w:tcPr>
                  <w:tcW w:type="dxa" w:w="5904"/>
                  <w:vAlign w:val="center"/>
                  <w:tcMar>
                    <w:top w:w="20" w:type="dxa"/>
                    <w:left w:w="20" w:type="dxa"/>
                    <w:bottom w:w="20" w:type="dxa"/>
                    <w:right w:w="20" w:type="dxa"/>
                  </w:tcMar>
                  <w:tcBorders>
                    <w:bottom w:val="single" w:sz="4" w:color="C8CDC2"/>
                  </w:tcBorders>
                </w:tcPr>
                <w:p>
                  <w:pPr>
                    <w:spacing w:before="0" w:after="0" w:line="20" w:lineRule="exact"/>
                  </w:pPr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Layout w:type="fixed"/>
                  </w:tblPr>
                  <w:tblGrid>
                    <w:gridCol w:w="490"/>
                    <w:gridCol w:w="432"/>
                    <w:gridCol w:w="490"/>
                    <w:gridCol w:w="432"/>
                    <w:gridCol w:w="490"/>
                    <w:gridCol w:w="432"/>
                    <w:gridCol w:w="432"/>
                    <w:gridCol w:w="432"/>
                  </w:tblGrid>
                  <w:tr>
                    <w:trPr>
                      <w:cantSplit/>
                      <w:trHeight w:val="489" w:hRule="atLeast"/>
                    </w:trPr>
                    <w:tc>
                      <w:tcPr>
                        <w:tcW w:type="dxa" w:w="490"/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10" w:type="dxa"/>
                        </w:tcMar>
                      </w:tcPr>
                      <w:p>
                        <w:pPr>
                          <w:spacing w:after="0"/>
                          <w:jc w:val="right"/>
                        </w:pPr>
                        <w:r>
                          <w:rPr>
                            <w:rFonts w:ascii="Trade Gothic Next" w:hAnsi="Trade Gothic Next"/>
                            <w:b/>
                            <w:color w:val="55604F"/>
                            <w:sz w:val="16"/>
                            <w:u w:val="none"/>
                          </w:rPr>
                          <w:t>1s</w:t>
                        </w:r>
                      </w:p>
                    </w:tc>
                    <w:tc>
                      <w:tcPr>
                        <w:tcW w:type="dxa" w:w="432"/>
                        <w:tcBorders>
                          <w:top w:val="single" w:sz="8" w:color="4D730E"/>
                          <w:left w:val="single" w:sz="8" w:color="4D730E"/>
                          <w:bottom w:val="single" w:sz="8" w:color="4D730E"/>
                          <w:right w:val="single" w:sz="8" w:color="4D730E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</w:p>
                    </w:tc>
                    <w:tc>
                      <w:tcPr>
                        <w:tcW w:type="dxa" w:w="490"/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10" w:type="dxa"/>
                        </w:tcMar>
                      </w:tcPr>
                      <w:p>
                        <w:pPr>
                          <w:spacing w:after="0"/>
                          <w:jc w:val="right"/>
                        </w:pPr>
                        <w:r>
                          <w:rPr>
                            <w:rFonts w:ascii="Trade Gothic Next" w:hAnsi="Trade Gothic Next"/>
                            <w:b/>
                            <w:color w:val="55604F"/>
                            <w:sz w:val="16"/>
                            <w:u w:val="none"/>
                          </w:rPr>
                          <w:t>2s</w:t>
                        </w:r>
                      </w:p>
                    </w:tc>
                    <w:tc>
                      <w:tcPr>
                        <w:tcW w:type="dxa" w:w="432"/>
                        <w:tcBorders>
                          <w:top w:val="single" w:sz="8" w:color="4D730E"/>
                          <w:left w:val="single" w:sz="8" w:color="4D730E"/>
                          <w:bottom w:val="single" w:sz="8" w:color="4D730E"/>
                          <w:right w:val="single" w:sz="8" w:color="4D730E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</w:p>
                    </w:tc>
                    <w:tc>
                      <w:tcPr>
                        <w:tcW w:type="dxa" w:w="490"/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10" w:type="dxa"/>
                        </w:tcMar>
                      </w:tcPr>
                      <w:p>
                        <w:pPr>
                          <w:spacing w:after="0"/>
                          <w:jc w:val="right"/>
                        </w:pPr>
                        <w:r>
                          <w:rPr>
                            <w:rFonts w:ascii="Trade Gothic Next" w:hAnsi="Trade Gothic Next"/>
                            <w:b/>
                            <w:color w:val="55604F"/>
                            <w:sz w:val="16"/>
                            <w:u w:val="none"/>
                          </w:rPr>
                          <w:t>2p</w:t>
                        </w:r>
                      </w:p>
                    </w:tc>
                    <w:tc>
                      <w:tcPr>
                        <w:tcW w:type="dxa" w:w="432"/>
                        <w:tcBorders>
                          <w:top w:val="single" w:sz="8" w:color="4D730E"/>
                          <w:left w:val="single" w:sz="8" w:color="4D730E"/>
                          <w:bottom w:val="single" w:sz="8" w:color="4D730E"/>
                          <w:right w:val="single" w:sz="8" w:color="4D730E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</w:p>
                    </w:tc>
                    <w:tc>
                      <w:tcPr>
                        <w:tcW w:type="dxa" w:w="432"/>
                        <w:tcBorders>
                          <w:top w:val="single" w:sz="8" w:color="4D730E"/>
                          <w:left w:val="single" w:sz="8" w:color="4D730E"/>
                          <w:bottom w:val="single" w:sz="8" w:color="4D730E"/>
                          <w:right w:val="single" w:sz="8" w:color="4D730E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</w:p>
                    </w:tc>
                    <w:tc>
                      <w:tcPr>
                        <w:tcW w:type="dxa" w:w="432"/>
                        <w:tcBorders>
                          <w:top w:val="single" w:sz="8" w:color="4D730E"/>
                          <w:left w:val="single" w:sz="8" w:color="4D730E"/>
                          <w:bottom w:val="single" w:sz="8" w:color="4D730E"/>
                          <w:right w:val="single" w:sz="8" w:color="4D730E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</w:p>
                    </w:tc>
                  </w:tr>
                </w:tbl>
                <w:p>
                  <w:pPr>
                    <w:spacing w:before="0" w:after="0" w:line="20" w:lineRule="exact"/>
                  </w:pPr>
                </w:p>
              </w:tc>
            </w:tr>
            <w:tr>
              <w:trPr>
                <w:cantSplit/>
                <w:trHeight w:val="633" w:hRule="atLeast"/>
              </w:trPr>
              <w:tc>
                <w:tcPr>
                  <w:tcW w:type="dxa" w:w="864"/>
                  <w:vAlign w:val="center"/>
                  <w:tcMar>
                    <w:top w:w="20" w:type="dxa"/>
                    <w:left w:w="20" w:type="dxa"/>
                    <w:bottom w:w="20" w:type="dxa"/>
                    <w:right w:w="20" w:type="dxa"/>
                  </w:tcMar>
                  <w:tcBorders>
                    <w:bottom w:val="single" w:sz="4" w:color="C8CDC2"/>
                  </w:tcBorders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2"/>
                      <w:u w:val="none"/>
                    </w:rPr>
                    <w:t>C</w:t>
                  </w:r>
                </w:p>
              </w:tc>
              <w:tc>
                <w:tcPr>
                  <w:tcW w:type="dxa" w:w="3312"/>
                  <w:vAlign w:val="center"/>
                  <w:tcMar>
                    <w:top w:w="20" w:type="dxa"/>
                    <w:left w:w="20" w:type="dxa"/>
                    <w:bottom w:w="20" w:type="dxa"/>
                    <w:right w:w="20" w:type="dxa"/>
                  </w:tcMar>
                  <w:tcBorders>
                    <w:bottom w:val="single" w:sz="4" w:color="C8CDC2"/>
                  </w:tcBorders>
                </w:tcPr>
                <w:p>
                  <w:pPr>
                    <w:spacing w:after="0"/>
                  </w:pPr>
                </w:p>
              </w:tc>
              <w:tc>
                <w:tcPr>
                  <w:tcW w:type="dxa" w:w="5904"/>
                  <w:vAlign w:val="center"/>
                  <w:tcMar>
                    <w:top w:w="20" w:type="dxa"/>
                    <w:left w:w="20" w:type="dxa"/>
                    <w:bottom w:w="20" w:type="dxa"/>
                    <w:right w:w="20" w:type="dxa"/>
                  </w:tcMar>
                  <w:tcBorders>
                    <w:bottom w:val="single" w:sz="4" w:color="C8CDC2"/>
                  </w:tcBorders>
                </w:tcPr>
                <w:p>
                  <w:pPr>
                    <w:spacing w:before="0" w:after="0" w:line="20" w:lineRule="exact"/>
                  </w:pPr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Layout w:type="fixed"/>
                  </w:tblPr>
                  <w:tblGrid>
                    <w:gridCol w:w="490"/>
                    <w:gridCol w:w="432"/>
                    <w:gridCol w:w="490"/>
                    <w:gridCol w:w="432"/>
                    <w:gridCol w:w="490"/>
                    <w:gridCol w:w="432"/>
                    <w:gridCol w:w="432"/>
                    <w:gridCol w:w="432"/>
                  </w:tblGrid>
                  <w:tr>
                    <w:trPr>
                      <w:cantSplit/>
                      <w:trHeight w:val="489" w:hRule="atLeast"/>
                    </w:trPr>
                    <w:tc>
                      <w:tcPr>
                        <w:tcW w:type="dxa" w:w="490"/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10" w:type="dxa"/>
                        </w:tcMar>
                      </w:tcPr>
                      <w:p>
                        <w:pPr>
                          <w:spacing w:after="0"/>
                          <w:jc w:val="right"/>
                        </w:pPr>
                        <w:r>
                          <w:rPr>
                            <w:rFonts w:ascii="Trade Gothic Next" w:hAnsi="Trade Gothic Next"/>
                            <w:b/>
                            <w:color w:val="55604F"/>
                            <w:sz w:val="16"/>
                            <w:u w:val="none"/>
                          </w:rPr>
                          <w:t>1s</w:t>
                        </w:r>
                      </w:p>
                    </w:tc>
                    <w:tc>
                      <w:tcPr>
                        <w:tcW w:type="dxa" w:w="432"/>
                        <w:tcBorders>
                          <w:top w:val="single" w:sz="8" w:color="4D730E"/>
                          <w:left w:val="single" w:sz="8" w:color="4D730E"/>
                          <w:bottom w:val="single" w:sz="8" w:color="4D730E"/>
                          <w:right w:val="single" w:sz="8" w:color="4D730E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</w:p>
                    </w:tc>
                    <w:tc>
                      <w:tcPr>
                        <w:tcW w:type="dxa" w:w="490"/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10" w:type="dxa"/>
                        </w:tcMar>
                      </w:tcPr>
                      <w:p>
                        <w:pPr>
                          <w:spacing w:after="0"/>
                          <w:jc w:val="right"/>
                        </w:pPr>
                        <w:r>
                          <w:rPr>
                            <w:rFonts w:ascii="Trade Gothic Next" w:hAnsi="Trade Gothic Next"/>
                            <w:b/>
                            <w:color w:val="55604F"/>
                            <w:sz w:val="16"/>
                            <w:u w:val="none"/>
                          </w:rPr>
                          <w:t>2s</w:t>
                        </w:r>
                      </w:p>
                    </w:tc>
                    <w:tc>
                      <w:tcPr>
                        <w:tcW w:type="dxa" w:w="432"/>
                        <w:tcBorders>
                          <w:top w:val="single" w:sz="8" w:color="4D730E"/>
                          <w:left w:val="single" w:sz="8" w:color="4D730E"/>
                          <w:bottom w:val="single" w:sz="8" w:color="4D730E"/>
                          <w:right w:val="single" w:sz="8" w:color="4D730E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</w:p>
                    </w:tc>
                    <w:tc>
                      <w:tcPr>
                        <w:tcW w:type="dxa" w:w="490"/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10" w:type="dxa"/>
                        </w:tcMar>
                      </w:tcPr>
                      <w:p>
                        <w:pPr>
                          <w:spacing w:after="0"/>
                          <w:jc w:val="right"/>
                        </w:pPr>
                        <w:r>
                          <w:rPr>
                            <w:rFonts w:ascii="Trade Gothic Next" w:hAnsi="Trade Gothic Next"/>
                            <w:b/>
                            <w:color w:val="55604F"/>
                            <w:sz w:val="16"/>
                            <w:u w:val="none"/>
                          </w:rPr>
                          <w:t>2p</w:t>
                        </w:r>
                      </w:p>
                    </w:tc>
                    <w:tc>
                      <w:tcPr>
                        <w:tcW w:type="dxa" w:w="432"/>
                        <w:tcBorders>
                          <w:top w:val="single" w:sz="8" w:color="4D730E"/>
                          <w:left w:val="single" w:sz="8" w:color="4D730E"/>
                          <w:bottom w:val="single" w:sz="8" w:color="4D730E"/>
                          <w:right w:val="single" w:sz="8" w:color="4D730E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</w:p>
                    </w:tc>
                    <w:tc>
                      <w:tcPr>
                        <w:tcW w:type="dxa" w:w="432"/>
                        <w:tcBorders>
                          <w:top w:val="single" w:sz="8" w:color="4D730E"/>
                          <w:left w:val="single" w:sz="8" w:color="4D730E"/>
                          <w:bottom w:val="single" w:sz="8" w:color="4D730E"/>
                          <w:right w:val="single" w:sz="8" w:color="4D730E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</w:p>
                    </w:tc>
                    <w:tc>
                      <w:tcPr>
                        <w:tcW w:type="dxa" w:w="432"/>
                        <w:tcBorders>
                          <w:top w:val="single" w:sz="8" w:color="4D730E"/>
                          <w:left w:val="single" w:sz="8" w:color="4D730E"/>
                          <w:bottom w:val="single" w:sz="8" w:color="4D730E"/>
                          <w:right w:val="single" w:sz="8" w:color="4D730E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</w:p>
                    </w:tc>
                  </w:tr>
                </w:tbl>
                <w:p>
                  <w:pPr>
                    <w:spacing w:before="0" w:after="0" w:line="20" w:lineRule="exact"/>
                  </w:pPr>
                </w:p>
              </w:tc>
            </w:tr>
            <w:tr>
              <w:trPr>
                <w:cantSplit/>
                <w:trHeight w:val="633" w:hRule="atLeast"/>
              </w:trPr>
              <w:tc>
                <w:tcPr>
                  <w:tcW w:type="dxa" w:w="864"/>
                  <w:vAlign w:val="center"/>
                  <w:tcMar>
                    <w:top w:w="20" w:type="dxa"/>
                    <w:left w:w="20" w:type="dxa"/>
                    <w:bottom w:w="20" w:type="dxa"/>
                    <w:right w:w="20" w:type="dxa"/>
                  </w:tcMar>
                  <w:tcBorders>
                    <w:bottom w:val="single" w:sz="4" w:color="C8CDC2"/>
                  </w:tcBorders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2"/>
                      <w:u w:val="none"/>
                    </w:rPr>
                    <w:t>N</w:t>
                  </w:r>
                </w:p>
              </w:tc>
              <w:tc>
                <w:tcPr>
                  <w:tcW w:type="dxa" w:w="3312"/>
                  <w:vAlign w:val="center"/>
                  <w:tcMar>
                    <w:top w:w="20" w:type="dxa"/>
                    <w:left w:w="20" w:type="dxa"/>
                    <w:bottom w:w="20" w:type="dxa"/>
                    <w:right w:w="20" w:type="dxa"/>
                  </w:tcMar>
                  <w:tcBorders>
                    <w:bottom w:val="single" w:sz="4" w:color="C8CDC2"/>
                  </w:tcBorders>
                </w:tcPr>
                <w:p>
                  <w:pPr>
                    <w:spacing w:after="0"/>
                  </w:pPr>
                </w:p>
              </w:tc>
              <w:tc>
                <w:tcPr>
                  <w:tcW w:type="dxa" w:w="5904"/>
                  <w:vAlign w:val="center"/>
                  <w:tcMar>
                    <w:top w:w="20" w:type="dxa"/>
                    <w:left w:w="20" w:type="dxa"/>
                    <w:bottom w:w="20" w:type="dxa"/>
                    <w:right w:w="20" w:type="dxa"/>
                  </w:tcMar>
                  <w:tcBorders>
                    <w:bottom w:val="single" w:sz="4" w:color="C8CDC2"/>
                  </w:tcBorders>
                </w:tcPr>
                <w:p>
                  <w:pPr>
                    <w:spacing w:before="0" w:after="0" w:line="20" w:lineRule="exact"/>
                  </w:pPr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Layout w:type="fixed"/>
                  </w:tblPr>
                  <w:tblGrid>
                    <w:gridCol w:w="490"/>
                    <w:gridCol w:w="432"/>
                    <w:gridCol w:w="490"/>
                    <w:gridCol w:w="432"/>
                    <w:gridCol w:w="490"/>
                    <w:gridCol w:w="432"/>
                    <w:gridCol w:w="432"/>
                    <w:gridCol w:w="432"/>
                  </w:tblGrid>
                  <w:tr>
                    <w:trPr>
                      <w:cantSplit/>
                      <w:trHeight w:val="489" w:hRule="atLeast"/>
                    </w:trPr>
                    <w:tc>
                      <w:tcPr>
                        <w:tcW w:type="dxa" w:w="490"/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10" w:type="dxa"/>
                        </w:tcMar>
                      </w:tcPr>
                      <w:p>
                        <w:pPr>
                          <w:spacing w:after="0"/>
                          <w:jc w:val="right"/>
                        </w:pPr>
                        <w:r>
                          <w:rPr>
                            <w:rFonts w:ascii="Trade Gothic Next" w:hAnsi="Trade Gothic Next"/>
                            <w:b/>
                            <w:color w:val="55604F"/>
                            <w:sz w:val="16"/>
                            <w:u w:val="none"/>
                          </w:rPr>
                          <w:t>1s</w:t>
                        </w:r>
                      </w:p>
                    </w:tc>
                    <w:tc>
                      <w:tcPr>
                        <w:tcW w:type="dxa" w:w="432"/>
                        <w:tcBorders>
                          <w:top w:val="single" w:sz="8" w:color="4D730E"/>
                          <w:left w:val="single" w:sz="8" w:color="4D730E"/>
                          <w:bottom w:val="single" w:sz="8" w:color="4D730E"/>
                          <w:right w:val="single" w:sz="8" w:color="4D730E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</w:p>
                    </w:tc>
                    <w:tc>
                      <w:tcPr>
                        <w:tcW w:type="dxa" w:w="490"/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10" w:type="dxa"/>
                        </w:tcMar>
                      </w:tcPr>
                      <w:p>
                        <w:pPr>
                          <w:spacing w:after="0"/>
                          <w:jc w:val="right"/>
                        </w:pPr>
                        <w:r>
                          <w:rPr>
                            <w:rFonts w:ascii="Trade Gothic Next" w:hAnsi="Trade Gothic Next"/>
                            <w:b/>
                            <w:color w:val="55604F"/>
                            <w:sz w:val="16"/>
                            <w:u w:val="none"/>
                          </w:rPr>
                          <w:t>2s</w:t>
                        </w:r>
                      </w:p>
                    </w:tc>
                    <w:tc>
                      <w:tcPr>
                        <w:tcW w:type="dxa" w:w="432"/>
                        <w:tcBorders>
                          <w:top w:val="single" w:sz="8" w:color="4D730E"/>
                          <w:left w:val="single" w:sz="8" w:color="4D730E"/>
                          <w:bottom w:val="single" w:sz="8" w:color="4D730E"/>
                          <w:right w:val="single" w:sz="8" w:color="4D730E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</w:p>
                    </w:tc>
                    <w:tc>
                      <w:tcPr>
                        <w:tcW w:type="dxa" w:w="490"/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10" w:type="dxa"/>
                        </w:tcMar>
                      </w:tcPr>
                      <w:p>
                        <w:pPr>
                          <w:spacing w:after="0"/>
                          <w:jc w:val="right"/>
                        </w:pPr>
                        <w:r>
                          <w:rPr>
                            <w:rFonts w:ascii="Trade Gothic Next" w:hAnsi="Trade Gothic Next"/>
                            <w:b/>
                            <w:color w:val="55604F"/>
                            <w:sz w:val="16"/>
                            <w:u w:val="none"/>
                          </w:rPr>
                          <w:t>2p</w:t>
                        </w:r>
                      </w:p>
                    </w:tc>
                    <w:tc>
                      <w:tcPr>
                        <w:tcW w:type="dxa" w:w="432"/>
                        <w:tcBorders>
                          <w:top w:val="single" w:sz="8" w:color="4D730E"/>
                          <w:left w:val="single" w:sz="8" w:color="4D730E"/>
                          <w:bottom w:val="single" w:sz="8" w:color="4D730E"/>
                          <w:right w:val="single" w:sz="8" w:color="4D730E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</w:p>
                    </w:tc>
                    <w:tc>
                      <w:tcPr>
                        <w:tcW w:type="dxa" w:w="432"/>
                        <w:tcBorders>
                          <w:top w:val="single" w:sz="8" w:color="4D730E"/>
                          <w:left w:val="single" w:sz="8" w:color="4D730E"/>
                          <w:bottom w:val="single" w:sz="8" w:color="4D730E"/>
                          <w:right w:val="single" w:sz="8" w:color="4D730E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</w:p>
                    </w:tc>
                    <w:tc>
                      <w:tcPr>
                        <w:tcW w:type="dxa" w:w="432"/>
                        <w:tcBorders>
                          <w:top w:val="single" w:sz="8" w:color="4D730E"/>
                          <w:left w:val="single" w:sz="8" w:color="4D730E"/>
                          <w:bottom w:val="single" w:sz="8" w:color="4D730E"/>
                          <w:right w:val="single" w:sz="8" w:color="4D730E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</w:p>
                    </w:tc>
                  </w:tr>
                </w:tbl>
                <w:p>
                  <w:pPr>
                    <w:spacing w:before="0" w:after="0" w:line="20" w:lineRule="exact"/>
                  </w:pPr>
                </w:p>
              </w:tc>
            </w:tr>
            <w:tr>
              <w:trPr>
                <w:cantSplit/>
                <w:trHeight w:val="633" w:hRule="atLeast"/>
              </w:trPr>
              <w:tc>
                <w:tcPr>
                  <w:tcW w:type="dxa" w:w="864"/>
                  <w:vAlign w:val="center"/>
                  <w:tcMar>
                    <w:top w:w="20" w:type="dxa"/>
                    <w:left w:w="20" w:type="dxa"/>
                    <w:bottom w:w="20" w:type="dxa"/>
                    <w:right w:w="20" w:type="dxa"/>
                  </w:tcMar>
                  <w:tcBorders>
                    <w:bottom w:val="single" w:sz="4" w:color="C8CDC2"/>
                  </w:tcBorders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2"/>
                      <w:u w:val="none"/>
                    </w:rPr>
                    <w:t>O</w:t>
                  </w:r>
                </w:p>
              </w:tc>
              <w:tc>
                <w:tcPr>
                  <w:tcW w:type="dxa" w:w="3312"/>
                  <w:vAlign w:val="center"/>
                  <w:tcMar>
                    <w:top w:w="20" w:type="dxa"/>
                    <w:left w:w="20" w:type="dxa"/>
                    <w:bottom w:w="20" w:type="dxa"/>
                    <w:right w:w="20" w:type="dxa"/>
                  </w:tcMar>
                  <w:tcBorders>
                    <w:bottom w:val="single" w:sz="4" w:color="C8CDC2"/>
                  </w:tcBorders>
                </w:tcPr>
                <w:p>
                  <w:pPr>
                    <w:spacing w:after="0"/>
                  </w:pPr>
                </w:p>
              </w:tc>
              <w:tc>
                <w:tcPr>
                  <w:tcW w:type="dxa" w:w="5904"/>
                  <w:vAlign w:val="center"/>
                  <w:tcMar>
                    <w:top w:w="20" w:type="dxa"/>
                    <w:left w:w="20" w:type="dxa"/>
                    <w:bottom w:w="20" w:type="dxa"/>
                    <w:right w:w="20" w:type="dxa"/>
                  </w:tcMar>
                  <w:tcBorders>
                    <w:bottom w:val="single" w:sz="4" w:color="C8CDC2"/>
                  </w:tcBorders>
                </w:tcPr>
                <w:p>
                  <w:pPr>
                    <w:spacing w:before="0" w:after="0" w:line="20" w:lineRule="exact"/>
                  </w:pPr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Layout w:type="fixed"/>
                  </w:tblPr>
                  <w:tblGrid>
                    <w:gridCol w:w="490"/>
                    <w:gridCol w:w="432"/>
                    <w:gridCol w:w="490"/>
                    <w:gridCol w:w="432"/>
                    <w:gridCol w:w="490"/>
                    <w:gridCol w:w="432"/>
                    <w:gridCol w:w="432"/>
                    <w:gridCol w:w="432"/>
                  </w:tblGrid>
                  <w:tr>
                    <w:trPr>
                      <w:cantSplit/>
                      <w:trHeight w:val="489" w:hRule="atLeast"/>
                    </w:trPr>
                    <w:tc>
                      <w:tcPr>
                        <w:tcW w:type="dxa" w:w="490"/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10" w:type="dxa"/>
                        </w:tcMar>
                      </w:tcPr>
                      <w:p>
                        <w:pPr>
                          <w:spacing w:after="0"/>
                          <w:jc w:val="right"/>
                        </w:pPr>
                        <w:r>
                          <w:rPr>
                            <w:rFonts w:ascii="Trade Gothic Next" w:hAnsi="Trade Gothic Next"/>
                            <w:b/>
                            <w:color w:val="55604F"/>
                            <w:sz w:val="16"/>
                            <w:u w:val="none"/>
                          </w:rPr>
                          <w:t>1s</w:t>
                        </w:r>
                      </w:p>
                    </w:tc>
                    <w:tc>
                      <w:tcPr>
                        <w:tcW w:type="dxa" w:w="432"/>
                        <w:tcBorders>
                          <w:top w:val="single" w:sz="8" w:color="4D730E"/>
                          <w:left w:val="single" w:sz="8" w:color="4D730E"/>
                          <w:bottom w:val="single" w:sz="8" w:color="4D730E"/>
                          <w:right w:val="single" w:sz="8" w:color="4D730E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</w:p>
                    </w:tc>
                    <w:tc>
                      <w:tcPr>
                        <w:tcW w:type="dxa" w:w="490"/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10" w:type="dxa"/>
                        </w:tcMar>
                      </w:tcPr>
                      <w:p>
                        <w:pPr>
                          <w:spacing w:after="0"/>
                          <w:jc w:val="right"/>
                        </w:pPr>
                        <w:r>
                          <w:rPr>
                            <w:rFonts w:ascii="Trade Gothic Next" w:hAnsi="Trade Gothic Next"/>
                            <w:b/>
                            <w:color w:val="55604F"/>
                            <w:sz w:val="16"/>
                            <w:u w:val="none"/>
                          </w:rPr>
                          <w:t>2s</w:t>
                        </w:r>
                      </w:p>
                    </w:tc>
                    <w:tc>
                      <w:tcPr>
                        <w:tcW w:type="dxa" w:w="432"/>
                        <w:tcBorders>
                          <w:top w:val="single" w:sz="8" w:color="4D730E"/>
                          <w:left w:val="single" w:sz="8" w:color="4D730E"/>
                          <w:bottom w:val="single" w:sz="8" w:color="4D730E"/>
                          <w:right w:val="single" w:sz="8" w:color="4D730E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</w:p>
                    </w:tc>
                    <w:tc>
                      <w:tcPr>
                        <w:tcW w:type="dxa" w:w="490"/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10" w:type="dxa"/>
                        </w:tcMar>
                      </w:tcPr>
                      <w:p>
                        <w:pPr>
                          <w:spacing w:after="0"/>
                          <w:jc w:val="right"/>
                        </w:pPr>
                        <w:r>
                          <w:rPr>
                            <w:rFonts w:ascii="Trade Gothic Next" w:hAnsi="Trade Gothic Next"/>
                            <w:b/>
                            <w:color w:val="55604F"/>
                            <w:sz w:val="16"/>
                            <w:u w:val="none"/>
                          </w:rPr>
                          <w:t>2p</w:t>
                        </w:r>
                      </w:p>
                    </w:tc>
                    <w:tc>
                      <w:tcPr>
                        <w:tcW w:type="dxa" w:w="432"/>
                        <w:tcBorders>
                          <w:top w:val="single" w:sz="8" w:color="4D730E"/>
                          <w:left w:val="single" w:sz="8" w:color="4D730E"/>
                          <w:bottom w:val="single" w:sz="8" w:color="4D730E"/>
                          <w:right w:val="single" w:sz="8" w:color="4D730E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</w:p>
                    </w:tc>
                    <w:tc>
                      <w:tcPr>
                        <w:tcW w:type="dxa" w:w="432"/>
                        <w:tcBorders>
                          <w:top w:val="single" w:sz="8" w:color="4D730E"/>
                          <w:left w:val="single" w:sz="8" w:color="4D730E"/>
                          <w:bottom w:val="single" w:sz="8" w:color="4D730E"/>
                          <w:right w:val="single" w:sz="8" w:color="4D730E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</w:p>
                    </w:tc>
                    <w:tc>
                      <w:tcPr>
                        <w:tcW w:type="dxa" w:w="432"/>
                        <w:tcBorders>
                          <w:top w:val="single" w:sz="8" w:color="4D730E"/>
                          <w:left w:val="single" w:sz="8" w:color="4D730E"/>
                          <w:bottom w:val="single" w:sz="8" w:color="4D730E"/>
                          <w:right w:val="single" w:sz="8" w:color="4D730E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</w:p>
                    </w:tc>
                  </w:tr>
                </w:tbl>
                <w:p>
                  <w:pPr>
                    <w:spacing w:before="0" w:after="0" w:line="20" w:lineRule="exact"/>
                  </w:pPr>
                </w:p>
              </w:tc>
            </w:tr>
            <w:tr>
              <w:trPr>
                <w:cantSplit/>
                <w:trHeight w:val="633" w:hRule="atLeast"/>
              </w:trPr>
              <w:tc>
                <w:tcPr>
                  <w:tcW w:type="dxa" w:w="864"/>
                  <w:vAlign w:val="center"/>
                  <w:tcMar>
                    <w:top w:w="20" w:type="dxa"/>
                    <w:left w:w="20" w:type="dxa"/>
                    <w:bottom w:w="20" w:type="dxa"/>
                    <w:right w:w="20" w:type="dxa"/>
                  </w:tcMar>
                  <w:tcBorders>
                    <w:bottom w:val="single" w:sz="4" w:color="C8CDC2"/>
                  </w:tcBorders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2"/>
                      <w:u w:val="none"/>
                    </w:rPr>
                    <w:t>F</w:t>
                  </w:r>
                </w:p>
              </w:tc>
              <w:tc>
                <w:tcPr>
                  <w:tcW w:type="dxa" w:w="3312"/>
                  <w:vAlign w:val="center"/>
                  <w:tcMar>
                    <w:top w:w="20" w:type="dxa"/>
                    <w:left w:w="20" w:type="dxa"/>
                    <w:bottom w:w="20" w:type="dxa"/>
                    <w:right w:w="20" w:type="dxa"/>
                  </w:tcMar>
                  <w:tcBorders>
                    <w:bottom w:val="single" w:sz="4" w:color="C8CDC2"/>
                  </w:tcBorders>
                </w:tcPr>
                <w:p>
                  <w:pPr>
                    <w:spacing w:after="0"/>
                  </w:pPr>
                </w:p>
              </w:tc>
              <w:tc>
                <w:tcPr>
                  <w:tcW w:type="dxa" w:w="5904"/>
                  <w:vAlign w:val="center"/>
                  <w:tcMar>
                    <w:top w:w="20" w:type="dxa"/>
                    <w:left w:w="20" w:type="dxa"/>
                    <w:bottom w:w="20" w:type="dxa"/>
                    <w:right w:w="20" w:type="dxa"/>
                  </w:tcMar>
                  <w:tcBorders>
                    <w:bottom w:val="single" w:sz="4" w:color="C8CDC2"/>
                  </w:tcBorders>
                </w:tcPr>
                <w:p>
                  <w:pPr>
                    <w:spacing w:before="0" w:after="0" w:line="20" w:lineRule="exact"/>
                  </w:pPr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Layout w:type="fixed"/>
                  </w:tblPr>
                  <w:tblGrid>
                    <w:gridCol w:w="490"/>
                    <w:gridCol w:w="432"/>
                    <w:gridCol w:w="490"/>
                    <w:gridCol w:w="432"/>
                    <w:gridCol w:w="490"/>
                    <w:gridCol w:w="432"/>
                    <w:gridCol w:w="432"/>
                    <w:gridCol w:w="432"/>
                  </w:tblGrid>
                  <w:tr>
                    <w:trPr>
                      <w:cantSplit/>
                      <w:trHeight w:val="489" w:hRule="atLeast"/>
                    </w:trPr>
                    <w:tc>
                      <w:tcPr>
                        <w:tcW w:type="dxa" w:w="490"/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10" w:type="dxa"/>
                        </w:tcMar>
                      </w:tcPr>
                      <w:p>
                        <w:pPr>
                          <w:spacing w:after="0"/>
                          <w:jc w:val="right"/>
                        </w:pPr>
                        <w:r>
                          <w:rPr>
                            <w:rFonts w:ascii="Trade Gothic Next" w:hAnsi="Trade Gothic Next"/>
                            <w:b/>
                            <w:color w:val="55604F"/>
                            <w:sz w:val="16"/>
                            <w:u w:val="none"/>
                          </w:rPr>
                          <w:t>1s</w:t>
                        </w:r>
                      </w:p>
                    </w:tc>
                    <w:tc>
                      <w:tcPr>
                        <w:tcW w:type="dxa" w:w="432"/>
                        <w:tcBorders>
                          <w:top w:val="single" w:sz="8" w:color="4D730E"/>
                          <w:left w:val="single" w:sz="8" w:color="4D730E"/>
                          <w:bottom w:val="single" w:sz="8" w:color="4D730E"/>
                          <w:right w:val="single" w:sz="8" w:color="4D730E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</w:p>
                    </w:tc>
                    <w:tc>
                      <w:tcPr>
                        <w:tcW w:type="dxa" w:w="490"/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10" w:type="dxa"/>
                        </w:tcMar>
                      </w:tcPr>
                      <w:p>
                        <w:pPr>
                          <w:spacing w:after="0"/>
                          <w:jc w:val="right"/>
                        </w:pPr>
                        <w:r>
                          <w:rPr>
                            <w:rFonts w:ascii="Trade Gothic Next" w:hAnsi="Trade Gothic Next"/>
                            <w:b/>
                            <w:color w:val="55604F"/>
                            <w:sz w:val="16"/>
                            <w:u w:val="none"/>
                          </w:rPr>
                          <w:t>2s</w:t>
                        </w:r>
                      </w:p>
                    </w:tc>
                    <w:tc>
                      <w:tcPr>
                        <w:tcW w:type="dxa" w:w="432"/>
                        <w:tcBorders>
                          <w:top w:val="single" w:sz="8" w:color="4D730E"/>
                          <w:left w:val="single" w:sz="8" w:color="4D730E"/>
                          <w:bottom w:val="single" w:sz="8" w:color="4D730E"/>
                          <w:right w:val="single" w:sz="8" w:color="4D730E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</w:p>
                    </w:tc>
                    <w:tc>
                      <w:tcPr>
                        <w:tcW w:type="dxa" w:w="490"/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10" w:type="dxa"/>
                        </w:tcMar>
                      </w:tcPr>
                      <w:p>
                        <w:pPr>
                          <w:spacing w:after="0"/>
                          <w:jc w:val="right"/>
                        </w:pPr>
                        <w:r>
                          <w:rPr>
                            <w:rFonts w:ascii="Trade Gothic Next" w:hAnsi="Trade Gothic Next"/>
                            <w:b/>
                            <w:color w:val="55604F"/>
                            <w:sz w:val="16"/>
                            <w:u w:val="none"/>
                          </w:rPr>
                          <w:t>2p</w:t>
                        </w:r>
                      </w:p>
                    </w:tc>
                    <w:tc>
                      <w:tcPr>
                        <w:tcW w:type="dxa" w:w="432"/>
                        <w:tcBorders>
                          <w:top w:val="single" w:sz="8" w:color="4D730E"/>
                          <w:left w:val="single" w:sz="8" w:color="4D730E"/>
                          <w:bottom w:val="single" w:sz="8" w:color="4D730E"/>
                          <w:right w:val="single" w:sz="8" w:color="4D730E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</w:p>
                    </w:tc>
                    <w:tc>
                      <w:tcPr>
                        <w:tcW w:type="dxa" w:w="432"/>
                        <w:tcBorders>
                          <w:top w:val="single" w:sz="8" w:color="4D730E"/>
                          <w:left w:val="single" w:sz="8" w:color="4D730E"/>
                          <w:bottom w:val="single" w:sz="8" w:color="4D730E"/>
                          <w:right w:val="single" w:sz="8" w:color="4D730E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</w:p>
                    </w:tc>
                    <w:tc>
                      <w:tcPr>
                        <w:tcW w:type="dxa" w:w="432"/>
                        <w:tcBorders>
                          <w:top w:val="single" w:sz="8" w:color="4D730E"/>
                          <w:left w:val="single" w:sz="8" w:color="4D730E"/>
                          <w:bottom w:val="single" w:sz="8" w:color="4D730E"/>
                          <w:right w:val="single" w:sz="8" w:color="4D730E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</w:p>
                    </w:tc>
                  </w:tr>
                </w:tbl>
                <w:p>
                  <w:pPr>
                    <w:spacing w:before="0" w:after="0" w:line="20" w:lineRule="exact"/>
                  </w:pPr>
                </w:p>
              </w:tc>
            </w:tr>
            <w:tr>
              <w:trPr>
                <w:cantSplit/>
                <w:trHeight w:val="633" w:hRule="atLeast"/>
              </w:trPr>
              <w:tc>
                <w:tcPr>
                  <w:tcW w:type="dxa" w:w="864"/>
                  <w:vAlign w:val="center"/>
                  <w:tcMar>
                    <w:top w:w="20" w:type="dxa"/>
                    <w:left w:w="20" w:type="dxa"/>
                    <w:bottom w:w="20" w:type="dxa"/>
                    <w:right w:w="20" w:type="dxa"/>
                  </w:tcMar>
                  <w:tcBorders>
                    <w:bottom w:val="single" w:sz="4" w:color="C8CDC2"/>
                  </w:tcBorders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2"/>
                      <w:u w:val="none"/>
                    </w:rPr>
                    <w:t>Ne</w:t>
                  </w:r>
                </w:p>
              </w:tc>
              <w:tc>
                <w:tcPr>
                  <w:tcW w:type="dxa" w:w="3312"/>
                  <w:vAlign w:val="center"/>
                  <w:tcMar>
                    <w:top w:w="20" w:type="dxa"/>
                    <w:left w:w="20" w:type="dxa"/>
                    <w:bottom w:w="20" w:type="dxa"/>
                    <w:right w:w="20" w:type="dxa"/>
                  </w:tcMar>
                  <w:tcBorders>
                    <w:bottom w:val="single" w:sz="4" w:color="C8CDC2"/>
                  </w:tcBorders>
                </w:tcPr>
                <w:p>
                  <w:pPr>
                    <w:spacing w:after="0"/>
                  </w:pPr>
                </w:p>
              </w:tc>
              <w:tc>
                <w:tcPr>
                  <w:tcW w:type="dxa" w:w="5904"/>
                  <w:vAlign w:val="center"/>
                  <w:tcMar>
                    <w:top w:w="20" w:type="dxa"/>
                    <w:left w:w="20" w:type="dxa"/>
                    <w:bottom w:w="20" w:type="dxa"/>
                    <w:right w:w="20" w:type="dxa"/>
                  </w:tcMar>
                  <w:tcBorders>
                    <w:bottom w:val="single" w:sz="4" w:color="C8CDC2"/>
                  </w:tcBorders>
                </w:tcPr>
                <w:p>
                  <w:pPr>
                    <w:spacing w:before="0" w:after="0" w:line="20" w:lineRule="exact"/>
                  </w:pPr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Layout w:type="fixed"/>
                  </w:tblPr>
                  <w:tblGrid>
                    <w:gridCol w:w="490"/>
                    <w:gridCol w:w="432"/>
                    <w:gridCol w:w="490"/>
                    <w:gridCol w:w="432"/>
                    <w:gridCol w:w="490"/>
                    <w:gridCol w:w="432"/>
                    <w:gridCol w:w="432"/>
                    <w:gridCol w:w="432"/>
                  </w:tblGrid>
                  <w:tr>
                    <w:trPr>
                      <w:cantSplit/>
                      <w:trHeight w:val="489" w:hRule="atLeast"/>
                    </w:trPr>
                    <w:tc>
                      <w:tcPr>
                        <w:tcW w:type="dxa" w:w="490"/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10" w:type="dxa"/>
                        </w:tcMar>
                      </w:tcPr>
                      <w:p>
                        <w:pPr>
                          <w:spacing w:after="0"/>
                          <w:jc w:val="right"/>
                        </w:pPr>
                        <w:r>
                          <w:rPr>
                            <w:rFonts w:ascii="Trade Gothic Next" w:hAnsi="Trade Gothic Next"/>
                            <w:b/>
                            <w:color w:val="55604F"/>
                            <w:sz w:val="16"/>
                            <w:u w:val="none"/>
                          </w:rPr>
                          <w:t>1s</w:t>
                        </w:r>
                      </w:p>
                    </w:tc>
                    <w:tc>
                      <w:tcPr>
                        <w:tcW w:type="dxa" w:w="432"/>
                        <w:tcBorders>
                          <w:top w:val="single" w:sz="8" w:color="4D730E"/>
                          <w:left w:val="single" w:sz="8" w:color="4D730E"/>
                          <w:bottom w:val="single" w:sz="8" w:color="4D730E"/>
                          <w:right w:val="single" w:sz="8" w:color="4D730E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</w:p>
                    </w:tc>
                    <w:tc>
                      <w:tcPr>
                        <w:tcW w:type="dxa" w:w="490"/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10" w:type="dxa"/>
                        </w:tcMar>
                      </w:tcPr>
                      <w:p>
                        <w:pPr>
                          <w:spacing w:after="0"/>
                          <w:jc w:val="right"/>
                        </w:pPr>
                        <w:r>
                          <w:rPr>
                            <w:rFonts w:ascii="Trade Gothic Next" w:hAnsi="Trade Gothic Next"/>
                            <w:b/>
                            <w:color w:val="55604F"/>
                            <w:sz w:val="16"/>
                            <w:u w:val="none"/>
                          </w:rPr>
                          <w:t>2s</w:t>
                        </w:r>
                      </w:p>
                    </w:tc>
                    <w:tc>
                      <w:tcPr>
                        <w:tcW w:type="dxa" w:w="432"/>
                        <w:tcBorders>
                          <w:top w:val="single" w:sz="8" w:color="4D730E"/>
                          <w:left w:val="single" w:sz="8" w:color="4D730E"/>
                          <w:bottom w:val="single" w:sz="8" w:color="4D730E"/>
                          <w:right w:val="single" w:sz="8" w:color="4D730E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</w:p>
                    </w:tc>
                    <w:tc>
                      <w:tcPr>
                        <w:tcW w:type="dxa" w:w="490"/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10" w:type="dxa"/>
                        </w:tcMar>
                      </w:tcPr>
                      <w:p>
                        <w:pPr>
                          <w:spacing w:after="0"/>
                          <w:jc w:val="right"/>
                        </w:pPr>
                        <w:r>
                          <w:rPr>
                            <w:rFonts w:ascii="Trade Gothic Next" w:hAnsi="Trade Gothic Next"/>
                            <w:b/>
                            <w:color w:val="55604F"/>
                            <w:sz w:val="16"/>
                            <w:u w:val="none"/>
                          </w:rPr>
                          <w:t>2p</w:t>
                        </w:r>
                      </w:p>
                    </w:tc>
                    <w:tc>
                      <w:tcPr>
                        <w:tcW w:type="dxa" w:w="432"/>
                        <w:tcBorders>
                          <w:top w:val="single" w:sz="8" w:color="4D730E"/>
                          <w:left w:val="single" w:sz="8" w:color="4D730E"/>
                          <w:bottom w:val="single" w:sz="8" w:color="4D730E"/>
                          <w:right w:val="single" w:sz="8" w:color="4D730E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</w:p>
                    </w:tc>
                    <w:tc>
                      <w:tcPr>
                        <w:tcW w:type="dxa" w:w="432"/>
                        <w:tcBorders>
                          <w:top w:val="single" w:sz="8" w:color="4D730E"/>
                          <w:left w:val="single" w:sz="8" w:color="4D730E"/>
                          <w:bottom w:val="single" w:sz="8" w:color="4D730E"/>
                          <w:right w:val="single" w:sz="8" w:color="4D730E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</w:p>
                    </w:tc>
                    <w:tc>
                      <w:tcPr>
                        <w:tcW w:type="dxa" w:w="432"/>
                        <w:tcBorders>
                          <w:top w:val="single" w:sz="8" w:color="4D730E"/>
                          <w:left w:val="single" w:sz="8" w:color="4D730E"/>
                          <w:bottom w:val="single" w:sz="8" w:color="4D730E"/>
                          <w:right w:val="single" w:sz="8" w:color="4D730E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</w:p>
                    </w:tc>
                  </w:tr>
                </w:tbl>
                <w:p>
                  <w:pPr>
                    <w:spacing w:before="0" w:after="0" w:line="20" w:lineRule="exact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before="0" w:after="0" w:line="60" w:lineRule="exact"/>
            </w:pPr>
            <w:r>
              <w:rPr>
                <w:rFonts w:ascii="Trade Gothic Next" w:hAnsi="Trade Gothic Next"/>
                <w:sz w:val="2"/>
              </w:rPr>
            </w:r>
          </w:p>
          <w:p>
            <w:pPr>
              <w:spacing w:after="40"/>
              <w:ind w:left="360" w:hanging="360"/>
            </w:pP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 xml:space="preserve">3   In nitrogen, each 2p box holds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 xml:space="preserve"> ______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 xml:space="preserve">  electron. In oxygen, the fourth 2p electron goes into a box that already has one and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 xml:space="preserve"> __________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 xml:space="preserve">  with it.</w:t>
            </w:r>
          </w:p>
          <w:p>
            <w:pPr>
              <w:spacing w:before="0" w:after="0" w:line="60" w:lineRule="exact"/>
            </w:pPr>
            <w:r>
              <w:rPr>
                <w:rFonts w:ascii="Trade Gothic Next" w:hAnsi="Trade Gothic Next"/>
                <w:sz w:val="2"/>
              </w:rPr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080"/>
            </w:tblGrid>
            <w:tr>
              <w:trPr>
                <w:cantSplit/>
              </w:trPr>
              <w:tc>
                <w:tcPr>
                  <w:tcW w:type="dxa" w:w="10080"/>
                  <w:tcBorders>
                    <w:left w:val="single" w:sz="18" w:color="A3E635"/>
                  </w:tcBorders>
                  <w:tcMar>
                    <w:top w:w="30" w:type="dxa"/>
                    <w:left w:w="100" w:type="dxa"/>
                    <w:bottom w:w="30" w:type="dxa"/>
                    <w:right w:w="40" w:type="dxa"/>
                  </w:tcMar>
                </w:tcPr>
                <w:p>
                  <w:pPr>
                    <w:spacing w:after="2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8"/>
                      <w:u w:val="none"/>
                    </w:rPr>
                    <w:t xml:space="preserve">HUND'S RULE   </w:t>
                  </w: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 xml:space="preserve">Electrons fill each </w:t>
                  </w: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 xml:space="preserve"> ______ </w:t>
                  </w: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 xml:space="preserve"> in a subshell with </w:t>
                  </w: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 xml:space="preserve"> ______ </w:t>
                  </w: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 xml:space="preserve"> electron first. They pair up only when every box has one. The single electrons all point the </w:t>
                  </w: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 xml:space="preserve"> ______ </w:t>
                  </w: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 xml:space="preserve"> way.</w:t>
                  </w:r>
                </w:p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55604F"/>
                      <w:sz w:val="16"/>
                      <w:u w:val="none"/>
                    </w:rPr>
                    <w:t>Word bank: box, one, two, same, opposite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p>
      <w:pPr>
        <w:spacing w:before="0" w:after="0" w:line="100" w:lineRule="exact"/>
      </w:pPr>
      <w:r>
        <w:rPr>
          <w:rFonts w:ascii="Trade Gothic Next" w:hAnsi="Trade Gothic Next"/>
          <w:sz w:val="6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MY THREE RULES, IN MY OWN WORDS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296"/>
              <w:gridCol w:w="9072"/>
            </w:tblGrid>
            <w:tr>
              <w:trPr>
                <w:cantSplit/>
                <w:trHeight w:val="489" w:hRule="atLeast"/>
              </w:trPr>
              <w:tc>
                <w:tcPr>
                  <w:tcW w:type="dxa" w:w="1296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>Aufbau</w:t>
                  </w:r>
                </w:p>
              </w:tc>
              <w:tc>
                <w:tcPr>
                  <w:tcW w:type="dxa" w:w="9072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  <w:tcBorders>
                    <w:bottom w:val="single" w:sz="6" w:color="C8CDC2"/>
                  </w:tcBorders>
                </w:tcPr>
                <w:p>
                  <w:pPr>
                    <w:spacing w:after="0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296"/>
              <w:gridCol w:w="9072"/>
            </w:tblGrid>
            <w:tr>
              <w:trPr>
                <w:cantSplit/>
                <w:trHeight w:val="489" w:hRule="atLeast"/>
              </w:trPr>
              <w:tc>
                <w:tcPr>
                  <w:tcW w:type="dxa" w:w="1296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>Pauli</w:t>
                  </w:r>
                </w:p>
              </w:tc>
              <w:tc>
                <w:tcPr>
                  <w:tcW w:type="dxa" w:w="9072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  <w:tcBorders>
                    <w:bottom w:val="single" w:sz="6" w:color="C8CDC2"/>
                  </w:tcBorders>
                </w:tcPr>
                <w:p>
                  <w:pPr>
                    <w:spacing w:after="0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296"/>
              <w:gridCol w:w="9072"/>
            </w:tblGrid>
            <w:tr>
              <w:trPr>
                <w:cantSplit/>
                <w:trHeight w:val="489" w:hRule="atLeast"/>
              </w:trPr>
              <w:tc>
                <w:tcPr>
                  <w:tcW w:type="dxa" w:w="1296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>Hund</w:t>
                  </w:r>
                </w:p>
              </w:tc>
              <w:tc>
                <w:tcPr>
                  <w:tcW w:type="dxa" w:w="9072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  <w:tcBorders>
                    <w:bottom w:val="single" w:sz="6" w:color="C8CDC2"/>
                  </w:tcBorders>
                </w:tcPr>
                <w:p>
                  <w:pPr>
                    <w:spacing w:after="0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before="0" w:after="0" w:line="4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sectPr w:rsidR="00FC693F" w:rsidRPr="0006063C" w:rsidSect="00034616">
      <w:footerReference w:type="default" r:id="rId9"/>
      <w:pgSz w:w="12240" w:h="15840"/>
      <w:pgMar w:top="634" w:right="720" w:bottom="63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Trade Gothic Next" w:hAnsi="Trade Gothic Next"/>
        <w:color w:val="61675B"/>
        <w:sz w:val="14"/>
      </w:rPr>
      <w:t>SHULL SCIENCE          U02 · S02.3</w:t>
    </w:r>
    <w:r>
      <w:rPr>
        <w:rFonts w:ascii="Trade Gothic Next" w:hAnsi="Trade Gothic Next"/>
        <w:color w:val="61675B"/>
        <w:sz w:val="14"/>
      </w:rPr>
      <w:t xml:space="preserve">          PAGE </w:t>
    </w:r>
    <w:r>
      <w:rPr>
        <w:rFonts w:ascii="Trade Gothic Next" w:hAnsi="Trade Gothic Next"/>
        <w:color w:val="61675B"/>
        <w:sz w:val="14"/>
      </w:rPr>
      <w:fldChar w:fldCharType="begin"/>
      <w:instrText xml:space="preserve"> PAGE </w:instrText>
      <w:fldChar w:fldCharType="end"/>
    </w:r>
    <w:r>
      <w:rPr>
        <w:rFonts w:ascii="Trade Gothic Next" w:hAnsi="Trade Gothic Next"/>
        <w:color w:val="61675B"/>
        <w:sz w:val="14"/>
      </w:rPr>
      <w:t xml:space="preserve"> OF </w:t>
    </w:r>
    <w:r>
      <w:rPr>
        <w:rFonts w:ascii="Trade Gothic Next" w:hAnsi="Trade Gothic Next"/>
        <w:color w:val="61675B"/>
        <w:sz w:val="14"/>
      </w:rPr>
      <w:fldChar w:fldCharType="begin"/>
      <w:instrText xml:space="preserve"> NUMPAGES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rade Gothic Next" w:hAnsi="Trade Gothic Next" w:eastAsia="Trade Gothic Next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