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STUDY GUIDE: ELECTRONS &amp; ATOMIC THEORY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STUDY GUIDE  ·  UNIT 2  ·  S2.1 – S2.5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12"/>
        <w:gridCol w:w="2160"/>
        <w:gridCol w:w="1728"/>
      </w:tblGrid>
      <w:tr>
        <w:trPr>
          <w:cantSplit/>
          <w:trHeight w:val="662" w:hRule="atLeast"/>
        </w:trPr>
        <w:tc>
          <w:tcPr>
            <w:tcW w:type="dxa" w:w="691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Work each section, then check it against your notes. Anything you miss tells you what to practise before the test.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S2.1  ·  THE BOHR MODEL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What does quantized mean for an electron's energy?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2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Hydrogen's electron is in n = 1. Name that state, and name the state when it is in n = 3.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S2.2  ·  ENERGY LEVELS, SUBLEVELS &amp; ORBITALS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3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List the sublevels in n = 4.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4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How many electrons fit in one d sublevel? How many fit in all of n = 2?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S2.3  ·  ELECTRON CONFIGURATIONS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5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Write the longhand configuration for krypton, Kr.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6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Write the noble-gas shorthand for zirconium, Zr.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7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Draw the orbital diagram for silicon, Si, and count its unpaired electrons.</w:t>
            </w:r>
          </w:p>
          <w:p>
            <w:pPr>
              <w:spacing w:before="0" w:after="0" w:line="92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8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 student draws carbon's 2p as [↑↓] [   ] [   ]. Which rule did they break?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9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Write chromium's actual shorthand configuration. Why is it an exception?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/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S2.4  ·  VALENCE ELECTRONS &amp; IONS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600"/>
        <w:gridCol w:w="3600"/>
        <w:gridCol w:w="3600"/>
      </w:tblGrid>
      <w:tr>
        <w:tc>
          <w:tcPr>
            <w:tcW w:type="dxa" w:w="360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</w:t>
            </w:r>
          </w:p>
        </w:tc>
        <w:tc>
          <w:tcPr>
            <w:tcW w:type="dxa" w:w="360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3600"/>
            <w:tcBorders>
              <w:bottom w:val="single" w:sz="12" w:color="A3E635"/>
            </w:tcBorders>
            <w:vAlign w:val="center"/>
            <w:tcMar>
              <w:top w:w="20" w:type="dxa"/>
              <w:left w:w="60" w:type="dxa"/>
              <w:bottom w:w="2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ION IT FORMS</w:t>
            </w: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Barium, Ba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Oxygen, O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Rubidium, Rb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keepNext/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Fluorine, F</w:t>
            </w: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  <w:tc>
          <w:tcPr>
            <w:tcW w:type="dxa" w:w="360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10" w:type="dxa"/>
              <w:left w:w="60" w:type="dxa"/>
              <w:bottom w:w="10" w:type="dxa"/>
              <w:right w:w="40" w:type="dxa"/>
            </w:tcMar>
          </w:tcPr>
          <w:p>
            <w:pPr>
              <w:spacing w:after="0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11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Name two ions that have the same electron arrangement as neon.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12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Write the configuration of Zn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  <w:vertAlign w:val="superscript"/>
              </w:rPr>
              <w:t>2+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. Which electrons left first?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  <w:bottom w:val="single" w:sz="18" w:color="A3E635"/>
            </w:tcBorders>
          </w:tcPr>
          <w:p>
            <w:pPr>
              <w:keepNext/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7"/>
                <w:spacing w:val="26"/>
              </w:rPr>
              <w:t>S2.5  ·  ATOMIC &amp; ELECTRON SPECTRA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13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An electron moves from n = 2 to n = 5. Does the atom absorb or emit a photon?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14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Which photon has more energy, 486 nm or 656 nm?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4" w:color="C8CDC2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after="20"/>
              <w:ind w:left="360" w:hanging="360"/>
            </w:pPr>
            <w:r>
              <w:rPr>
                <w:rFonts w:ascii="Trade Gothic Next" w:hAnsi="Trade Gothic Next"/>
                <w:b/>
                <w:color w:val="4D730E"/>
                <w:sz w:val="20"/>
                <w:u w:val="none"/>
              </w:rPr>
              <w:t xml:space="preserve">15 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Why does every element give off its own pattern of lines?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152"/>
            </w:tblGrid>
            <w:tr>
              <w:trPr>
                <w:cantSplit/>
                <w:trHeight w:val="460" w:hRule="atLeast"/>
              </w:trPr>
              <w:tc>
                <w:tcPr>
                  <w:tcW w:type="dxa" w:w="10152"/>
                  <w:vAlign w:val="bottom"/>
                  <w:tcBorders>
                    <w:bottom w:val="single" w:sz="6" w:color="C8CDC2"/>
                  </w:tcBorders>
                  <w:tcMar>
                    <w:top w:w="0" w:type="dxa"/>
                    <w:left w:w="6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S2.1-S2.5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