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  <w:spacing w:val="26"/>
              </w:rPr>
              <w:t>SHULL SCIENCE  ·  JAMES A. GARFIELD LOCAL SCHOOLS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6"/>
              </w:rPr>
              <w:t>EXPLORING THE 3 RULES OF ELECTRON CONFIGURATION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4"/>
                <w:spacing w:val="26"/>
              </w:rPr>
              <w:t>ACTIVITY  ·  ELECTRON CONFIGURATION GIZMO  ·  BEFORE WE TEACH IT  ·  TEACHER KEY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912"/>
        <w:gridCol w:w="2160"/>
        <w:gridCol w:w="1728"/>
      </w:tblGrid>
      <w:tr>
        <w:trPr>
          <w:cantSplit/>
          <w:trHeight w:val="662" w:hRule="atLeast"/>
        </w:trPr>
        <w:tc>
          <w:tcPr>
            <w:tcW w:type="dxa" w:w="6912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NAME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DATE</w:t>
            </w:r>
          </w:p>
        </w:tc>
        <w:tc>
          <w:tcPr>
            <w:tcW w:type="dxa" w:w="1728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PERIOD</w:t>
            </w:r>
          </w:p>
        </w:tc>
      </w:tr>
    </w:tbl>
    <w:p>
      <w:pPr>
        <w:spacing w:before="0" w:after="0" w:line="4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7"/>
              </w:rPr>
              <w:t>Feedback wording comes from the Gizmo and can differ from what is shown here. Look for the idea, not the exact words.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GOAL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sz w:val="19"/>
              </w:rPr>
              <w:t>Before we talk about the rules, you will find them yourself. Click, try things, read the Gizmo's feedback, and write down what you notice. A wrong try is how you find a rule. If a step goes wrong, click Reset and start that step again.</w:t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SET UP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1   Open the Electron Configuration Gizmo. Click the PERIODIC TABLE tab and select H.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2   Click the ELECTRON CONFIGURATION tab. Click Reset.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3   Check Show total number of electrons. Set Subshells ordered by to Energy.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4   Each box is one orbital. Click a box to add an electron (an arrow). Click Check to see if your arrangement is right. Click Next element to move on.</w:t>
            </w:r>
          </w:p>
        </w:tc>
      </w:tr>
    </w:tbl>
    <w:p>
      <w:pPr>
        <w:spacing w:before="0" w:after="0" w:line="100" w:lineRule="exact"/>
      </w:pPr>
      <w:r>
        <w:rPr>
          <w:rFonts w:ascii="Trade Gothic Next" w:hAnsi="Trade Gothic Next"/>
          <w:sz w:val="6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PART 1  ·  RULE 1  ·  WHERE DOES THE NEXT ELECTRON GO?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1   Select H. Click the 2s box, not the 1s box, then click Check.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728"/>
              <w:gridCol w:w="8640"/>
            </w:tblGrid>
            <w:tr>
              <w:trPr>
                <w:cantSplit/>
                <w:trHeight w:val="489" w:hRule="atLeast"/>
              </w:trPr>
              <w:tc>
                <w:tcPr>
                  <w:tcW w:type="dxa" w:w="1728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Feedback</w:t>
                  </w:r>
                </w:p>
              </w:tc>
              <w:tc>
                <w:tcPr>
                  <w:tcW w:type="dxa" w:w="8640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>Marked wrong: the electron belongs in a lower-energy orbital (1s).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2   Reset and click 1s instead. Check. Electron configuration shown:  </w:t>
            </w:r>
            <w:r>
              <w:rPr>
                <w:rFonts w:ascii="Trade Gothic Next" w:hAnsi="Trade Gothic Next"/>
                <w:b/>
                <w:color w:val="4D730E"/>
                <w:sz w:val="20"/>
                <w:u w:val="singl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0"/>
                <w:u w:val="none"/>
                <w:vertAlign w:val="superscript"/>
              </w:rPr>
              <w:t>1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3   Select Ar on the PERIODIC TABLE tab. Build argon and click Check until it is correct. Click Next element to reach K. Click the first 3d box, then Check.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728"/>
              <w:gridCol w:w="8640"/>
            </w:tblGrid>
            <w:tr>
              <w:trPr>
                <w:cantSplit/>
                <w:trHeight w:val="489" w:hRule="atLeast"/>
              </w:trPr>
              <w:tc>
                <w:tcPr>
                  <w:tcW w:type="dxa" w:w="1728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Feedback</w:t>
                  </w:r>
                </w:p>
              </w:tc>
              <w:tc>
                <w:tcPr>
                  <w:tcW w:type="dxa" w:w="8640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>Marked wrong: 3d is not next. The electron goes in 4s.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4   Fix potassium. Click Next element to add Ca, then Sc. Where does the new electron go?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      K:  </w:t>
            </w:r>
            <w:r>
              <w:rPr>
                <w:rFonts w:ascii="Trade Gothic Next" w:hAnsi="Trade Gothic Next"/>
                <w:b/>
                <w:color w:val="4D730E"/>
                <w:sz w:val="20"/>
                <w:u w:val="single"/>
              </w:rPr>
              <w:t>4s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       Ca:  </w:t>
            </w:r>
            <w:r>
              <w:rPr>
                <w:rFonts w:ascii="Trade Gothic Next" w:hAnsi="Trade Gothic Next"/>
                <w:b/>
                <w:color w:val="4D730E"/>
                <w:sz w:val="20"/>
                <w:u w:val="single"/>
              </w:rPr>
              <w:t>4s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       Sc:  </w:t>
            </w:r>
            <w:r>
              <w:rPr>
                <w:rFonts w:ascii="Trade Gothic Next" w:hAnsi="Trade Gothic Next"/>
                <w:b/>
                <w:color w:val="4D730E"/>
                <w:sz w:val="20"/>
                <w:u w:val="single"/>
              </w:rPr>
              <w:t>3d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5   Look at the Energy view. Which box sits lower on the screen, 4s or 3d?  </w:t>
            </w:r>
            <w:r>
              <w:rPr>
                <w:rFonts w:ascii="Trade Gothic Next" w:hAnsi="Trade Gothic Next"/>
                <w:b/>
                <w:color w:val="4D730E"/>
                <w:sz w:val="20"/>
                <w:u w:val="single"/>
              </w:rPr>
              <w:t>4s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  Lower on the screen means  </w:t>
            </w:r>
            <w:r>
              <w:rPr>
                <w:rFonts w:ascii="Trade Gothic Next" w:hAnsi="Trade Gothic Next"/>
                <w:b/>
                <w:color w:val="4D730E"/>
                <w:sz w:val="20"/>
                <w:u w:val="single"/>
              </w:rPr>
              <w:t>lower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 energy.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6   Order the subshells fill:   1s,  </w:t>
            </w:r>
            <w:r>
              <w:rPr>
                <w:rFonts w:ascii="Trade Gothic Next" w:hAnsi="Trade Gothic Next"/>
                <w:b/>
                <w:color w:val="4D730E"/>
                <w:sz w:val="20"/>
                <w:u w:val="single"/>
              </w:rPr>
              <w:t>2s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,  </w:t>
            </w:r>
            <w:r>
              <w:rPr>
                <w:rFonts w:ascii="Trade Gothic Next" w:hAnsi="Trade Gothic Next"/>
                <w:b/>
                <w:color w:val="4D730E"/>
                <w:sz w:val="20"/>
                <w:u w:val="single"/>
              </w:rPr>
              <w:t>2p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,  </w:t>
            </w:r>
            <w:r>
              <w:rPr>
                <w:rFonts w:ascii="Trade Gothic Next" w:hAnsi="Trade Gothic Next"/>
                <w:b/>
                <w:color w:val="4D730E"/>
                <w:sz w:val="20"/>
                <w:u w:val="single"/>
              </w:rPr>
              <w:t>3s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,  </w:t>
            </w:r>
            <w:r>
              <w:rPr>
                <w:rFonts w:ascii="Trade Gothic Next" w:hAnsi="Trade Gothic Next"/>
                <w:b/>
                <w:color w:val="4D730E"/>
                <w:sz w:val="20"/>
                <w:u w:val="single"/>
              </w:rPr>
              <w:t>3p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,  </w:t>
            </w:r>
            <w:r>
              <w:rPr>
                <w:rFonts w:ascii="Trade Gothic Next" w:hAnsi="Trade Gothic Next"/>
                <w:b/>
                <w:color w:val="4D730E"/>
                <w:sz w:val="20"/>
                <w:u w:val="single"/>
              </w:rPr>
              <w:t>4s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,  </w:t>
            </w:r>
            <w:r>
              <w:rPr>
                <w:rFonts w:ascii="Trade Gothic Next" w:hAnsi="Trade Gothic Next"/>
                <w:b/>
                <w:color w:val="4D730E"/>
                <w:sz w:val="20"/>
                <w:u w:val="single"/>
              </w:rPr>
              <w:t>3d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,  4p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7   Build phosphorus (P) in the Gizmo and Check it. Electron configuration:  </w:t>
            </w:r>
            <w:r>
              <w:rPr>
                <w:rFonts w:ascii="Trade Gothic Next" w:hAnsi="Trade Gothic Next"/>
                <w:b/>
                <w:color w:val="4D730E"/>
                <w:sz w:val="20"/>
                <w:u w:val="single"/>
              </w:rPr>
              <w:t>1s</w:t>
            </w:r>
            <w:r>
              <w:rPr>
                <w:rFonts w:ascii="Trade Gothic Next" w:hAnsi="Trade Gothic Next"/>
                <w:b/>
                <w:color w:val="4D730E"/>
                <w:sz w:val="20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0"/>
                <w:u w:val="single"/>
              </w:rPr>
              <w:t xml:space="preserve"> 2s</w:t>
            </w:r>
            <w:r>
              <w:rPr>
                <w:rFonts w:ascii="Trade Gothic Next" w:hAnsi="Trade Gothic Next"/>
                <w:b/>
                <w:color w:val="4D730E"/>
                <w:sz w:val="20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0"/>
                <w:u w:val="single"/>
              </w:rPr>
              <w:t xml:space="preserve"> 2p</w:t>
            </w:r>
            <w:r>
              <w:rPr>
                <w:rFonts w:ascii="Trade Gothic Next" w:hAnsi="Trade Gothic Next"/>
                <w:b/>
                <w:color w:val="4D730E"/>
                <w:sz w:val="20"/>
                <w:u w:val="none"/>
                <w:vertAlign w:val="superscript"/>
              </w:rPr>
              <w:t>6</w:t>
            </w:r>
            <w:r>
              <w:rPr>
                <w:rFonts w:ascii="Trade Gothic Next" w:hAnsi="Trade Gothic Next"/>
                <w:b/>
                <w:color w:val="4D730E"/>
                <w:sz w:val="20"/>
                <w:u w:val="single"/>
              </w:rPr>
              <w:t xml:space="preserve"> 3s</w:t>
            </w:r>
            <w:r>
              <w:rPr>
                <w:rFonts w:ascii="Trade Gothic Next" w:hAnsi="Trade Gothic Next"/>
                <w:b/>
                <w:color w:val="4D730E"/>
                <w:sz w:val="20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/>
                <w:color w:val="4D730E"/>
                <w:sz w:val="20"/>
                <w:u w:val="single"/>
              </w:rPr>
              <w:t xml:space="preserve"> 3p</w:t>
            </w:r>
            <w:r>
              <w:rPr>
                <w:rFonts w:ascii="Trade Gothic Next" w:hAnsi="Trade Gothic Next"/>
                <w:b/>
                <w:color w:val="4D730E"/>
                <w:sz w:val="20"/>
                <w:u w:val="none"/>
                <w:vertAlign w:val="superscript"/>
              </w:rPr>
              <w:t>3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8   Use what you saw in step 5. In one sentence, explain why potassium's last electron goes in 4s and not in 3d.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728"/>
              <w:gridCol w:w="8640"/>
            </w:tblGrid>
            <w:tr>
              <w:trPr>
                <w:cantSplit/>
                <w:trHeight w:val="489" w:hRule="atLeast"/>
              </w:trPr>
              <w:tc>
                <w:tcPr>
                  <w:tcW w:type="dxa" w:w="1728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My explanation</w:t>
                  </w:r>
                </w:p>
              </w:tc>
              <w:tc>
                <w:tcPr>
                  <w:tcW w:type="dxa" w:w="8640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>4s is lower in energy than 3d, so it fills first.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080"/>
            </w:tblGrid>
            <w:tr>
              <w:trPr>
                <w:cantSplit/>
              </w:trPr>
              <w:tc>
                <w:tcPr>
                  <w:tcW w:type="dxa" w:w="10080"/>
                  <w:tcBorders>
                    <w:left w:val="single" w:sz="18" w:color="A3E635"/>
                  </w:tcBorders>
                  <w:tcMar>
                    <w:top w:w="30" w:type="dxa"/>
                    <w:left w:w="100" w:type="dxa"/>
                    <w:bottom w:w="30" w:type="dxa"/>
                    <w:right w:w="40" w:type="dxa"/>
                  </w:tcMar>
                </w:tcPr>
                <w:p>
                  <w:pPr>
                    <w:spacing w:after="2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8"/>
                      <w:u w:val="none"/>
                    </w:rPr>
                    <w:t xml:space="preserve">AUFBAU PRINCIPLE   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 xml:space="preserve">Electrons fill the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lowest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>-energy orbitals first.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100" w:lineRule="exact"/>
      </w:pPr>
      <w:r>
        <w:rPr>
          <w:rFonts w:ascii="Trade Gothic Next" w:hAnsi="Trade Gothic Next"/>
          <w:sz w:val="6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PART 2  ·  RULE 2  ·  TWO ELECTRONS IN ONE BOX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1   Reset. Select He. Click the 1s box twice. Look at the two arrows. The first arrow points  </w:t>
            </w:r>
            <w:r>
              <w:rPr>
                <w:rFonts w:ascii="Trade Gothic Next" w:hAnsi="Trade Gothic Next"/>
                <w:b/>
                <w:color w:val="4D730E"/>
                <w:sz w:val="20"/>
                <w:u w:val="single"/>
              </w:rPr>
              <w:t>up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 and the second arrow points  </w:t>
            </w:r>
            <w:r>
              <w:rPr>
                <w:rFonts w:ascii="Trade Gothic Next" w:hAnsi="Trade Gothic Next"/>
                <w:b/>
                <w:color w:val="4D730E"/>
                <w:sz w:val="20"/>
                <w:u w:val="single"/>
              </w:rPr>
              <w:t>down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.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2   Select Li. Try to add a third electron to the 1s box, then click Check.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728"/>
              <w:gridCol w:w="8640"/>
            </w:tblGrid>
            <w:tr>
              <w:trPr>
                <w:cantSplit/>
                <w:trHeight w:val="489" w:hRule="atLeast"/>
              </w:trPr>
              <w:tc>
                <w:tcPr>
                  <w:tcW w:type="dxa" w:w="1728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Feedback</w:t>
                  </w:r>
                </w:p>
              </w:tc>
              <w:tc>
                <w:tcPr>
                  <w:tcW w:type="dxa" w:w="8640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>Marked wrong: a full orbital takes no third electron. It goes in 2s.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3   Select Ne and fill it. The 2p subshell has  </w:t>
            </w:r>
            <w:r>
              <w:rPr>
                <w:rFonts w:ascii="Trade Gothic Next" w:hAnsi="Trade Gothic Next"/>
                <w:b/>
                <w:color w:val="4D730E"/>
                <w:sz w:val="20"/>
                <w:u w:val="single"/>
              </w:rPr>
              <w:t>3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 boxes and holds  </w:t>
            </w:r>
            <w:r>
              <w:rPr>
                <w:rFonts w:ascii="Trade Gothic Next" w:hAnsi="Trade Gothic Next"/>
                <w:b/>
                <w:color w:val="4D730E"/>
                <w:sz w:val="20"/>
                <w:u w:val="single"/>
              </w:rPr>
              <w:t>6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 electrons in total. Divide: that is  </w:t>
            </w:r>
            <w:r>
              <w:rPr>
                <w:rFonts w:ascii="Trade Gothic Next" w:hAnsi="Trade Gothic Next"/>
                <w:b/>
                <w:color w:val="4D730E"/>
                <w:sz w:val="20"/>
                <w:u w:val="single"/>
              </w:rPr>
              <w:t>2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 electrons in each box.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4   Predict, then try it. The 3d subshell has 5 boxes. The most electrons it can hold is  </w:t>
            </w:r>
            <w:r>
              <w:rPr>
                <w:rFonts w:ascii="Trade Gothic Next" w:hAnsi="Trade Gothic Next"/>
                <w:b/>
                <w:color w:val="4D730E"/>
                <w:sz w:val="20"/>
                <w:u w:val="single"/>
              </w:rPr>
              <w:t>10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.  Click a few 3d boxes in the Gizmo to see the arrows.</w:t>
            </w: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080"/>
            </w:tblGrid>
            <w:tr>
              <w:trPr>
                <w:cantSplit/>
              </w:trPr>
              <w:tc>
                <w:tcPr>
                  <w:tcW w:type="dxa" w:w="10080"/>
                  <w:tcBorders>
                    <w:left w:val="single" w:sz="18" w:color="A3E635"/>
                  </w:tcBorders>
                  <w:tcMar>
                    <w:top w:w="30" w:type="dxa"/>
                    <w:left w:w="100" w:type="dxa"/>
                    <w:bottom w:w="30" w:type="dxa"/>
                    <w:right w:w="40" w:type="dxa"/>
                  </w:tcMar>
                </w:tcPr>
                <w:p>
                  <w:pPr>
                    <w:spacing w:after="2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8"/>
                      <w:u w:val="none"/>
                    </w:rPr>
                    <w:t xml:space="preserve">PAULI EXCLUSION PRINCIPLE   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 xml:space="preserve">One orbital holds at most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 xml:space="preserve"> electrons, and their arrows point in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opposite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 xml:space="preserve"> directions.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pageBreakBefore/>
        <w:spacing w:before="0" w:after="0" w:line="2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PART 3  ·  RULE 3  ·  SHARING THE 2p BOXES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1   Reset. Select C. Fill 1s and 2s. Then click the SAME 2p box twice and click Check.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728"/>
              <w:gridCol w:w="8640"/>
            </w:tblGrid>
            <w:tr>
              <w:trPr>
                <w:cantSplit/>
                <w:trHeight w:val="489" w:hRule="atLeast"/>
              </w:trPr>
              <w:tc>
                <w:tcPr>
                  <w:tcW w:type="dxa" w:w="1728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Feedback</w:t>
                  </w:r>
                </w:p>
              </w:tc>
              <w:tc>
                <w:tcPr>
                  <w:tcW w:type="dxa" w:w="8640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>Marked wrong: the 2p electrons belong in different boxes.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2   Fix it and click Check. Then build each element below in the Gizmo, clicking Check each time. Write its electron configuration and draw every arrow in the boxes.</w:t>
            </w:r>
          </w:p>
          <w:p>
            <w:pPr>
              <w:spacing w:before="0" w:after="0" w:line="4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64"/>
              <w:gridCol w:w="3312"/>
              <w:gridCol w:w="5904"/>
            </w:tblGrid>
            <w:tr>
              <w:tc>
                <w:tcPr>
                  <w:tcW w:type="dxa" w:w="864"/>
                  <w:tcBorders>
                    <w:bottom w:val="single" w:sz="12" w:color="A3E635"/>
                  </w:tcBorders>
                  <w:tcMar>
                    <w:top w:w="10" w:type="dxa"/>
                    <w:left w:w="20" w:type="dxa"/>
                    <w:bottom w:w="20" w:type="dxa"/>
                    <w:right w:w="2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5"/>
                      <w:u w:val="none"/>
                    </w:rPr>
                    <w:t>ELEMENT</w:t>
                  </w:r>
                </w:p>
              </w:tc>
              <w:tc>
                <w:tcPr>
                  <w:tcW w:type="dxa" w:w="3312"/>
                  <w:tcBorders>
                    <w:bottom w:val="single" w:sz="12" w:color="A3E635"/>
                  </w:tcBorders>
                  <w:tcMar>
                    <w:top w:w="10" w:type="dxa"/>
                    <w:left w:w="20" w:type="dxa"/>
                    <w:bottom w:w="20" w:type="dxa"/>
                    <w:right w:w="2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5"/>
                      <w:u w:val="none"/>
                    </w:rPr>
                    <w:t>ELECTRON CONFIGURATION</w:t>
                  </w:r>
                </w:p>
              </w:tc>
              <w:tc>
                <w:tcPr>
                  <w:tcW w:type="dxa" w:w="5904"/>
                  <w:tcBorders>
                    <w:bottom w:val="single" w:sz="12" w:color="A3E635"/>
                  </w:tcBorders>
                  <w:tcMar>
                    <w:top w:w="10" w:type="dxa"/>
                    <w:left w:w="20" w:type="dxa"/>
                    <w:bottom w:w="20" w:type="dxa"/>
                    <w:right w:w="2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5"/>
                      <w:u w:val="none"/>
                    </w:rPr>
                    <w:t>ORBITAL DIAGRAM  ·  DRAW THE ARROWS</w:t>
                  </w:r>
                </w:p>
              </w:tc>
            </w:tr>
            <w:tr>
              <w:trPr>
                <w:cantSplit/>
                <w:trHeight w:val="633" w:hRule="atLeast"/>
              </w:trPr>
              <w:tc>
                <w:tcPr>
                  <w:tcW w:type="dxa" w:w="864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2"/>
                      <w:u w:val="none"/>
                    </w:rPr>
                    <w:t>B</w:t>
                  </w:r>
                </w:p>
              </w:tc>
              <w:tc>
                <w:tcPr>
                  <w:tcW w:type="dxa" w:w="3312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>1s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>2s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>2p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  <w:vertAlign w:val="superscript"/>
                    </w:rPr>
                    <w:t>1</w:t>
                  </w:r>
                </w:p>
              </w:tc>
              <w:tc>
                <w:tcPr>
                  <w:tcW w:type="dxa" w:w="5904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before="0" w:after="0" w:line="20" w:lineRule="exact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Layout w:type="fixed"/>
                  </w:tblPr>
                  <w:tblGrid>
                    <w:gridCol w:w="490"/>
                    <w:gridCol w:w="432"/>
                    <w:gridCol w:w="490"/>
                    <w:gridCol w:w="432"/>
                    <w:gridCol w:w="490"/>
                    <w:gridCol w:w="432"/>
                    <w:gridCol w:w="432"/>
                    <w:gridCol w:w="432"/>
                  </w:tblGrid>
                  <w:tr>
                    <w:trPr>
                      <w:cantSplit/>
                      <w:trHeight w:val="489" w:hRule="atLeast"/>
                    </w:trPr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1s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↑↓</w:t>
                        </w:r>
                      </w:p>
                    </w:tc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2s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↑↓</w:t>
                        </w:r>
                      </w:p>
                    </w:tc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2p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</w:tr>
                </w:tbl>
                <w:p>
                  <w:pPr>
                    <w:spacing w:before="0" w:after="0" w:line="20" w:lineRule="exact"/>
                  </w:pPr>
                </w:p>
              </w:tc>
            </w:tr>
            <w:tr>
              <w:trPr>
                <w:cantSplit/>
                <w:trHeight w:val="633" w:hRule="atLeast"/>
              </w:trPr>
              <w:tc>
                <w:tcPr>
                  <w:tcW w:type="dxa" w:w="864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2"/>
                      <w:u w:val="none"/>
                    </w:rPr>
                    <w:t>C</w:t>
                  </w:r>
                </w:p>
              </w:tc>
              <w:tc>
                <w:tcPr>
                  <w:tcW w:type="dxa" w:w="3312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>1s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>2s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>2p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  <w:vertAlign w:val="superscript"/>
                    </w:rPr>
                    <w:t>2</w:t>
                  </w:r>
                </w:p>
              </w:tc>
              <w:tc>
                <w:tcPr>
                  <w:tcW w:type="dxa" w:w="5904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before="0" w:after="0" w:line="20" w:lineRule="exact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Layout w:type="fixed"/>
                  </w:tblPr>
                  <w:tblGrid>
                    <w:gridCol w:w="490"/>
                    <w:gridCol w:w="432"/>
                    <w:gridCol w:w="490"/>
                    <w:gridCol w:w="432"/>
                    <w:gridCol w:w="490"/>
                    <w:gridCol w:w="432"/>
                    <w:gridCol w:w="432"/>
                    <w:gridCol w:w="432"/>
                  </w:tblGrid>
                  <w:tr>
                    <w:trPr>
                      <w:cantSplit/>
                      <w:trHeight w:val="489" w:hRule="atLeast"/>
                    </w:trPr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1s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↑↓</w:t>
                        </w:r>
                      </w:p>
                    </w:tc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2s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↑↓</w:t>
                        </w:r>
                      </w:p>
                    </w:tc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2p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</w:p>
                    </w:tc>
                  </w:tr>
                </w:tbl>
                <w:p>
                  <w:pPr>
                    <w:spacing w:before="0" w:after="0" w:line="20" w:lineRule="exact"/>
                  </w:pPr>
                </w:p>
              </w:tc>
            </w:tr>
            <w:tr>
              <w:trPr>
                <w:cantSplit/>
                <w:trHeight w:val="633" w:hRule="atLeast"/>
              </w:trPr>
              <w:tc>
                <w:tcPr>
                  <w:tcW w:type="dxa" w:w="864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2"/>
                      <w:u w:val="none"/>
                    </w:rPr>
                    <w:t>N</w:t>
                  </w:r>
                </w:p>
              </w:tc>
              <w:tc>
                <w:tcPr>
                  <w:tcW w:type="dxa" w:w="3312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>1s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>2s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>2p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  <w:vertAlign w:val="superscript"/>
                    </w:rPr>
                    <w:t>3</w:t>
                  </w:r>
                </w:p>
              </w:tc>
              <w:tc>
                <w:tcPr>
                  <w:tcW w:type="dxa" w:w="5904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before="0" w:after="0" w:line="20" w:lineRule="exact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Layout w:type="fixed"/>
                  </w:tblPr>
                  <w:tblGrid>
                    <w:gridCol w:w="490"/>
                    <w:gridCol w:w="432"/>
                    <w:gridCol w:w="490"/>
                    <w:gridCol w:w="432"/>
                    <w:gridCol w:w="490"/>
                    <w:gridCol w:w="432"/>
                    <w:gridCol w:w="432"/>
                    <w:gridCol w:w="432"/>
                  </w:tblGrid>
                  <w:tr>
                    <w:trPr>
                      <w:cantSplit/>
                      <w:trHeight w:val="489" w:hRule="atLeast"/>
                    </w:trPr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1s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↑↓</w:t>
                        </w:r>
                      </w:p>
                    </w:tc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2s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↑↓</w:t>
                        </w:r>
                      </w:p>
                    </w:tc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2p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</w:t>
                        </w:r>
                      </w:p>
                    </w:tc>
                  </w:tr>
                </w:tbl>
                <w:p>
                  <w:pPr>
                    <w:spacing w:before="0" w:after="0" w:line="20" w:lineRule="exact"/>
                  </w:pPr>
                </w:p>
              </w:tc>
            </w:tr>
            <w:tr>
              <w:trPr>
                <w:cantSplit/>
                <w:trHeight w:val="633" w:hRule="atLeast"/>
              </w:trPr>
              <w:tc>
                <w:tcPr>
                  <w:tcW w:type="dxa" w:w="864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2"/>
                      <w:u w:val="none"/>
                    </w:rPr>
                    <w:t>O</w:t>
                  </w:r>
                </w:p>
              </w:tc>
              <w:tc>
                <w:tcPr>
                  <w:tcW w:type="dxa" w:w="3312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>1s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>2s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>2p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  <w:vertAlign w:val="superscript"/>
                    </w:rPr>
                    <w:t>4</w:t>
                  </w:r>
                </w:p>
              </w:tc>
              <w:tc>
                <w:tcPr>
                  <w:tcW w:type="dxa" w:w="5904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before="0" w:after="0" w:line="20" w:lineRule="exact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Layout w:type="fixed"/>
                  </w:tblPr>
                  <w:tblGrid>
                    <w:gridCol w:w="490"/>
                    <w:gridCol w:w="432"/>
                    <w:gridCol w:w="490"/>
                    <w:gridCol w:w="432"/>
                    <w:gridCol w:w="490"/>
                    <w:gridCol w:w="432"/>
                    <w:gridCol w:w="432"/>
                    <w:gridCol w:w="432"/>
                  </w:tblGrid>
                  <w:tr>
                    <w:trPr>
                      <w:cantSplit/>
                      <w:trHeight w:val="489" w:hRule="atLeast"/>
                    </w:trPr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1s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↑↓</w:t>
                        </w:r>
                      </w:p>
                    </w:tc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2s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↑↓</w:t>
                        </w:r>
                      </w:p>
                    </w:tc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2p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↑↓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</w:t>
                        </w:r>
                      </w:p>
                    </w:tc>
                  </w:tr>
                </w:tbl>
                <w:p>
                  <w:pPr>
                    <w:spacing w:before="0" w:after="0" w:line="20" w:lineRule="exact"/>
                  </w:pPr>
                </w:p>
              </w:tc>
            </w:tr>
            <w:tr>
              <w:trPr>
                <w:cantSplit/>
                <w:trHeight w:val="633" w:hRule="atLeast"/>
              </w:trPr>
              <w:tc>
                <w:tcPr>
                  <w:tcW w:type="dxa" w:w="864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2"/>
                      <w:u w:val="none"/>
                    </w:rPr>
                    <w:t>F</w:t>
                  </w:r>
                </w:p>
              </w:tc>
              <w:tc>
                <w:tcPr>
                  <w:tcW w:type="dxa" w:w="3312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>1s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>2s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>2p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  <w:vertAlign w:val="superscript"/>
                    </w:rPr>
                    <w:t>5</w:t>
                  </w:r>
                </w:p>
              </w:tc>
              <w:tc>
                <w:tcPr>
                  <w:tcW w:type="dxa" w:w="5904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before="0" w:after="0" w:line="20" w:lineRule="exact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Layout w:type="fixed"/>
                  </w:tblPr>
                  <w:tblGrid>
                    <w:gridCol w:w="490"/>
                    <w:gridCol w:w="432"/>
                    <w:gridCol w:w="490"/>
                    <w:gridCol w:w="432"/>
                    <w:gridCol w:w="490"/>
                    <w:gridCol w:w="432"/>
                    <w:gridCol w:w="432"/>
                    <w:gridCol w:w="432"/>
                  </w:tblGrid>
                  <w:tr>
                    <w:trPr>
                      <w:cantSplit/>
                      <w:trHeight w:val="489" w:hRule="atLeast"/>
                    </w:trPr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1s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↑↓</w:t>
                        </w:r>
                      </w:p>
                    </w:tc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2s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↑↓</w:t>
                        </w:r>
                      </w:p>
                    </w:tc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2p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↑↓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↑↓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</w:t>
                        </w:r>
                      </w:p>
                    </w:tc>
                  </w:tr>
                </w:tbl>
                <w:p>
                  <w:pPr>
                    <w:spacing w:before="0" w:after="0" w:line="20" w:lineRule="exact"/>
                  </w:pPr>
                </w:p>
              </w:tc>
            </w:tr>
            <w:tr>
              <w:trPr>
                <w:cantSplit/>
                <w:trHeight w:val="633" w:hRule="atLeast"/>
              </w:trPr>
              <w:tc>
                <w:tcPr>
                  <w:tcW w:type="dxa" w:w="864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2"/>
                      <w:u w:val="none"/>
                    </w:rPr>
                    <w:t>Ne</w:t>
                  </w:r>
                </w:p>
              </w:tc>
              <w:tc>
                <w:tcPr>
                  <w:tcW w:type="dxa" w:w="3312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>1s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>2s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  <w:vertAlign w:val="superscript"/>
                    </w:rPr>
                    <w:t>2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 xml:space="preserve">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>2p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  <w:vertAlign w:val="superscript"/>
                    </w:rPr>
                    <w:t>6</w:t>
                  </w:r>
                </w:p>
              </w:tc>
              <w:tc>
                <w:tcPr>
                  <w:tcW w:type="dxa" w:w="5904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before="0" w:after="0" w:line="20" w:lineRule="exact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Layout w:type="fixed"/>
                  </w:tblPr>
                  <w:tblGrid>
                    <w:gridCol w:w="490"/>
                    <w:gridCol w:w="432"/>
                    <w:gridCol w:w="490"/>
                    <w:gridCol w:w="432"/>
                    <w:gridCol w:w="490"/>
                    <w:gridCol w:w="432"/>
                    <w:gridCol w:w="432"/>
                    <w:gridCol w:w="432"/>
                  </w:tblGrid>
                  <w:tr>
                    <w:trPr>
                      <w:cantSplit/>
                      <w:trHeight w:val="489" w:hRule="atLeast"/>
                    </w:trPr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1s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↑↓</w:t>
                        </w:r>
                      </w:p>
                    </w:tc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2s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↑↓</w:t>
                        </w:r>
                      </w:p>
                    </w:tc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2p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↑↓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↑↓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↑↓</w:t>
                        </w:r>
                      </w:p>
                    </w:tc>
                  </w:tr>
                </w:tbl>
                <w:p>
                  <w:pPr>
                    <w:spacing w:before="0" w:after="0" w:line="20" w:lineRule="exact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3   In nitrogen, each 2p box holds  </w:t>
            </w:r>
            <w:r>
              <w:rPr>
                <w:rFonts w:ascii="Trade Gothic Next" w:hAnsi="Trade Gothic Next"/>
                <w:b/>
                <w:color w:val="4D730E"/>
                <w:sz w:val="20"/>
                <w:u w:val="single"/>
              </w:rPr>
              <w:t>1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 electron. In oxygen, the fourth 2p electron goes into a box that already has one and  </w:t>
            </w:r>
            <w:r>
              <w:rPr>
                <w:rFonts w:ascii="Trade Gothic Next" w:hAnsi="Trade Gothic Next"/>
                <w:b/>
                <w:color w:val="4D730E"/>
                <w:sz w:val="20"/>
                <w:u w:val="single"/>
              </w:rPr>
              <w:t>pairs up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 with it.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4   Count the unpaired electrons (single arrows) in the 2p boxes:  N  </w:t>
            </w:r>
            <w:r>
              <w:rPr>
                <w:rFonts w:ascii="Trade Gothic Next" w:hAnsi="Trade Gothic Next"/>
                <w:b/>
                <w:color w:val="4D730E"/>
                <w:sz w:val="20"/>
                <w:u w:val="single"/>
              </w:rPr>
              <w:t>3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    O  </w:t>
            </w:r>
            <w:r>
              <w:rPr>
                <w:rFonts w:ascii="Trade Gothic Next" w:hAnsi="Trade Gothic Next"/>
                <w:b/>
                <w:color w:val="4D730E"/>
                <w:sz w:val="20"/>
                <w:u w:val="single"/>
              </w:rPr>
              <w:t>2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    F  </w:t>
            </w:r>
            <w:r>
              <w:rPr>
                <w:rFonts w:ascii="Trade Gothic Next" w:hAnsi="Trade Gothic Next"/>
                <w:b/>
                <w:color w:val="4D730E"/>
                <w:sz w:val="20"/>
                <w:u w:val="single"/>
              </w:rPr>
              <w:t>1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    Ne  </w:t>
            </w:r>
            <w:r>
              <w:rPr>
                <w:rFonts w:ascii="Trade Gothic Next" w:hAnsi="Trade Gothic Next"/>
                <w:b/>
                <w:color w:val="4D730E"/>
                <w:sz w:val="20"/>
                <w:u w:val="single"/>
              </w:rPr>
              <w:t>0</w:t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5   Why does the number of unpaired electrons go down after nitrogen?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728"/>
              <w:gridCol w:w="8640"/>
            </w:tblGrid>
            <w:tr>
              <w:trPr>
                <w:cantSplit/>
                <w:trHeight w:val="489" w:hRule="atLeast"/>
              </w:trPr>
              <w:tc>
                <w:tcPr>
                  <w:tcW w:type="dxa" w:w="1728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My explanation</w:t>
                  </w:r>
                </w:p>
              </w:tc>
              <w:tc>
                <w:tcPr>
                  <w:tcW w:type="dxa" w:w="8640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>Every box already has one electron, so the next ones must pair up.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080"/>
            </w:tblGrid>
            <w:tr>
              <w:trPr>
                <w:cantSplit/>
              </w:trPr>
              <w:tc>
                <w:tcPr>
                  <w:tcW w:type="dxa" w:w="10080"/>
                  <w:tcBorders>
                    <w:left w:val="single" w:sz="18" w:color="A3E635"/>
                  </w:tcBorders>
                  <w:tcMar>
                    <w:top w:w="30" w:type="dxa"/>
                    <w:left w:w="100" w:type="dxa"/>
                    <w:bottom w:w="30" w:type="dxa"/>
                    <w:right w:w="40" w:type="dxa"/>
                  </w:tcMar>
                </w:tcPr>
                <w:p>
                  <w:pPr>
                    <w:spacing w:after="2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8"/>
                      <w:u w:val="none"/>
                    </w:rPr>
                    <w:t xml:space="preserve">HUND'S RULE   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 xml:space="preserve">Electrons fill each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box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 xml:space="preserve"> in a subshell with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one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 xml:space="preserve"> electron first. They pair up only when every box has one. The single electrons all point the </w:t>
                  </w: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single"/>
                    </w:rPr>
                    <w:t>same</w:t>
                  </w:r>
                  <w:r>
                    <w:rPr>
                      <w:rFonts w:ascii="Trade Gothic Next" w:hAnsi="Trade Gothic Next"/>
                      <w:b/>
                      <w:color w:val="14161B"/>
                      <w:sz w:val="19"/>
                      <w:u w:val="none"/>
                    </w:rPr>
                    <w:t xml:space="preserve"> way.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6   Practice. Draw the 3s and 3p boxes for each element first, using all three rules. Then build it in the Gizmo and Check. Correct anything the Gizmo marks wrong.</w:t>
            </w:r>
          </w:p>
          <w:p>
            <w:pPr>
              <w:spacing w:before="0" w:after="0" w:line="40" w:lineRule="exact"/>
            </w:pPr>
            <w:r>
              <w:rPr>
                <w:rFonts w:ascii="Trade Gothic Next" w:hAnsi="Trade Gothic Next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64"/>
              <w:gridCol w:w="9216"/>
            </w:tblGrid>
            <w:tr>
              <w:trPr>
                <w:cantSplit/>
                <w:trHeight w:val="633" w:hRule="atLeast"/>
              </w:trPr>
              <w:tc>
                <w:tcPr>
                  <w:tcW w:type="dxa" w:w="864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2"/>
                      <w:u w:val="none"/>
                    </w:rPr>
                    <w:t>P</w:t>
                  </w:r>
                </w:p>
              </w:tc>
              <w:tc>
                <w:tcPr>
                  <w:tcW w:type="dxa" w:w="9216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before="0" w:after="0" w:line="20" w:lineRule="exact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Layout w:type="fixed"/>
                  </w:tblPr>
                  <w:tblGrid>
                    <w:gridCol w:w="490"/>
                    <w:gridCol w:w="432"/>
                    <w:gridCol w:w="490"/>
                    <w:gridCol w:w="432"/>
                    <w:gridCol w:w="432"/>
                    <w:gridCol w:w="432"/>
                  </w:tblGrid>
                  <w:tr>
                    <w:trPr>
                      <w:cantSplit/>
                      <w:trHeight w:val="489" w:hRule="atLeast"/>
                    </w:trPr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3s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↑↓</w:t>
                        </w:r>
                      </w:p>
                    </w:tc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3p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</w:t>
                        </w:r>
                      </w:p>
                    </w:tc>
                  </w:tr>
                </w:tbl>
                <w:p>
                  <w:pPr>
                    <w:spacing w:before="0" w:after="0" w:line="20" w:lineRule="exact"/>
                  </w:pPr>
                </w:p>
              </w:tc>
            </w:tr>
            <w:tr>
              <w:trPr>
                <w:cantSplit/>
                <w:trHeight w:val="633" w:hRule="atLeast"/>
              </w:trPr>
              <w:tc>
                <w:tcPr>
                  <w:tcW w:type="dxa" w:w="864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2"/>
                      <w:u w:val="none"/>
                    </w:rPr>
                    <w:t>S</w:t>
                  </w:r>
                </w:p>
              </w:tc>
              <w:tc>
                <w:tcPr>
                  <w:tcW w:type="dxa" w:w="9216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before="0" w:after="0" w:line="20" w:lineRule="exact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Layout w:type="fixed"/>
                  </w:tblPr>
                  <w:tblGrid>
                    <w:gridCol w:w="490"/>
                    <w:gridCol w:w="432"/>
                    <w:gridCol w:w="490"/>
                    <w:gridCol w:w="432"/>
                    <w:gridCol w:w="432"/>
                    <w:gridCol w:w="432"/>
                  </w:tblGrid>
                  <w:tr>
                    <w:trPr>
                      <w:cantSplit/>
                      <w:trHeight w:val="489" w:hRule="atLeast"/>
                    </w:trPr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3s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↑↓</w:t>
                        </w:r>
                      </w:p>
                    </w:tc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3p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↑↓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</w:t>
                        </w:r>
                      </w:p>
                    </w:tc>
                  </w:tr>
                </w:tbl>
                <w:p>
                  <w:pPr>
                    <w:spacing w:before="0" w:after="0" w:line="20" w:lineRule="exact"/>
                  </w:pPr>
                </w:p>
              </w:tc>
            </w:tr>
            <w:tr>
              <w:trPr>
                <w:cantSplit/>
                <w:trHeight w:val="633" w:hRule="atLeast"/>
              </w:trPr>
              <w:tc>
                <w:tcPr>
                  <w:tcW w:type="dxa" w:w="864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2"/>
                      <w:u w:val="none"/>
                    </w:rPr>
                    <w:t>Cl</w:t>
                  </w:r>
                </w:p>
              </w:tc>
              <w:tc>
                <w:tcPr>
                  <w:tcW w:type="dxa" w:w="9216"/>
                  <w:vAlign w:val="cente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tcBorders>
                    <w:bottom w:val="single" w:sz="4" w:color="C8CDC2"/>
                  </w:tcBorders>
                </w:tcPr>
                <w:p>
                  <w:pPr>
                    <w:spacing w:before="0" w:after="0" w:line="20" w:lineRule="exact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Layout w:type="fixed"/>
                  </w:tblPr>
                  <w:tblGrid>
                    <w:gridCol w:w="490"/>
                    <w:gridCol w:w="432"/>
                    <w:gridCol w:w="490"/>
                    <w:gridCol w:w="432"/>
                    <w:gridCol w:w="432"/>
                    <w:gridCol w:w="432"/>
                  </w:tblGrid>
                  <w:tr>
                    <w:trPr>
                      <w:cantSplit/>
                      <w:trHeight w:val="489" w:hRule="atLeast"/>
                    </w:trPr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3s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↑↓</w:t>
                        </w:r>
                      </w:p>
                    </w:tc>
                    <w:tc>
                      <w:tcPr>
                        <w:tcW w:type="dxa" w:w="490"/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10" w:type="dxa"/>
                        </w:tcMar>
                      </w:tcPr>
                      <w:p>
                        <w:pPr>
                          <w:spacing w:after="0"/>
                          <w:jc w:val="right"/>
                        </w:pPr>
                        <w:r>
                          <w:rPr>
                            <w:rFonts w:ascii="Trade Gothic Next" w:hAnsi="Trade Gothic Next"/>
                            <w:b/>
                            <w:color w:val="55604F"/>
                            <w:sz w:val="16"/>
                            <w:u w:val="none"/>
                          </w:rPr>
                          <w:t>3p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↑↓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↑↓</w:t>
                        </w:r>
                      </w:p>
                    </w:tc>
                    <w:tc>
                      <w:tcPr>
                        <w:tcW w:type="dxa" w:w="432"/>
                        <w:tcBorders>
                          <w:top w:val="single" w:sz="8" w:color="4D730E"/>
                          <w:left w:val="single" w:sz="8" w:color="4D730E"/>
                          <w:bottom w:val="single" w:sz="8" w:color="4D730E"/>
                          <w:right w:val="single" w:sz="8" w:color="4D730E"/>
                        </w:tcBorders>
                        <w:vAlign w:val="center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Trade Gothic Next" w:hAnsi="Trade Gothic Next"/>
                            <w:b/>
                            <w:color w:val="4D730E"/>
                            <w:sz w:val="20"/>
                            <w:u w:val="none"/>
                          </w:rPr>
                          <w:t>↑</w:t>
                        </w:r>
                      </w:p>
                    </w:tc>
                  </w:tr>
                </w:tbl>
                <w:p>
                  <w:pPr>
                    <w:spacing w:before="0" w:after="0" w:line="20" w:lineRule="exact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60" w:lineRule="exact"/>
            </w:pPr>
            <w:r>
              <w:rPr>
                <w:rFonts w:ascii="Trade Gothic Next" w:hAnsi="Trade Gothic Next"/>
                <w:sz w:val="2"/>
              </w:rPr>
            </w:r>
          </w:p>
          <w:p>
            <w:pPr>
              <w:spacing w:after="40"/>
              <w:ind w:left="360" w:hanging="360"/>
            </w:pP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7   Which of the three has the most unpaired electrons?  </w:t>
            </w:r>
            <w:r>
              <w:rPr>
                <w:rFonts w:ascii="Trade Gothic Next" w:hAnsi="Trade Gothic Next"/>
                <w:b/>
                <w:color w:val="4D730E"/>
                <w:sz w:val="20"/>
                <w:u w:val="single"/>
              </w:rPr>
              <w:t>P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 xml:space="preserve">   How many?  </w:t>
            </w:r>
            <w:r>
              <w:rPr>
                <w:rFonts w:ascii="Trade Gothic Next" w:hAnsi="Trade Gothic Next"/>
                <w:b/>
                <w:color w:val="4D730E"/>
                <w:sz w:val="20"/>
                <w:u w:val="single"/>
              </w:rPr>
              <w:t>3</w:t>
            </w:r>
          </w:p>
          <w:p>
            <w:pPr>
              <w:spacing w:before="0" w:after="0" w:line="4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100" w:lineRule="exact"/>
      </w:pPr>
      <w:r>
        <w:rPr>
          <w:rFonts w:ascii="Trade Gothic Next" w:hAnsi="Trade Gothic Next"/>
          <w:sz w:val="6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5"/>
                <w:spacing w:val="26"/>
              </w:rPr>
              <w:t>MY THREE RULES, IN MY OWN WORDS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296"/>
              <w:gridCol w:w="9072"/>
            </w:tblGrid>
            <w:tr>
              <w:trPr>
                <w:cantSplit/>
                <w:trHeight w:val="489" w:hRule="atLeast"/>
              </w:trPr>
              <w:tc>
                <w:tcPr>
                  <w:tcW w:type="dxa" w:w="1296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Aufbau</w:t>
                  </w:r>
                </w:p>
              </w:tc>
              <w:tc>
                <w:tcPr>
                  <w:tcW w:type="dxa" w:w="9072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>Fill the lowest-energy orbitals first.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296"/>
              <w:gridCol w:w="9072"/>
            </w:tblGrid>
            <w:tr>
              <w:trPr>
                <w:cantSplit/>
                <w:trHeight w:val="489" w:hRule="atLeast"/>
              </w:trPr>
              <w:tc>
                <w:tcPr>
                  <w:tcW w:type="dxa" w:w="1296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Pauli</w:t>
                  </w:r>
                </w:p>
              </w:tc>
              <w:tc>
                <w:tcPr>
                  <w:tcW w:type="dxa" w:w="9072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>Two electrons per orbital, arrows opposite.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296"/>
              <w:gridCol w:w="9072"/>
            </w:tblGrid>
            <w:tr>
              <w:trPr>
                <w:cantSplit/>
                <w:trHeight w:val="489" w:hRule="atLeast"/>
              </w:trPr>
              <w:tc>
                <w:tcPr>
                  <w:tcW w:type="dxa" w:w="1296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18"/>
                      <w:u w:val="none"/>
                    </w:rPr>
                    <w:t>Hund</w:t>
                  </w:r>
                </w:p>
              </w:tc>
              <w:tc>
                <w:tcPr>
                  <w:tcW w:type="dxa" w:w="9072"/>
                  <w:vAlign w:val="bottom"/>
                  <w:tcMar>
                    <w:top w:w="0" w:type="dxa"/>
                    <w:left w:w="0" w:type="dxa"/>
                    <w:bottom w:w="10" w:type="dxa"/>
                    <w:right w:w="0" w:type="dxa"/>
                  </w:tcMar>
                  <w:tcBorders>
                    <w:bottom w:val="single" w:sz="6" w:color="C8CDC2"/>
                  </w:tcBorders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color w:val="4D730E"/>
                      <w:sz w:val="19"/>
                      <w:u w:val="none"/>
                    </w:rPr>
                    <w:t>One electron in each box before pairing, singles point the same way.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  <w:p>
            <w:pPr>
              <w:spacing w:before="0" w:after="0" w:line="40" w:lineRule="exact"/>
            </w:pPr>
            <w:r>
              <w:rPr>
                <w:rFonts w:ascii="Trade Gothic Next" w:hAnsi="Trade Gothic Next"/>
                <w:sz w:val="2"/>
              </w:rPr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footerReference w:type="default" r:id="rId9"/>
      <w:pgSz w:w="12240" w:h="15840"/>
      <w:pgMar w:top="634" w:right="720" w:bottom="6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rade Gothic Next" w:hAnsi="Trade Gothic Next"/>
        <w:color w:val="61675B"/>
        <w:sz w:val="14"/>
      </w:rPr>
      <w:t>SHULL SCIENCE          U02 · S02.3          TEACHER KEY</w:t>
    </w:r>
    <w:r>
      <w:rPr>
        <w:rFonts w:ascii="Trade Gothic Next" w:hAnsi="Trade Gothic Next"/>
        <w:color w:val="61675B"/>
        <w:sz w:val="14"/>
      </w:rPr>
      <w:t xml:space="preserve">          PAGE </w:t>
    </w:r>
    <w:r>
      <w:rPr>
        <w:rFonts w:ascii="Trade Gothic Next" w:hAnsi="Trade Gothic Next"/>
        <w:color w:val="61675B"/>
        <w:sz w:val="14"/>
      </w:rPr>
      <w:fldChar w:fldCharType="begin"/>
      <w:instrText xml:space="preserve"> PAGE </w:instrText>
      <w:fldChar w:fldCharType="end"/>
    </w:r>
    <w:r>
      <w:rPr>
        <w:rFonts w:ascii="Trade Gothic Next" w:hAnsi="Trade Gothic Next"/>
        <w:color w:val="61675B"/>
        <w:sz w:val="14"/>
      </w:rPr>
      <w:t xml:space="preserve"> OF </w:t>
    </w:r>
    <w:r>
      <w:rPr>
        <w:rFonts w:ascii="Trade Gothic Next" w:hAnsi="Trade Gothic Next"/>
        <w:color w:val="61675B"/>
        <w:sz w:val="14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e Gothic Next" w:hAnsi="Trade Gothic Next" w:eastAsia="Trade Gothic Nex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